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F031B2" w14:textId="2A78D39A" w:rsidR="00C2005A" w:rsidRDefault="00921300" w:rsidP="00921300">
      <w:pPr>
        <w:spacing w:line="440" w:lineRule="exact"/>
        <w:rPr>
          <w:rFonts w:ascii="宋体" w:eastAsia="宋体" w:hAnsi="宋体"/>
        </w:rPr>
      </w:pPr>
      <w:r w:rsidRPr="00921300">
        <w:rPr>
          <w:rFonts w:ascii="宋体" w:eastAsia="宋体" w:hAnsi="宋体"/>
        </w:rPr>
        <w:tab/>
      </w:r>
      <w:r w:rsidRPr="00921300">
        <w:rPr>
          <w:rFonts w:ascii="宋体" w:eastAsia="宋体" w:hAnsi="宋体"/>
        </w:rPr>
        <w:t>前文中介绍了比特币难度调整是每隔2016个区块调整难度，从而达到维持</w:t>
      </w:r>
      <w:proofErr w:type="gramStart"/>
      <w:r w:rsidRPr="00921300">
        <w:rPr>
          <w:rFonts w:ascii="宋体" w:eastAsia="宋体" w:hAnsi="宋体"/>
        </w:rPr>
        <w:t>出块时间</w:t>
      </w:r>
      <w:proofErr w:type="gramEnd"/>
      <w:r w:rsidRPr="00921300">
        <w:rPr>
          <w:rFonts w:ascii="宋体" w:eastAsia="宋体" w:hAnsi="宋体"/>
        </w:rPr>
        <w:t>10min的目标。而以太坊则与之不同，每个区块都有可能会进行难度调整。以太坊难度调整较为复杂，存在多个版本，网络上存在诸多不一致，这里遵循</w:t>
      </w:r>
      <w:r w:rsidRPr="00921300">
        <w:rPr>
          <w:rStyle w:val="a3"/>
          <w:rFonts w:ascii="宋体" w:eastAsia="宋体" w:hAnsi="宋体"/>
        </w:rPr>
        <w:t>以代码逻辑为准</w:t>
      </w:r>
      <w:r w:rsidRPr="00921300">
        <w:rPr>
          <w:rFonts w:ascii="宋体" w:eastAsia="宋体" w:hAnsi="宋体"/>
        </w:rPr>
        <w:t>的原则，从代码中查看以太坊难度调整算法。</w:t>
      </w:r>
    </w:p>
    <w:p w14:paraId="785A893E" w14:textId="4450089C" w:rsidR="00921300" w:rsidRDefault="00921300" w:rsidP="00921300">
      <w:pPr>
        <w:spacing w:line="440" w:lineRule="exact"/>
        <w:rPr>
          <w:rFonts w:ascii="宋体" w:eastAsia="宋体" w:hAnsi="宋体"/>
        </w:rPr>
      </w:pPr>
    </w:p>
    <w:p w14:paraId="4D671087" w14:textId="02CD3D97" w:rsidR="00921300" w:rsidRPr="00F21580" w:rsidRDefault="00921300" w:rsidP="00921300">
      <w:pPr>
        <w:pStyle w:val="a4"/>
        <w:numPr>
          <w:ilvl w:val="0"/>
          <w:numId w:val="1"/>
        </w:numPr>
        <w:spacing w:line="440" w:lineRule="exact"/>
        <w:ind w:firstLineChars="0"/>
        <w:rPr>
          <w:rFonts w:ascii="黑体" w:eastAsia="黑体" w:hAnsi="黑体"/>
          <w:sz w:val="24"/>
          <w:szCs w:val="24"/>
        </w:rPr>
      </w:pPr>
      <w:r w:rsidRPr="00F21580">
        <w:rPr>
          <w:rFonts w:ascii="黑体" w:eastAsia="黑体" w:hAnsi="黑体" w:hint="eastAsia"/>
          <w:sz w:val="24"/>
          <w:szCs w:val="24"/>
        </w:rPr>
        <w:t>以太坊难度调整</w:t>
      </w:r>
    </w:p>
    <w:p w14:paraId="16C07910" w14:textId="1D6ADD84" w:rsidR="00921300" w:rsidRDefault="00921300" w:rsidP="00921300">
      <w:pPr>
        <w:spacing w:line="440" w:lineRule="exac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921300">
        <w:rPr>
          <w:rFonts w:ascii="宋体" w:eastAsia="宋体" w:hAnsi="宋体" w:hint="eastAsia"/>
        </w:rPr>
        <w:t>以太坊中区块难度调整算法如下图所示：</w:t>
      </w:r>
    </w:p>
    <w:p w14:paraId="27C0C15C" w14:textId="06F8FB89" w:rsidR="00921300" w:rsidRDefault="00921300" w:rsidP="00921300">
      <w:pPr>
        <w:jc w:val="center"/>
        <w:rPr>
          <w:rFonts w:ascii="宋体" w:eastAsia="宋体" w:hAnsi="宋体"/>
        </w:rPr>
      </w:pPr>
      <w:r w:rsidRPr="00921300">
        <w:drawing>
          <wp:inline distT="0" distB="0" distL="0" distR="0" wp14:anchorId="34014967" wp14:editId="55A4F8A0">
            <wp:extent cx="3813495" cy="2362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2177" cy="236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51F6" w14:textId="56DFF8D4" w:rsidR="00921300" w:rsidRDefault="00921300" w:rsidP="00921300">
      <w:pPr>
        <w:jc w:val="center"/>
        <w:rPr>
          <w:rFonts w:ascii="宋体" w:eastAsia="宋体" w:hAnsi="宋体"/>
        </w:rPr>
      </w:pPr>
      <w:r w:rsidRPr="00921300">
        <w:drawing>
          <wp:inline distT="0" distB="0" distL="0" distR="0" wp14:anchorId="6CE825E5" wp14:editId="28FA14ED">
            <wp:extent cx="3815443" cy="267163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6662" cy="269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A64E" w14:textId="5F5753A9" w:rsidR="00921300" w:rsidRPr="00921300" w:rsidRDefault="00921300" w:rsidP="00F21580">
      <w:pPr>
        <w:jc w:val="center"/>
        <w:rPr>
          <w:rFonts w:ascii="宋体" w:eastAsia="宋体" w:hAnsi="宋体" w:hint="eastAsia"/>
        </w:rPr>
      </w:pPr>
      <w:r w:rsidRPr="00921300">
        <w:lastRenderedPageBreak/>
        <w:drawing>
          <wp:inline distT="0" distB="0" distL="0" distR="0" wp14:anchorId="7CDE037E" wp14:editId="3C3146CB">
            <wp:extent cx="3632290" cy="2683329"/>
            <wp:effectExtent l="0" t="0" r="635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9072" cy="268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21AD" w14:textId="6560F464" w:rsidR="00F21580" w:rsidRDefault="00F21580" w:rsidP="00F21580">
      <w:pPr>
        <w:pStyle w:val="a4"/>
        <w:numPr>
          <w:ilvl w:val="0"/>
          <w:numId w:val="1"/>
        </w:numPr>
        <w:spacing w:line="440" w:lineRule="exact"/>
        <w:ind w:firstLineChars="0"/>
        <w:rPr>
          <w:rFonts w:ascii="黑体" w:eastAsia="黑体" w:hAnsi="黑体"/>
          <w:sz w:val="24"/>
          <w:szCs w:val="24"/>
        </w:rPr>
      </w:pPr>
      <w:r w:rsidRPr="00F21580">
        <w:rPr>
          <w:rFonts w:ascii="黑体" w:eastAsia="黑体" w:hAnsi="黑体" w:hint="eastAsia"/>
          <w:sz w:val="24"/>
          <w:szCs w:val="24"/>
        </w:rPr>
        <w:t>难度炸弹</w:t>
      </w:r>
    </w:p>
    <w:p w14:paraId="790652B8" w14:textId="240D008B" w:rsidR="00F21580" w:rsidRDefault="00F21580" w:rsidP="00F21580">
      <w:pPr>
        <w:pStyle w:val="a4"/>
        <w:numPr>
          <w:ilvl w:val="0"/>
          <w:numId w:val="2"/>
        </w:numPr>
        <w:spacing w:line="440" w:lineRule="exact"/>
        <w:ind w:firstLineChars="0"/>
        <w:rPr>
          <w:rFonts w:ascii="宋体" w:eastAsia="宋体" w:hAnsi="宋体"/>
          <w:szCs w:val="21"/>
        </w:rPr>
      </w:pPr>
      <w:r w:rsidRPr="00F21580">
        <w:rPr>
          <w:rFonts w:ascii="宋体" w:eastAsia="宋体" w:hAnsi="宋体" w:hint="eastAsia"/>
          <w:szCs w:val="21"/>
        </w:rPr>
        <w:t>为什么要设置难度炸弹？</w:t>
      </w:r>
    </w:p>
    <w:p w14:paraId="5CAA2AAE" w14:textId="77777777" w:rsidR="00F21580" w:rsidRPr="00F21580" w:rsidRDefault="00F21580" w:rsidP="00F21580">
      <w:pPr>
        <w:spacing w:line="440" w:lineRule="exac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F21580">
        <w:rPr>
          <w:rFonts w:ascii="宋体" w:eastAsia="宋体" w:hAnsi="宋体" w:hint="eastAsia"/>
          <w:szCs w:val="21"/>
        </w:rPr>
        <w:t>根据以上以太坊难度调整算法可以看到，该算法可以很好地动态调整挖矿难度，从而保障系统整体</w:t>
      </w:r>
      <w:proofErr w:type="gramStart"/>
      <w:r w:rsidRPr="00F21580">
        <w:rPr>
          <w:rFonts w:ascii="宋体" w:eastAsia="宋体" w:hAnsi="宋体" w:hint="eastAsia"/>
          <w:szCs w:val="21"/>
        </w:rPr>
        <w:t>出块时间</w:t>
      </w:r>
      <w:proofErr w:type="gramEnd"/>
      <w:r w:rsidRPr="00F21580">
        <w:rPr>
          <w:rFonts w:ascii="宋体" w:eastAsia="宋体" w:hAnsi="宋体" w:hint="eastAsia"/>
          <w:szCs w:val="21"/>
        </w:rPr>
        <w:t>维持在</w:t>
      </w:r>
      <w:r w:rsidRPr="00F21580">
        <w:rPr>
          <w:rFonts w:ascii="宋体" w:eastAsia="宋体" w:hAnsi="宋体"/>
          <w:szCs w:val="21"/>
        </w:rPr>
        <w:t>15s左右。但之前在挖矿算法的文章中有介绍到，以太坊在设计之初就计划要逐步从POW（工作量证明）转向POS（权益证明），而权益证明不需要挖矿。</w:t>
      </w:r>
    </w:p>
    <w:p w14:paraId="07344B27" w14:textId="30DB121B" w:rsidR="00F21580" w:rsidRPr="00F21580" w:rsidRDefault="00F21580" w:rsidP="00F21580">
      <w:pPr>
        <w:spacing w:line="440" w:lineRule="exac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F21580">
        <w:rPr>
          <w:rFonts w:ascii="宋体" w:eastAsia="宋体" w:hAnsi="宋体" w:hint="eastAsia"/>
          <w:szCs w:val="21"/>
        </w:rPr>
        <w:t>从旁观者角度来看，挖矿消耗了大量电力、资金等，如果转入放弃挖矿，必然是一件好事。但从矿工的角度，花费了很大精力投入成本购买设备，突然被告知“不挖矿了”，这必然是一件很难接受的事情。而以太坊本身为一个分布式系统，其转入</w:t>
      </w:r>
      <w:r w:rsidRPr="00F21580">
        <w:rPr>
          <w:rFonts w:ascii="宋体" w:eastAsia="宋体" w:hAnsi="宋体"/>
          <w:szCs w:val="21"/>
        </w:rPr>
        <w:t>POS必须经过系统中大多数矿工认可才行，如果届时矿工联合起来转入POS，那么这一设计初衷就成了</w:t>
      </w:r>
      <w:proofErr w:type="gramStart"/>
      <w:r w:rsidRPr="00F21580">
        <w:rPr>
          <w:rFonts w:ascii="宋体" w:eastAsia="宋体" w:hAnsi="宋体"/>
          <w:szCs w:val="21"/>
        </w:rPr>
        <w:t>一</w:t>
      </w:r>
      <w:proofErr w:type="gramEnd"/>
      <w:r w:rsidRPr="00F21580">
        <w:rPr>
          <w:rFonts w:ascii="宋体" w:eastAsia="宋体" w:hAnsi="宋体"/>
          <w:szCs w:val="21"/>
        </w:rPr>
        <w:t>江流水。</w:t>
      </w:r>
    </w:p>
    <w:p w14:paraId="7C33C6E5" w14:textId="77C02E6A" w:rsidR="00F21580" w:rsidRDefault="00F21580" w:rsidP="00F21580">
      <w:pPr>
        <w:spacing w:line="440" w:lineRule="exac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F21580">
        <w:rPr>
          <w:rFonts w:ascii="宋体" w:eastAsia="宋体" w:hAnsi="宋体" w:hint="eastAsia"/>
          <w:szCs w:val="21"/>
        </w:rPr>
        <w:t>因此，以太坊在设计之初便添加了难度炸弹，</w:t>
      </w:r>
      <w:r w:rsidRPr="00F21580">
        <w:rPr>
          <w:rFonts w:ascii="宋体" w:eastAsia="宋体" w:hAnsi="宋体" w:hint="eastAsia"/>
          <w:b/>
          <w:szCs w:val="21"/>
        </w:rPr>
        <w:t>迫使矿工转入</w:t>
      </w:r>
      <w:r w:rsidRPr="00F21580">
        <w:rPr>
          <w:rFonts w:ascii="宋体" w:eastAsia="宋体" w:hAnsi="宋体"/>
          <w:b/>
          <w:szCs w:val="21"/>
        </w:rPr>
        <w:t>POS</w:t>
      </w:r>
      <w:r w:rsidRPr="00F21580">
        <w:rPr>
          <w:rFonts w:ascii="宋体" w:eastAsia="宋体" w:hAnsi="宋体"/>
          <w:szCs w:val="21"/>
        </w:rPr>
        <w:t>。那么 如何促使矿工自愿升级软件，而</w:t>
      </w:r>
      <w:proofErr w:type="gramStart"/>
      <w:r w:rsidRPr="00F21580">
        <w:rPr>
          <w:rFonts w:ascii="宋体" w:eastAsia="宋体" w:hAnsi="宋体"/>
          <w:szCs w:val="21"/>
        </w:rPr>
        <w:t>非坚持</w:t>
      </w:r>
      <w:proofErr w:type="gramEnd"/>
      <w:r w:rsidRPr="00F21580">
        <w:rPr>
          <w:rFonts w:ascii="宋体" w:eastAsia="宋体" w:hAnsi="宋体"/>
          <w:szCs w:val="21"/>
        </w:rPr>
        <w:t>POS呢？</w:t>
      </w:r>
    </w:p>
    <w:p w14:paraId="22C19232" w14:textId="72571E54" w:rsidR="00F21580" w:rsidRDefault="00F21580" w:rsidP="00F21580">
      <w:pPr>
        <w:jc w:val="center"/>
        <w:rPr>
          <w:rFonts w:ascii="宋体" w:eastAsia="宋体" w:hAnsi="宋体"/>
          <w:szCs w:val="21"/>
        </w:rPr>
      </w:pPr>
      <w:r w:rsidRPr="00F21580">
        <w:drawing>
          <wp:inline distT="0" distB="0" distL="0" distR="0" wp14:anchorId="44614F2B" wp14:editId="4F3D28A5">
            <wp:extent cx="3429000" cy="2676816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8176" cy="268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580" w14:paraId="71FC7420" w14:textId="77777777" w:rsidTr="00F21580">
        <w:tc>
          <w:tcPr>
            <w:tcW w:w="8296" w:type="dxa"/>
          </w:tcPr>
          <w:p w14:paraId="2A53F576" w14:textId="7D510D05" w:rsidR="00F21580" w:rsidRDefault="00F21580" w:rsidP="00F21580">
            <w:pPr>
              <w:spacing w:line="440" w:lineRule="exact"/>
              <w:rPr>
                <w:rFonts w:ascii="宋体" w:eastAsia="宋体" w:hAnsi="宋体" w:hint="eastAsia"/>
                <w:szCs w:val="21"/>
              </w:rPr>
            </w:pPr>
            <w:r w:rsidRPr="00F21580">
              <w:rPr>
                <w:rFonts w:ascii="宋体" w:eastAsia="宋体" w:hAnsi="宋体" w:hint="eastAsia"/>
                <w:szCs w:val="21"/>
              </w:rPr>
              <w:lastRenderedPageBreak/>
              <w:t>数学上，指数函数是一个很可怕的东西。我们谈论一个算法，无论其时间复杂度还是空间复杂度，只要达到了指数级别，这个算法必然难以应用于大规模计算上。指数函数在前期增长相对缓慢，但在后期呈现“指数爆炸”，而这往往是我们无法通过升级硬件所能解决的。</w:t>
            </w:r>
          </w:p>
        </w:tc>
      </w:tr>
    </w:tbl>
    <w:p w14:paraId="13336F9C" w14:textId="3D6CE63B" w:rsidR="00F21580" w:rsidRPr="00F21580" w:rsidRDefault="00F21580" w:rsidP="00F21580">
      <w:pPr>
        <w:spacing w:line="440" w:lineRule="exac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Pr="00F21580">
        <w:rPr>
          <w:rFonts w:ascii="宋体" w:eastAsia="宋体" w:hAnsi="宋体" w:hint="eastAsia"/>
          <w:szCs w:val="21"/>
        </w:rPr>
        <w:t>可以看到，在以太坊早期时，</w:t>
      </w:r>
      <w:proofErr w:type="gramStart"/>
      <w:r w:rsidRPr="00F21580">
        <w:rPr>
          <w:rFonts w:ascii="宋体" w:eastAsia="宋体" w:hAnsi="宋体" w:hint="eastAsia"/>
          <w:szCs w:val="21"/>
        </w:rPr>
        <w:t>区块号较小</w:t>
      </w:r>
      <w:proofErr w:type="gramEnd"/>
      <w:r w:rsidRPr="00F21580">
        <w:rPr>
          <w:rFonts w:ascii="宋体" w:eastAsia="宋体" w:hAnsi="宋体" w:hint="eastAsia"/>
          <w:szCs w:val="21"/>
        </w:rPr>
        <w:t>，难度炸弹计算所得值较小，难度调整级别基本上通过难度调整中的自适应难度调整部分决定，而随着越来越多区块被挖出，难度炸弹的威力开始显露出来，这也就使得挖矿变得越来越难，从而迫使矿工愿意转入</w:t>
      </w:r>
      <w:r w:rsidRPr="00F21580">
        <w:rPr>
          <w:rFonts w:ascii="宋体" w:eastAsia="宋体" w:hAnsi="宋体"/>
          <w:szCs w:val="21"/>
        </w:rPr>
        <w:t>POS。</w:t>
      </w:r>
    </w:p>
    <w:p w14:paraId="28709CE0" w14:textId="50D59E1E" w:rsidR="00F21580" w:rsidRDefault="00F21580" w:rsidP="00F21580">
      <w:pPr>
        <w:pStyle w:val="a4"/>
        <w:numPr>
          <w:ilvl w:val="0"/>
          <w:numId w:val="2"/>
        </w:numPr>
        <w:spacing w:line="440" w:lineRule="exact"/>
        <w:ind w:firstLineChars="0"/>
        <w:rPr>
          <w:rFonts w:ascii="宋体" w:eastAsia="宋体" w:hAnsi="宋体"/>
          <w:szCs w:val="21"/>
        </w:rPr>
      </w:pPr>
      <w:r w:rsidRPr="00F21580">
        <w:rPr>
          <w:rFonts w:ascii="宋体" w:eastAsia="宋体" w:hAnsi="宋体" w:hint="eastAsia"/>
          <w:szCs w:val="21"/>
        </w:rPr>
        <w:t>难度炸弹调整</w:t>
      </w:r>
    </w:p>
    <w:p w14:paraId="111771C6" w14:textId="77777777" w:rsidR="00F21580" w:rsidRPr="00F21580" w:rsidRDefault="00F21580" w:rsidP="00F21580">
      <w:pPr>
        <w:spacing w:line="440" w:lineRule="exac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F21580">
        <w:rPr>
          <w:rFonts w:ascii="宋体" w:eastAsia="宋体" w:hAnsi="宋体" w:hint="eastAsia"/>
          <w:szCs w:val="21"/>
        </w:rPr>
        <w:t>上面提到，以太坊设想是通过埋设难度炸弹迫使矿工届时愿意转入权益证明，但现实中有一句话：“理想很丰满，现实</w:t>
      </w:r>
      <w:proofErr w:type="gramStart"/>
      <w:r w:rsidRPr="00F21580">
        <w:rPr>
          <w:rFonts w:ascii="宋体" w:eastAsia="宋体" w:hAnsi="宋体" w:hint="eastAsia"/>
          <w:szCs w:val="21"/>
        </w:rPr>
        <w:t>很</w:t>
      </w:r>
      <w:proofErr w:type="gramEnd"/>
      <w:r w:rsidRPr="00F21580">
        <w:rPr>
          <w:rFonts w:ascii="宋体" w:eastAsia="宋体" w:hAnsi="宋体" w:hint="eastAsia"/>
          <w:szCs w:val="21"/>
        </w:rPr>
        <w:t>骨感”。在实际应用中，权益证明的方式仍然并不成熟，目前以太坊共识机制仍然是</w:t>
      </w:r>
      <w:r w:rsidRPr="00F21580">
        <w:rPr>
          <w:rFonts w:ascii="宋体" w:eastAsia="宋体" w:hAnsi="宋体"/>
          <w:szCs w:val="21"/>
        </w:rPr>
        <w:t>POW，依然需要矿工参与挖矿维护以太</w:t>
      </w:r>
      <w:proofErr w:type="gramStart"/>
      <w:r w:rsidRPr="00F21580">
        <w:rPr>
          <w:rFonts w:ascii="宋体" w:eastAsia="宋体" w:hAnsi="宋体"/>
          <w:szCs w:val="21"/>
        </w:rPr>
        <w:t>坊系统</w:t>
      </w:r>
      <w:proofErr w:type="gramEnd"/>
      <w:r w:rsidRPr="00F21580">
        <w:rPr>
          <w:rFonts w:ascii="宋体" w:eastAsia="宋体" w:hAnsi="宋体"/>
          <w:szCs w:val="21"/>
        </w:rPr>
        <w:t>的稳定。也就是说，转入POS的时间节点被一再推迟，虽然挖矿变得越来越难，系统</w:t>
      </w:r>
      <w:proofErr w:type="gramStart"/>
      <w:r w:rsidRPr="00F21580">
        <w:rPr>
          <w:rFonts w:ascii="宋体" w:eastAsia="宋体" w:hAnsi="宋体"/>
          <w:szCs w:val="21"/>
        </w:rPr>
        <w:t>出块时间</w:t>
      </w:r>
      <w:proofErr w:type="gramEnd"/>
      <w:r w:rsidRPr="00F21580">
        <w:rPr>
          <w:rFonts w:ascii="宋体" w:eastAsia="宋体" w:hAnsi="宋体"/>
          <w:szCs w:val="21"/>
        </w:rPr>
        <w:t>开始逐渐变长，但矿工仍然需要继续挖矿。</w:t>
      </w:r>
    </w:p>
    <w:p w14:paraId="4B747B17" w14:textId="10313CAE" w:rsidR="00F21580" w:rsidRPr="00F21580" w:rsidRDefault="00F21580" w:rsidP="00F21580">
      <w:pPr>
        <w:spacing w:line="440" w:lineRule="exac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F21580">
        <w:rPr>
          <w:rFonts w:ascii="宋体" w:eastAsia="宋体" w:hAnsi="宋体" w:hint="eastAsia"/>
          <w:szCs w:val="21"/>
        </w:rPr>
        <w:t>在上面难度炸弹的公式中，有人应该注意到了第二项中的</w:t>
      </w:r>
      <w:r w:rsidRPr="00F21580">
        <w:rPr>
          <w:rFonts w:ascii="宋体" w:eastAsia="宋体" w:hAnsi="宋体"/>
          <w:szCs w:val="21"/>
        </w:rPr>
        <w:t>fake block number，该数仅仅为对当前区块编号减去了三百万，也就是相当于将区块编号回退了三百万个。那么，在前三百万个区块的时候，这个fake block number就是负数吗？</w:t>
      </w:r>
    </w:p>
    <w:p w14:paraId="4EA30A1B" w14:textId="4BF18EDD" w:rsidR="00F21580" w:rsidRPr="00F21580" w:rsidRDefault="00F21580" w:rsidP="00F21580">
      <w:pPr>
        <w:spacing w:line="440" w:lineRule="exac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F21580">
        <w:rPr>
          <w:rFonts w:ascii="宋体" w:eastAsia="宋体" w:hAnsi="宋体" w:hint="eastAsia"/>
          <w:szCs w:val="21"/>
        </w:rPr>
        <w:t>答案是否定的。实际上，在以太坊最初的设计中，并没有第二个公式。也就是说，最初就是简单地直接用区块编号除以</w:t>
      </w:r>
      <w:r w:rsidRPr="00F21580">
        <w:rPr>
          <w:rFonts w:ascii="宋体" w:eastAsia="宋体" w:hAnsi="宋体"/>
          <w:szCs w:val="21"/>
        </w:rPr>
        <w:t>100000。而在转入权益证明时间节点一再推迟后，以太</w:t>
      </w:r>
      <w:proofErr w:type="gramStart"/>
      <w:r w:rsidRPr="00F21580">
        <w:rPr>
          <w:rFonts w:ascii="宋体" w:eastAsia="宋体" w:hAnsi="宋体"/>
          <w:szCs w:val="21"/>
        </w:rPr>
        <w:t>坊系统</w:t>
      </w:r>
      <w:proofErr w:type="gramEnd"/>
      <w:r w:rsidRPr="00F21580">
        <w:rPr>
          <w:rFonts w:ascii="宋体" w:eastAsia="宋体" w:hAnsi="宋体"/>
          <w:szCs w:val="21"/>
        </w:rPr>
        <w:t>采取了将区块编号回退三百万个区块的方法来降低挖矿难度，当然，为了保持公平，也</w:t>
      </w:r>
      <w:proofErr w:type="gramStart"/>
      <w:r w:rsidRPr="00F21580">
        <w:rPr>
          <w:rFonts w:ascii="宋体" w:eastAsia="宋体" w:hAnsi="宋体"/>
          <w:szCs w:val="21"/>
        </w:rPr>
        <w:t>将出块奖励</w:t>
      </w:r>
      <w:proofErr w:type="gramEnd"/>
      <w:r w:rsidRPr="00F21580">
        <w:rPr>
          <w:rFonts w:ascii="宋体" w:eastAsia="宋体" w:hAnsi="宋体"/>
          <w:szCs w:val="21"/>
        </w:rPr>
        <w:t>从5个以太</w:t>
      </w:r>
      <w:proofErr w:type="gramStart"/>
      <w:r w:rsidRPr="00F21580">
        <w:rPr>
          <w:rFonts w:ascii="宋体" w:eastAsia="宋体" w:hAnsi="宋体"/>
          <w:szCs w:val="21"/>
        </w:rPr>
        <w:t>币减少</w:t>
      </w:r>
      <w:proofErr w:type="gramEnd"/>
      <w:r w:rsidRPr="00F21580">
        <w:rPr>
          <w:rFonts w:ascii="宋体" w:eastAsia="宋体" w:hAnsi="宋体"/>
          <w:szCs w:val="21"/>
        </w:rPr>
        <w:t>到了3个以太币，这也是fake block number这一项出现的原因。</w:t>
      </w:r>
    </w:p>
    <w:p w14:paraId="5FC78519" w14:textId="4DE7138E" w:rsidR="00F21580" w:rsidRDefault="00F21580" w:rsidP="00F21580">
      <w:pPr>
        <w:spacing w:line="440" w:lineRule="exac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F21580">
        <w:rPr>
          <w:rFonts w:ascii="宋体" w:eastAsia="宋体" w:hAnsi="宋体" w:hint="eastAsia"/>
          <w:szCs w:val="21"/>
        </w:rPr>
        <w:t>下图显示了难度调整对难度炸弹难度影响的结果：</w:t>
      </w:r>
    </w:p>
    <w:p w14:paraId="626D4025" w14:textId="2D25FB6F" w:rsidR="00F21580" w:rsidRPr="00F21580" w:rsidRDefault="00860AFA" w:rsidP="00860AFA">
      <w:pPr>
        <w:jc w:val="center"/>
        <w:rPr>
          <w:rFonts w:ascii="宋体" w:eastAsia="宋体" w:hAnsi="宋体" w:hint="eastAsia"/>
          <w:szCs w:val="21"/>
        </w:rPr>
      </w:pPr>
      <w:r w:rsidRPr="00860AFA">
        <w:drawing>
          <wp:inline distT="0" distB="0" distL="0" distR="0" wp14:anchorId="7787E02E" wp14:editId="0BD205A9">
            <wp:extent cx="3962400" cy="2226882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0126" cy="223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5756" w14:textId="512D94A8" w:rsidR="00F21580" w:rsidRDefault="00F21580" w:rsidP="00F21580">
      <w:pPr>
        <w:pStyle w:val="a4"/>
        <w:numPr>
          <w:ilvl w:val="0"/>
          <w:numId w:val="1"/>
        </w:numPr>
        <w:spacing w:line="440" w:lineRule="exact"/>
        <w:ind w:firstLineChars="0"/>
        <w:rPr>
          <w:rFonts w:ascii="黑体" w:eastAsia="黑体" w:hAnsi="黑体"/>
          <w:sz w:val="24"/>
          <w:szCs w:val="24"/>
        </w:rPr>
      </w:pPr>
      <w:r w:rsidRPr="00F21580">
        <w:rPr>
          <w:rFonts w:ascii="黑体" w:eastAsia="黑体" w:hAnsi="黑体" w:hint="eastAsia"/>
          <w:sz w:val="24"/>
          <w:szCs w:val="24"/>
        </w:rPr>
        <w:t>具体代码实现</w:t>
      </w:r>
    </w:p>
    <w:p w14:paraId="5CACCADE" w14:textId="4961F11E" w:rsidR="00F21580" w:rsidRDefault="00860AFA" w:rsidP="00860AFA">
      <w:pPr>
        <w:pStyle w:val="a4"/>
        <w:numPr>
          <w:ilvl w:val="0"/>
          <w:numId w:val="3"/>
        </w:numPr>
        <w:spacing w:line="440" w:lineRule="exact"/>
        <w:ind w:firstLineChars="0"/>
        <w:rPr>
          <w:rFonts w:ascii="宋体" w:eastAsia="宋体" w:hAnsi="宋体"/>
          <w:szCs w:val="21"/>
        </w:rPr>
      </w:pPr>
      <w:r w:rsidRPr="00860AFA">
        <w:rPr>
          <w:rFonts w:ascii="宋体" w:eastAsia="宋体" w:hAnsi="宋体"/>
          <w:szCs w:val="21"/>
        </w:rPr>
        <w:lastRenderedPageBreak/>
        <w:t>难度计算公式</w:t>
      </w:r>
    </w:p>
    <w:p w14:paraId="4D6BFA44" w14:textId="4EFE09C7" w:rsidR="00860AFA" w:rsidRPr="00860AFA" w:rsidRDefault="00860AFA" w:rsidP="00860AFA">
      <w:pPr>
        <w:spacing w:line="440" w:lineRule="exac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proofErr w:type="spellStart"/>
      <w:r w:rsidRPr="00860AFA">
        <w:rPr>
          <w:rFonts w:ascii="宋体" w:eastAsia="宋体" w:hAnsi="宋体"/>
          <w:szCs w:val="21"/>
        </w:rPr>
        <w:t>bigTime</w:t>
      </w:r>
      <w:proofErr w:type="spellEnd"/>
      <w:r w:rsidRPr="00860AFA">
        <w:rPr>
          <w:rFonts w:ascii="宋体" w:eastAsia="宋体" w:hAnsi="宋体"/>
          <w:szCs w:val="21"/>
        </w:rPr>
        <w:t>为当前区块时间戳，</w:t>
      </w:r>
      <w:proofErr w:type="spellStart"/>
      <w:r w:rsidRPr="00860AFA">
        <w:rPr>
          <w:rFonts w:ascii="宋体" w:eastAsia="宋体" w:hAnsi="宋体"/>
          <w:szCs w:val="21"/>
        </w:rPr>
        <w:t>bigParentTime</w:t>
      </w:r>
      <w:proofErr w:type="spellEnd"/>
      <w:r w:rsidRPr="00860AFA">
        <w:rPr>
          <w:rFonts w:ascii="宋体" w:eastAsia="宋体" w:hAnsi="宋体"/>
          <w:szCs w:val="21"/>
        </w:rPr>
        <w:t>为当前区块的父区块时间戳。</w:t>
      </w:r>
    </w:p>
    <w:p w14:paraId="447F97E1" w14:textId="21A38EDA" w:rsidR="00860AFA" w:rsidRPr="00860AFA" w:rsidRDefault="00860AFA" w:rsidP="00860AFA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Pr="00860AFA">
        <w:drawing>
          <wp:inline distT="0" distB="0" distL="0" distR="0" wp14:anchorId="1AABFF77" wp14:editId="1642CC49">
            <wp:extent cx="4539681" cy="1442357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798" cy="144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9488" w14:textId="02C9ED51" w:rsidR="00860AFA" w:rsidRDefault="00860AFA" w:rsidP="00860AFA">
      <w:pPr>
        <w:pStyle w:val="a4"/>
        <w:numPr>
          <w:ilvl w:val="0"/>
          <w:numId w:val="3"/>
        </w:numPr>
        <w:spacing w:line="440" w:lineRule="exact"/>
        <w:ind w:firstLineChars="0"/>
        <w:rPr>
          <w:rFonts w:ascii="宋体" w:eastAsia="宋体" w:hAnsi="宋体"/>
          <w:szCs w:val="21"/>
        </w:rPr>
      </w:pPr>
      <w:r w:rsidRPr="00860AFA">
        <w:rPr>
          <w:rFonts w:ascii="宋体" w:eastAsia="宋体" w:hAnsi="宋体" w:hint="eastAsia"/>
          <w:szCs w:val="21"/>
        </w:rPr>
        <w:t>基础部分计算</w:t>
      </w:r>
    </w:p>
    <w:p w14:paraId="17A1DD9F" w14:textId="74C0DF7C" w:rsidR="00860AFA" w:rsidRPr="00860AFA" w:rsidRDefault="00860AFA" w:rsidP="00860AFA">
      <w:pPr>
        <w:jc w:val="center"/>
        <w:rPr>
          <w:rFonts w:ascii="宋体" w:eastAsia="宋体" w:hAnsi="宋体" w:hint="eastAsia"/>
          <w:szCs w:val="21"/>
        </w:rPr>
      </w:pPr>
      <w:r w:rsidRPr="00860AFA">
        <w:drawing>
          <wp:inline distT="0" distB="0" distL="0" distR="0" wp14:anchorId="264A8FEF" wp14:editId="1DA075D6">
            <wp:extent cx="4076700" cy="24633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1248" cy="246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A913" w14:textId="1BA3C1DF" w:rsidR="00860AFA" w:rsidRDefault="00860AFA" w:rsidP="00860AFA">
      <w:pPr>
        <w:pStyle w:val="a4"/>
        <w:numPr>
          <w:ilvl w:val="0"/>
          <w:numId w:val="3"/>
        </w:numPr>
        <w:spacing w:line="440" w:lineRule="exact"/>
        <w:ind w:firstLineChars="0"/>
        <w:rPr>
          <w:rFonts w:ascii="宋体" w:eastAsia="宋体" w:hAnsi="宋体"/>
          <w:szCs w:val="21"/>
        </w:rPr>
      </w:pPr>
      <w:r w:rsidRPr="00860AFA">
        <w:rPr>
          <w:rFonts w:ascii="宋体" w:eastAsia="宋体" w:hAnsi="宋体" w:hint="eastAsia"/>
          <w:szCs w:val="21"/>
        </w:rPr>
        <w:t>难度炸弹计算</w:t>
      </w:r>
    </w:p>
    <w:p w14:paraId="74514813" w14:textId="5464E30B" w:rsidR="00860AFA" w:rsidRDefault="00860AFA" w:rsidP="00860AFA">
      <w:pPr>
        <w:jc w:val="center"/>
        <w:rPr>
          <w:rFonts w:ascii="宋体" w:eastAsia="宋体" w:hAnsi="宋体"/>
          <w:szCs w:val="21"/>
        </w:rPr>
      </w:pPr>
      <w:r w:rsidRPr="00860AFA">
        <w:drawing>
          <wp:inline distT="0" distB="0" distL="0" distR="0" wp14:anchorId="35BC7366" wp14:editId="31FCE4B7">
            <wp:extent cx="3739581" cy="2258786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5889" cy="226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47D6" w14:textId="77777777" w:rsidR="00860AFA" w:rsidRPr="00860AFA" w:rsidRDefault="00860AFA" w:rsidP="00860AFA">
      <w:pPr>
        <w:spacing w:line="440" w:lineRule="exact"/>
        <w:rPr>
          <w:rFonts w:ascii="宋体" w:eastAsia="宋体" w:hAnsi="宋体"/>
          <w:szCs w:val="21"/>
        </w:rPr>
      </w:pPr>
      <w:r w:rsidRPr="00860AFA">
        <w:rPr>
          <w:rFonts w:ascii="宋体" w:eastAsia="宋体" w:hAnsi="宋体" w:hint="eastAsia"/>
          <w:szCs w:val="21"/>
        </w:rPr>
        <w:t>为什么不是减去</w:t>
      </w:r>
      <w:r w:rsidRPr="00860AFA">
        <w:rPr>
          <w:rFonts w:ascii="宋体" w:eastAsia="宋体" w:hAnsi="宋体"/>
          <w:szCs w:val="21"/>
        </w:rPr>
        <w:t>3000000，而是2999999？</w:t>
      </w:r>
    </w:p>
    <w:p w14:paraId="3D66FBDB" w14:textId="4DDF00D8" w:rsidR="00860AFA" w:rsidRDefault="00860AFA" w:rsidP="00860AFA">
      <w:pPr>
        <w:spacing w:line="440" w:lineRule="exact"/>
        <w:rPr>
          <w:rFonts w:ascii="宋体" w:eastAsia="宋体" w:hAnsi="宋体"/>
          <w:szCs w:val="21"/>
        </w:rPr>
      </w:pPr>
      <w:r w:rsidRPr="00860AFA">
        <w:rPr>
          <w:rFonts w:ascii="宋体" w:eastAsia="宋体" w:hAnsi="宋体" w:hint="eastAsia"/>
          <w:szCs w:val="21"/>
        </w:rPr>
        <w:t>因为这里判断的父区块号，而公式中是根据当前区块来算的。</w:t>
      </w:r>
    </w:p>
    <w:p w14:paraId="7F30396E" w14:textId="78181E6E" w:rsidR="00860AFA" w:rsidRDefault="00860AFA" w:rsidP="00860AFA">
      <w:pPr>
        <w:spacing w:line="440" w:lineRule="exact"/>
        <w:rPr>
          <w:rFonts w:ascii="宋体" w:eastAsia="宋体" w:hAnsi="宋体"/>
          <w:szCs w:val="21"/>
        </w:rPr>
      </w:pPr>
    </w:p>
    <w:p w14:paraId="50544A56" w14:textId="4FEB2393" w:rsidR="00860AFA" w:rsidRDefault="00860AFA" w:rsidP="00860AFA">
      <w:pPr>
        <w:pStyle w:val="a4"/>
        <w:numPr>
          <w:ilvl w:val="0"/>
          <w:numId w:val="1"/>
        </w:numPr>
        <w:spacing w:line="440" w:lineRule="exact"/>
        <w:ind w:firstLineChars="0"/>
        <w:rPr>
          <w:rFonts w:ascii="黑体" w:eastAsia="黑体" w:hAnsi="黑体"/>
          <w:sz w:val="24"/>
          <w:szCs w:val="24"/>
        </w:rPr>
      </w:pPr>
      <w:r w:rsidRPr="00860AFA">
        <w:rPr>
          <w:rFonts w:ascii="黑体" w:eastAsia="黑体" w:hAnsi="黑体" w:hint="eastAsia"/>
          <w:sz w:val="24"/>
          <w:szCs w:val="24"/>
        </w:rPr>
        <w:t>以太</w:t>
      </w:r>
      <w:proofErr w:type="gramStart"/>
      <w:r w:rsidRPr="00860AFA">
        <w:rPr>
          <w:rFonts w:ascii="黑体" w:eastAsia="黑体" w:hAnsi="黑体" w:hint="eastAsia"/>
          <w:sz w:val="24"/>
          <w:szCs w:val="24"/>
        </w:rPr>
        <w:t>坊实际</w:t>
      </w:r>
      <w:proofErr w:type="gramEnd"/>
      <w:r w:rsidRPr="00860AFA">
        <w:rPr>
          <w:rFonts w:ascii="黑体" w:eastAsia="黑体" w:hAnsi="黑体" w:hint="eastAsia"/>
          <w:sz w:val="24"/>
          <w:szCs w:val="24"/>
        </w:rPr>
        <w:t>统计数据</w:t>
      </w:r>
      <w:r w:rsidRPr="00860AFA">
        <w:rPr>
          <w:rFonts w:ascii="黑体" w:eastAsia="黑体" w:hAnsi="黑体"/>
          <w:sz w:val="24"/>
          <w:szCs w:val="24"/>
        </w:rPr>
        <w:t>(2018年，取自肖老师授课PPT)</w:t>
      </w:r>
    </w:p>
    <w:p w14:paraId="0AC0A9DB" w14:textId="35A01746" w:rsidR="00860AFA" w:rsidRDefault="00860AFA" w:rsidP="00860AFA">
      <w:pPr>
        <w:pStyle w:val="a4"/>
        <w:numPr>
          <w:ilvl w:val="0"/>
          <w:numId w:val="4"/>
        </w:numPr>
        <w:spacing w:line="440" w:lineRule="exact"/>
        <w:ind w:firstLineChars="0"/>
        <w:rPr>
          <w:rFonts w:ascii="宋体" w:eastAsia="宋体" w:hAnsi="宋体"/>
          <w:szCs w:val="21"/>
        </w:rPr>
      </w:pPr>
      <w:r w:rsidRPr="00860AFA">
        <w:rPr>
          <w:rFonts w:ascii="宋体" w:eastAsia="宋体" w:hAnsi="宋体" w:hint="eastAsia"/>
          <w:szCs w:val="21"/>
        </w:rPr>
        <w:lastRenderedPageBreak/>
        <w:t>以太坊挖矿难度变化曲线</w:t>
      </w:r>
    </w:p>
    <w:p w14:paraId="59A9B8DC" w14:textId="754D7658" w:rsidR="00860AFA" w:rsidRDefault="00860AFA" w:rsidP="00860AFA">
      <w:pPr>
        <w:spacing w:line="440" w:lineRule="exac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860AFA">
        <w:rPr>
          <w:rFonts w:ascii="宋体" w:eastAsia="宋体" w:hAnsi="宋体" w:hint="eastAsia"/>
          <w:szCs w:val="21"/>
        </w:rPr>
        <w:t>断崖式下跌是由于下调难度炸弹</w:t>
      </w:r>
      <w:r w:rsidRPr="00860AFA">
        <w:rPr>
          <w:rFonts w:ascii="宋体" w:eastAsia="宋体" w:hAnsi="宋体"/>
          <w:szCs w:val="21"/>
        </w:rPr>
        <w:t>300万个区块。</w:t>
      </w:r>
    </w:p>
    <w:p w14:paraId="37C1FF69" w14:textId="7D88FA3F" w:rsidR="00860AFA" w:rsidRPr="00860AFA" w:rsidRDefault="00860AFA" w:rsidP="00860AFA">
      <w:pPr>
        <w:rPr>
          <w:rFonts w:ascii="宋体" w:eastAsia="宋体" w:hAnsi="宋体" w:hint="eastAsia"/>
          <w:szCs w:val="21"/>
        </w:rPr>
      </w:pPr>
      <w:r w:rsidRPr="00860AFA">
        <w:drawing>
          <wp:inline distT="0" distB="0" distL="0" distR="0" wp14:anchorId="0AF53707" wp14:editId="32654337">
            <wp:extent cx="5274310" cy="2307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2FB2" w14:textId="373B6E73" w:rsidR="00860AFA" w:rsidRDefault="00860AFA" w:rsidP="00860AFA">
      <w:pPr>
        <w:pStyle w:val="a4"/>
        <w:numPr>
          <w:ilvl w:val="0"/>
          <w:numId w:val="4"/>
        </w:numPr>
        <w:spacing w:line="440" w:lineRule="exact"/>
        <w:ind w:firstLineChars="0"/>
        <w:rPr>
          <w:rFonts w:ascii="宋体" w:eastAsia="宋体" w:hAnsi="宋体"/>
          <w:szCs w:val="21"/>
        </w:rPr>
      </w:pPr>
      <w:r w:rsidRPr="00860AFA">
        <w:rPr>
          <w:rFonts w:ascii="宋体" w:eastAsia="宋体" w:hAnsi="宋体" w:hint="eastAsia"/>
          <w:szCs w:val="21"/>
        </w:rPr>
        <w:t>以太坊</w:t>
      </w:r>
      <w:proofErr w:type="gramStart"/>
      <w:r w:rsidRPr="00860AFA">
        <w:rPr>
          <w:rFonts w:ascii="宋体" w:eastAsia="宋体" w:hAnsi="宋体" w:hint="eastAsia"/>
          <w:szCs w:val="21"/>
        </w:rPr>
        <w:t>出块时间</w:t>
      </w:r>
      <w:proofErr w:type="gramEnd"/>
      <w:r w:rsidRPr="00860AFA">
        <w:rPr>
          <w:rFonts w:ascii="宋体" w:eastAsia="宋体" w:hAnsi="宋体" w:hint="eastAsia"/>
          <w:szCs w:val="21"/>
        </w:rPr>
        <w:t>变化曲线图</w:t>
      </w:r>
    </w:p>
    <w:p w14:paraId="7E08F330" w14:textId="5DCF4EE0" w:rsidR="00860AFA" w:rsidRPr="00860AFA" w:rsidRDefault="00860AFA" w:rsidP="00860AFA">
      <w:pPr>
        <w:rPr>
          <w:rFonts w:ascii="宋体" w:eastAsia="宋体" w:hAnsi="宋体" w:hint="eastAsia"/>
          <w:szCs w:val="21"/>
        </w:rPr>
      </w:pPr>
      <w:r w:rsidRPr="00860AFA">
        <w:drawing>
          <wp:inline distT="0" distB="0" distL="0" distR="0" wp14:anchorId="7511C5C8" wp14:editId="4589E900">
            <wp:extent cx="5274310" cy="22352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6C06" w14:textId="7F7C9CFB" w:rsidR="00860AFA" w:rsidRDefault="00860AFA" w:rsidP="00860AFA">
      <w:pPr>
        <w:pStyle w:val="a4"/>
        <w:numPr>
          <w:ilvl w:val="0"/>
          <w:numId w:val="4"/>
        </w:numPr>
        <w:spacing w:line="440" w:lineRule="exact"/>
        <w:ind w:firstLineChars="0"/>
        <w:rPr>
          <w:rFonts w:ascii="宋体" w:eastAsia="宋体" w:hAnsi="宋体"/>
          <w:szCs w:val="21"/>
        </w:rPr>
      </w:pPr>
      <w:r w:rsidRPr="00860AFA">
        <w:rPr>
          <w:rFonts w:ascii="宋体" w:eastAsia="宋体" w:hAnsi="宋体" w:hint="eastAsia"/>
          <w:szCs w:val="21"/>
        </w:rPr>
        <w:t>两个真实区块信息</w:t>
      </w:r>
    </w:p>
    <w:p w14:paraId="0D166F7A" w14:textId="425ADD06" w:rsidR="00860AFA" w:rsidRPr="00860AFA" w:rsidRDefault="00860AFA" w:rsidP="00860AFA">
      <w:pPr>
        <w:spacing w:line="440" w:lineRule="exac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860AFA">
        <w:rPr>
          <w:rFonts w:ascii="宋体" w:eastAsia="宋体" w:hAnsi="宋体"/>
          <w:szCs w:val="21"/>
        </w:rPr>
        <w:t>difficulty为当前区块难度，total difficulty为当前区块链上所有区块难度相加。</w:t>
      </w:r>
    </w:p>
    <w:p w14:paraId="6A9F366D" w14:textId="32DE0858" w:rsidR="00860AFA" w:rsidRDefault="00860AFA" w:rsidP="00860AFA">
      <w:pPr>
        <w:spacing w:line="440" w:lineRule="exact"/>
        <w:rPr>
          <w:rFonts w:ascii="宋体" w:eastAsia="宋体" w:hAnsi="宋体"/>
          <w:szCs w:val="21"/>
        </w:rPr>
      </w:pPr>
      <w:r w:rsidRPr="00860AFA">
        <w:rPr>
          <w:rFonts w:ascii="宋体" w:eastAsia="宋体" w:hAnsi="宋体" w:hint="eastAsia"/>
          <w:szCs w:val="21"/>
        </w:rPr>
        <w:t>可见，最长合法链也就等同于最难合法链（难度最大合法链）。</w:t>
      </w:r>
    </w:p>
    <w:p w14:paraId="0AF2F7A8" w14:textId="22A01BA2" w:rsidR="00860AFA" w:rsidRPr="00860AFA" w:rsidRDefault="00860AFA" w:rsidP="00860AFA">
      <w:pPr>
        <w:jc w:val="center"/>
        <w:rPr>
          <w:rFonts w:ascii="宋体" w:eastAsia="宋体" w:hAnsi="宋体" w:hint="eastAsia"/>
          <w:szCs w:val="21"/>
        </w:rPr>
      </w:pPr>
      <w:bookmarkStart w:id="0" w:name="_GoBack"/>
      <w:r w:rsidRPr="00860AFA">
        <w:drawing>
          <wp:inline distT="0" distB="0" distL="0" distR="0" wp14:anchorId="7350D28A" wp14:editId="230AFFA1">
            <wp:extent cx="4446814" cy="2093847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0312" cy="209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60AFA" w:rsidRPr="00860A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3503B4"/>
    <w:multiLevelType w:val="hybridMultilevel"/>
    <w:tmpl w:val="D42C3B84"/>
    <w:lvl w:ilvl="0" w:tplc="510E18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1E57430"/>
    <w:multiLevelType w:val="hybridMultilevel"/>
    <w:tmpl w:val="CF3A9364"/>
    <w:lvl w:ilvl="0" w:tplc="510E18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383A5A"/>
    <w:multiLevelType w:val="hybridMultilevel"/>
    <w:tmpl w:val="A162A066"/>
    <w:lvl w:ilvl="0" w:tplc="DF72A40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E4386D"/>
    <w:multiLevelType w:val="hybridMultilevel"/>
    <w:tmpl w:val="4A064E5A"/>
    <w:lvl w:ilvl="0" w:tplc="0BD2C1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C87"/>
    <w:rsid w:val="00860AFA"/>
    <w:rsid w:val="00921300"/>
    <w:rsid w:val="00AE4C87"/>
    <w:rsid w:val="00C2005A"/>
    <w:rsid w:val="00DD2622"/>
    <w:rsid w:val="00F21580"/>
    <w:rsid w:val="00F61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EBF53"/>
  <w15:chartTrackingRefBased/>
  <w15:docId w15:val="{A0330F01-C661-4B4B-95BD-052741A6E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921300"/>
    <w:rPr>
      <w:b/>
      <w:bCs/>
    </w:rPr>
  </w:style>
  <w:style w:type="paragraph" w:styleId="a4">
    <w:name w:val="List Paragraph"/>
    <w:basedOn w:val="a"/>
    <w:uiPriority w:val="34"/>
    <w:qFormat/>
    <w:rsid w:val="00921300"/>
    <w:pPr>
      <w:ind w:firstLineChars="200" w:firstLine="420"/>
    </w:pPr>
  </w:style>
  <w:style w:type="table" w:styleId="a5">
    <w:name w:val="Table Grid"/>
    <w:basedOn w:val="a1"/>
    <w:uiPriority w:val="39"/>
    <w:rsid w:val="00F215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235</Words>
  <Characters>1344</Characters>
  <Application>Microsoft Office Word</Application>
  <DocSecurity>0</DocSecurity>
  <Lines>11</Lines>
  <Paragraphs>3</Paragraphs>
  <ScaleCrop>false</ScaleCrop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佳宁</dc:creator>
  <cp:keywords/>
  <dc:description/>
  <cp:lastModifiedBy>蒋 佳宁</cp:lastModifiedBy>
  <cp:revision>3</cp:revision>
  <dcterms:created xsi:type="dcterms:W3CDTF">2022-05-29T02:51:00Z</dcterms:created>
  <dcterms:modified xsi:type="dcterms:W3CDTF">2022-05-29T03:10:00Z</dcterms:modified>
</cp:coreProperties>
</file>