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F0EFB" w14:textId="1463D898" w:rsidR="0087366A" w:rsidRPr="0087366A" w:rsidRDefault="0087366A" w:rsidP="003068EF">
      <w:pPr>
        <w:pStyle w:val="a4"/>
        <w:numPr>
          <w:ilvl w:val="0"/>
          <w:numId w:val="2"/>
        </w:numPr>
        <w:spacing w:line="440" w:lineRule="exact"/>
        <w:ind w:firstLineChars="0"/>
        <w:rPr>
          <w:rFonts w:ascii="黑体" w:eastAsia="黑体" w:hAnsi="黑体"/>
          <w:sz w:val="30"/>
          <w:szCs w:val="30"/>
        </w:rPr>
      </w:pPr>
      <w:r w:rsidRPr="0087366A">
        <w:rPr>
          <w:rFonts w:ascii="黑体" w:eastAsia="黑体" w:hAnsi="黑体" w:hint="eastAsia"/>
          <w:sz w:val="30"/>
          <w:szCs w:val="30"/>
        </w:rPr>
        <w:t>网络模型</w:t>
      </w:r>
    </w:p>
    <w:p w14:paraId="6133B985" w14:textId="173EB569" w:rsidR="0087366A" w:rsidRPr="0087366A" w:rsidRDefault="0087366A" w:rsidP="003068EF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gramStart"/>
      <w:r w:rsidRPr="0087366A">
        <w:rPr>
          <w:rFonts w:ascii="宋体" w:eastAsia="宋体" w:hAnsi="宋体" w:hint="eastAsia"/>
          <w:sz w:val="24"/>
          <w:szCs w:val="24"/>
        </w:rPr>
        <w:t>比特币以</w:t>
      </w:r>
      <w:proofErr w:type="gramEnd"/>
      <w:r w:rsidRPr="003068EF">
        <w:rPr>
          <w:rFonts w:ascii="Times New Roman" w:eastAsia="宋体" w:hAnsi="Times New Roman" w:hint="eastAsia"/>
          <w:sz w:val="24"/>
          <w:szCs w:val="24"/>
        </w:rPr>
        <w:t>P</w:t>
      </w:r>
      <w:r w:rsidRPr="003068EF">
        <w:rPr>
          <w:rFonts w:ascii="Times New Roman" w:eastAsia="宋体" w:hAnsi="Times New Roman"/>
          <w:sz w:val="24"/>
          <w:szCs w:val="24"/>
        </w:rPr>
        <w:t>2P</w:t>
      </w:r>
      <w:r w:rsidRPr="0087366A">
        <w:rPr>
          <w:rFonts w:ascii="宋体" w:eastAsia="宋体" w:hAnsi="宋体" w:hint="eastAsia"/>
          <w:sz w:val="24"/>
          <w:szCs w:val="24"/>
        </w:rPr>
        <w:t>网络进行构建，采用的是</w:t>
      </w:r>
      <w:r w:rsidRPr="003068EF">
        <w:rPr>
          <w:rFonts w:ascii="Times New Roman" w:eastAsia="宋体" w:hAnsi="Times New Roman" w:hint="eastAsia"/>
          <w:sz w:val="24"/>
          <w:szCs w:val="24"/>
        </w:rPr>
        <w:t>P</w:t>
      </w:r>
      <w:r w:rsidRPr="003068EF">
        <w:rPr>
          <w:rFonts w:ascii="Times New Roman" w:eastAsia="宋体" w:hAnsi="Times New Roman"/>
          <w:sz w:val="24"/>
          <w:szCs w:val="24"/>
        </w:rPr>
        <w:t>2P</w:t>
      </w:r>
      <w:r w:rsidRPr="0087366A">
        <w:rPr>
          <w:rFonts w:ascii="宋体" w:eastAsia="宋体" w:hAnsi="宋体" w:hint="eastAsia"/>
          <w:sz w:val="24"/>
          <w:szCs w:val="24"/>
        </w:rPr>
        <w:t>网络中的纯</w:t>
      </w:r>
      <w:r w:rsidRPr="003068EF">
        <w:rPr>
          <w:rFonts w:ascii="Times New Roman" w:eastAsia="宋体" w:hAnsi="Times New Roman" w:hint="eastAsia"/>
          <w:sz w:val="24"/>
          <w:szCs w:val="24"/>
        </w:rPr>
        <w:t>P</w:t>
      </w:r>
      <w:r w:rsidRPr="003068EF">
        <w:rPr>
          <w:rFonts w:ascii="Times New Roman" w:eastAsia="宋体" w:hAnsi="Times New Roman"/>
          <w:sz w:val="24"/>
          <w:szCs w:val="24"/>
        </w:rPr>
        <w:t>2P</w:t>
      </w:r>
      <w:r w:rsidRPr="0087366A">
        <w:rPr>
          <w:rFonts w:ascii="宋体" w:eastAsia="宋体" w:hAnsi="宋体" w:hint="eastAsia"/>
          <w:sz w:val="24"/>
          <w:szCs w:val="24"/>
        </w:rPr>
        <w:t>非结构化网络，</w:t>
      </w:r>
      <w:r w:rsidRPr="0087366A">
        <w:rPr>
          <w:rFonts w:ascii="宋体" w:eastAsia="宋体" w:hAnsi="宋体" w:hint="eastAsia"/>
          <w:sz w:val="24"/>
          <w:szCs w:val="24"/>
        </w:rPr>
        <w:t>所有结点之间都是对等的，没有超级结点。要加入这个网络，至少要有一个种子结点（</w:t>
      </w:r>
      <w:r w:rsidRPr="003068EF">
        <w:rPr>
          <w:rFonts w:ascii="Times New Roman" w:eastAsia="宋体" w:hAnsi="Times New Roman"/>
          <w:sz w:val="24"/>
          <w:szCs w:val="24"/>
        </w:rPr>
        <w:t>seed</w:t>
      </w:r>
      <w:r w:rsidRPr="0087366A">
        <w:rPr>
          <w:rFonts w:ascii="宋体" w:eastAsia="宋体" w:hAnsi="宋体"/>
          <w:sz w:val="24"/>
          <w:szCs w:val="24"/>
        </w:rPr>
        <w:t xml:space="preserve"> </w:t>
      </w:r>
      <w:r w:rsidRPr="003068EF">
        <w:rPr>
          <w:rFonts w:ascii="Times New Roman" w:eastAsia="宋体" w:hAnsi="Times New Roman"/>
          <w:sz w:val="24"/>
          <w:szCs w:val="24"/>
        </w:rPr>
        <w:t>node</w:t>
      </w:r>
      <w:r w:rsidRPr="0087366A">
        <w:rPr>
          <w:rFonts w:ascii="宋体" w:eastAsia="宋体" w:hAnsi="宋体"/>
          <w:sz w:val="24"/>
          <w:szCs w:val="24"/>
        </w:rPr>
        <w:t>），和种子结点联系，它会告知它所知道的网络中的其它结点（有点像构造路由表的过程）。结点之间通过</w:t>
      </w:r>
      <w:r w:rsidRPr="003068EF">
        <w:rPr>
          <w:rFonts w:ascii="Times New Roman" w:eastAsia="宋体" w:hAnsi="Times New Roman"/>
          <w:sz w:val="24"/>
          <w:szCs w:val="24"/>
        </w:rPr>
        <w:t>TCP</w:t>
      </w:r>
      <w:r w:rsidRPr="0087366A">
        <w:rPr>
          <w:rFonts w:ascii="宋体" w:eastAsia="宋体" w:hAnsi="宋体"/>
          <w:sz w:val="24"/>
          <w:szCs w:val="24"/>
        </w:rPr>
        <w:t>来通信。要离开网络也不必通知其它结点，只需要直接退出应用程序，其它结点一直没有听到你的消息，过一段时间就会将你删除掉。</w:t>
      </w:r>
    </w:p>
    <w:p w14:paraId="732C76AA" w14:textId="6F926BCC" w:rsidR="00C2005A" w:rsidRPr="0087366A" w:rsidRDefault="0087366A" w:rsidP="003068EF">
      <w:pPr>
        <w:spacing w:line="440" w:lineRule="exact"/>
        <w:rPr>
          <w:rFonts w:ascii="宋体" w:eastAsia="宋体" w:hAnsi="宋体"/>
          <w:sz w:val="24"/>
          <w:szCs w:val="24"/>
        </w:rPr>
      </w:pPr>
      <w:r w:rsidRPr="0087366A">
        <w:rPr>
          <w:rFonts w:ascii="宋体" w:eastAsia="宋体" w:hAnsi="宋体"/>
          <w:sz w:val="24"/>
          <w:szCs w:val="24"/>
        </w:rPr>
        <w:tab/>
      </w:r>
      <w:r w:rsidRPr="0087366A">
        <w:rPr>
          <w:rFonts w:ascii="宋体" w:eastAsia="宋体" w:hAnsi="宋体" w:hint="eastAsia"/>
          <w:sz w:val="24"/>
          <w:szCs w:val="24"/>
        </w:rPr>
        <w:t>比特</w:t>
      </w:r>
      <w:proofErr w:type="gramStart"/>
      <w:r w:rsidRPr="0087366A">
        <w:rPr>
          <w:rFonts w:ascii="宋体" w:eastAsia="宋体" w:hAnsi="宋体" w:hint="eastAsia"/>
          <w:sz w:val="24"/>
          <w:szCs w:val="24"/>
        </w:rPr>
        <w:t>币网络</w:t>
      </w:r>
      <w:proofErr w:type="gramEnd"/>
      <w:r w:rsidRPr="0087366A">
        <w:rPr>
          <w:rFonts w:ascii="宋体" w:eastAsia="宋体" w:hAnsi="宋体" w:hint="eastAsia"/>
          <w:sz w:val="24"/>
          <w:szCs w:val="24"/>
        </w:rPr>
        <w:t>的设计原则是简单、鲁棒，而不是高效。每个结点维护一个邻居结点的集合，消息在网络中采用</w:t>
      </w:r>
      <w:r w:rsidRPr="003068EF">
        <w:rPr>
          <w:rFonts w:ascii="Times New Roman" w:eastAsia="宋体" w:hAnsi="Times New Roman"/>
          <w:sz w:val="24"/>
          <w:szCs w:val="24"/>
        </w:rPr>
        <w:t>flooding</w:t>
      </w:r>
      <w:r w:rsidRPr="0087366A">
        <w:rPr>
          <w:rFonts w:ascii="宋体" w:eastAsia="宋体" w:hAnsi="宋体"/>
          <w:sz w:val="24"/>
          <w:szCs w:val="24"/>
        </w:rPr>
        <w:t>(</w:t>
      </w:r>
      <w:r w:rsidRPr="0087366A">
        <w:rPr>
          <w:rFonts w:ascii="宋体" w:eastAsia="宋体" w:hAnsi="宋体" w:hint="eastAsia"/>
          <w:sz w:val="24"/>
          <w:szCs w:val="24"/>
        </w:rPr>
        <w:t>泛洪</w:t>
      </w:r>
      <w:r w:rsidRPr="0087366A">
        <w:rPr>
          <w:rFonts w:ascii="宋体" w:eastAsia="宋体" w:hAnsi="宋体"/>
          <w:sz w:val="24"/>
          <w:szCs w:val="24"/>
        </w:rPr>
        <w:t>)方式传播，结点第一次听到某个消息，会将它传播给所有邻居结点，同时记录一下自己已经收到过这个消息了。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366A" w:rsidRPr="0087366A" w14:paraId="7E99350B" w14:textId="77777777" w:rsidTr="0087366A">
        <w:tc>
          <w:tcPr>
            <w:tcW w:w="8296" w:type="dxa"/>
          </w:tcPr>
          <w:p w14:paraId="56A7CE11" w14:textId="5E97D3A5" w:rsidR="0087366A" w:rsidRPr="0087366A" w:rsidRDefault="0087366A" w:rsidP="003068EF">
            <w:pPr>
              <w:spacing w:line="440" w:lineRule="exact"/>
              <w:rPr>
                <w:rFonts w:ascii="宋体" w:eastAsia="宋体" w:hAnsi="宋体" w:hint="eastAsia"/>
                <w:sz w:val="24"/>
                <w:szCs w:val="24"/>
              </w:rPr>
            </w:pPr>
            <w:r w:rsidRPr="0087366A">
              <w:rPr>
                <w:rFonts w:ascii="宋体" w:eastAsia="宋体" w:hAnsi="宋体" w:hint="eastAsia"/>
                <w:sz w:val="24"/>
                <w:szCs w:val="24"/>
              </w:rPr>
              <w:t>邻居结点的选取是随机的，没有考虑底层的拓扑结构。比如美国的一个结点可能和中国的一个结点是邻居结点。这样设计的好处是增强鲁棒性，牺牲了效率。</w:t>
            </w:r>
          </w:p>
        </w:tc>
      </w:tr>
    </w:tbl>
    <w:p w14:paraId="5F3E6A91" w14:textId="2DED9E1C" w:rsidR="0087366A" w:rsidRDefault="0087366A" w:rsidP="003068EF">
      <w:pPr>
        <w:pStyle w:val="a4"/>
        <w:numPr>
          <w:ilvl w:val="0"/>
          <w:numId w:val="2"/>
        </w:numPr>
        <w:spacing w:line="440" w:lineRule="exact"/>
        <w:ind w:firstLineChars="0"/>
        <w:rPr>
          <w:rFonts w:ascii="黑体" w:eastAsia="黑体" w:hAnsi="黑体"/>
          <w:sz w:val="30"/>
          <w:szCs w:val="30"/>
        </w:rPr>
      </w:pPr>
      <w:r w:rsidRPr="0087366A">
        <w:rPr>
          <w:rFonts w:ascii="黑体" w:eastAsia="黑体" w:hAnsi="黑体" w:hint="eastAsia"/>
          <w:sz w:val="30"/>
          <w:szCs w:val="30"/>
        </w:rPr>
        <w:t>新发布的交易的传播</w:t>
      </w:r>
    </w:p>
    <w:p w14:paraId="287C0587" w14:textId="77777777" w:rsidR="0087366A" w:rsidRPr="0087366A" w:rsidRDefault="0087366A" w:rsidP="003068EF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87366A">
        <w:rPr>
          <w:rFonts w:ascii="宋体" w:eastAsia="宋体" w:hAnsi="宋体" w:hint="eastAsia"/>
          <w:sz w:val="24"/>
          <w:szCs w:val="24"/>
        </w:rPr>
        <w:t>比特</w:t>
      </w:r>
      <w:proofErr w:type="gramStart"/>
      <w:r w:rsidRPr="0087366A">
        <w:rPr>
          <w:rFonts w:ascii="宋体" w:eastAsia="宋体" w:hAnsi="宋体" w:hint="eastAsia"/>
          <w:sz w:val="24"/>
          <w:szCs w:val="24"/>
        </w:rPr>
        <w:t>币网络</w:t>
      </w:r>
      <w:proofErr w:type="gramEnd"/>
      <w:r w:rsidRPr="0087366A">
        <w:rPr>
          <w:rFonts w:ascii="宋体" w:eastAsia="宋体" w:hAnsi="宋体" w:hint="eastAsia"/>
          <w:sz w:val="24"/>
          <w:szCs w:val="24"/>
        </w:rPr>
        <w:t>中，每个结点要维护一个等待上链的交易的集合，这个集合中的交易都是要写入区块链的合法的交易，结点第一次收到这个交易的时候就会把它写入这个集合，并转发给所有邻居。</w:t>
      </w:r>
    </w:p>
    <w:p w14:paraId="6FF76668" w14:textId="3E5F453A" w:rsidR="0087366A" w:rsidRDefault="0087366A" w:rsidP="003068EF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87366A">
        <w:rPr>
          <w:rFonts w:ascii="宋体" w:eastAsia="宋体" w:hAnsi="宋体" w:hint="eastAsia"/>
          <w:sz w:val="24"/>
          <w:szCs w:val="24"/>
        </w:rPr>
        <w:t>如果有两个有冲突的交易，几乎同时发布到网络上，每个结点根据其位置的不同，可能先收到的交易是不同的，那么另一个交易对于这个结点而言就是非法的了，不会被收纳到集合中。</w:t>
      </w:r>
    </w:p>
    <w:p w14:paraId="67EF8D72" w14:textId="2B20B728" w:rsidR="0087366A" w:rsidRDefault="0087366A" w:rsidP="003068EF">
      <w:pPr>
        <w:rPr>
          <w:rFonts w:ascii="宋体" w:eastAsia="宋体" w:hAnsi="宋体"/>
          <w:sz w:val="24"/>
          <w:szCs w:val="24"/>
        </w:rPr>
      </w:pPr>
      <w:r w:rsidRPr="0087366A">
        <w:drawing>
          <wp:inline distT="0" distB="0" distL="0" distR="0" wp14:anchorId="5D3F16B7" wp14:editId="16C5537E">
            <wp:extent cx="5274310" cy="1663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F3DB8" w14:textId="43049BE1" w:rsidR="0087366A" w:rsidRDefault="0087366A" w:rsidP="003068EF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87366A">
        <w:rPr>
          <w:rFonts w:ascii="宋体" w:eastAsia="宋体" w:hAnsi="宋体" w:hint="eastAsia"/>
          <w:sz w:val="24"/>
          <w:szCs w:val="24"/>
        </w:rPr>
        <w:t>以左边的集合为例，它先听到</w:t>
      </w:r>
      <w:r w:rsidRPr="003068EF">
        <w:rPr>
          <w:rFonts w:ascii="Times New Roman" w:eastAsia="宋体" w:hAnsi="Times New Roman"/>
          <w:sz w:val="24"/>
          <w:szCs w:val="24"/>
        </w:rPr>
        <w:t>A</w:t>
      </w:r>
      <w:r w:rsidRPr="0087366A">
        <w:rPr>
          <w:rFonts w:ascii="宋体" w:eastAsia="宋体" w:hAnsi="宋体"/>
          <w:sz w:val="24"/>
          <w:szCs w:val="24"/>
        </w:rPr>
        <w:t>-&gt;</w:t>
      </w:r>
      <w:r w:rsidRPr="003068EF">
        <w:rPr>
          <w:rFonts w:ascii="Times New Roman" w:eastAsia="宋体" w:hAnsi="Times New Roman"/>
          <w:sz w:val="24"/>
          <w:szCs w:val="24"/>
        </w:rPr>
        <w:t>B</w:t>
      </w:r>
      <w:r w:rsidRPr="0087366A">
        <w:rPr>
          <w:rFonts w:ascii="宋体" w:eastAsia="宋体" w:hAnsi="宋体"/>
          <w:sz w:val="24"/>
          <w:szCs w:val="24"/>
        </w:rPr>
        <w:t>的交易，将其写入到了自己的交易集合中。接下来它收到了一个新发布的区块，其中包含</w:t>
      </w:r>
      <w:r w:rsidRPr="003068EF">
        <w:rPr>
          <w:rFonts w:ascii="Times New Roman" w:eastAsia="宋体" w:hAnsi="Times New Roman"/>
          <w:sz w:val="24"/>
          <w:szCs w:val="24"/>
        </w:rPr>
        <w:t>A</w:t>
      </w:r>
      <w:r w:rsidRPr="0087366A">
        <w:rPr>
          <w:rFonts w:ascii="宋体" w:eastAsia="宋体" w:hAnsi="宋体"/>
          <w:sz w:val="24"/>
          <w:szCs w:val="24"/>
        </w:rPr>
        <w:t>-&gt;</w:t>
      </w:r>
      <w:r w:rsidRPr="003068EF">
        <w:rPr>
          <w:rFonts w:ascii="Times New Roman" w:eastAsia="宋体" w:hAnsi="Times New Roman"/>
          <w:sz w:val="24"/>
          <w:szCs w:val="24"/>
        </w:rPr>
        <w:t>B</w:t>
      </w:r>
      <w:r w:rsidRPr="0087366A">
        <w:rPr>
          <w:rFonts w:ascii="宋体" w:eastAsia="宋体" w:hAnsi="宋体"/>
          <w:sz w:val="24"/>
          <w:szCs w:val="24"/>
        </w:rPr>
        <w:t>这个交易，说明这个交易已经被写入区块链了，所以就要在自己的交易集合中将其删除掉。</w:t>
      </w:r>
    </w:p>
    <w:p w14:paraId="22DCD1E5" w14:textId="458E3C04" w:rsidR="0087366A" w:rsidRDefault="003068EF" w:rsidP="003068EF">
      <w:pPr>
        <w:pStyle w:val="a4"/>
        <w:numPr>
          <w:ilvl w:val="0"/>
          <w:numId w:val="3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 w:rsidRPr="003068EF">
        <w:rPr>
          <w:rFonts w:ascii="Times New Roman" w:eastAsia="宋体" w:hAnsi="Times New Roman"/>
          <w:sz w:val="24"/>
          <w:szCs w:val="24"/>
        </w:rPr>
        <w:t>R</w:t>
      </w:r>
      <w:r w:rsidRPr="003068EF">
        <w:rPr>
          <w:rFonts w:ascii="Times New Roman" w:eastAsia="宋体" w:hAnsi="Times New Roman" w:hint="eastAsia"/>
          <w:sz w:val="24"/>
          <w:szCs w:val="24"/>
        </w:rPr>
        <w:t>isk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3068EF">
        <w:rPr>
          <w:rFonts w:ascii="Times New Roman" w:eastAsia="宋体" w:hAnsi="Times New Roman" w:hint="eastAsia"/>
          <w:sz w:val="24"/>
          <w:szCs w:val="24"/>
        </w:rPr>
        <w:t>condition</w:t>
      </w:r>
    </w:p>
    <w:p w14:paraId="6519EE3D" w14:textId="32434E72" w:rsidR="003068EF" w:rsidRPr="003068EF" w:rsidRDefault="003068EF" w:rsidP="003068EF">
      <w:pPr>
        <w:spacing w:line="44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3068EF">
        <w:rPr>
          <w:rFonts w:ascii="宋体" w:eastAsia="宋体" w:hAnsi="宋体" w:hint="eastAsia"/>
          <w:sz w:val="24"/>
          <w:szCs w:val="24"/>
        </w:rPr>
        <w:t>如果这个结点收到的新发布的区块中的交易是被自己丢弃掉的</w:t>
      </w:r>
      <w:r w:rsidRPr="003068EF">
        <w:rPr>
          <w:rFonts w:ascii="Times New Roman" w:eastAsia="宋体" w:hAnsi="Times New Roman"/>
          <w:sz w:val="24"/>
          <w:szCs w:val="24"/>
        </w:rPr>
        <w:t>A</w:t>
      </w:r>
      <w:r w:rsidRPr="003068EF">
        <w:rPr>
          <w:rFonts w:ascii="宋体" w:eastAsia="宋体" w:hAnsi="宋体"/>
          <w:sz w:val="24"/>
          <w:szCs w:val="24"/>
        </w:rPr>
        <w:t>-&gt;</w:t>
      </w:r>
      <w:r w:rsidRPr="003068EF">
        <w:rPr>
          <w:rFonts w:ascii="Times New Roman" w:eastAsia="宋体" w:hAnsi="Times New Roman"/>
          <w:sz w:val="24"/>
          <w:szCs w:val="24"/>
        </w:rPr>
        <w:t>C</w:t>
      </w:r>
      <w:r w:rsidRPr="003068EF">
        <w:rPr>
          <w:rFonts w:ascii="宋体" w:eastAsia="宋体" w:hAnsi="宋体"/>
          <w:sz w:val="24"/>
          <w:szCs w:val="24"/>
        </w:rPr>
        <w:t>的这个交易呢？这时也要将集合中的</w:t>
      </w:r>
      <w:r w:rsidRPr="003068EF">
        <w:rPr>
          <w:rFonts w:ascii="Times New Roman" w:eastAsia="宋体" w:hAnsi="Times New Roman"/>
          <w:sz w:val="24"/>
          <w:szCs w:val="24"/>
        </w:rPr>
        <w:t>A</w:t>
      </w:r>
      <w:r w:rsidRPr="003068EF">
        <w:rPr>
          <w:rFonts w:ascii="宋体" w:eastAsia="宋体" w:hAnsi="宋体"/>
          <w:sz w:val="24"/>
          <w:szCs w:val="24"/>
        </w:rPr>
        <w:t>-&gt;</w:t>
      </w:r>
      <w:r w:rsidRPr="003068EF">
        <w:rPr>
          <w:rFonts w:ascii="Times New Roman" w:eastAsia="宋体" w:hAnsi="Times New Roman"/>
          <w:sz w:val="24"/>
          <w:szCs w:val="24"/>
        </w:rPr>
        <w:t>B</w:t>
      </w:r>
      <w:r w:rsidRPr="003068EF">
        <w:rPr>
          <w:rFonts w:ascii="宋体" w:eastAsia="宋体" w:hAnsi="宋体"/>
          <w:sz w:val="24"/>
          <w:szCs w:val="24"/>
        </w:rPr>
        <w:t>删除掉，因为检查可以发现此时集合中的</w:t>
      </w:r>
      <w:r w:rsidRPr="003068EF">
        <w:rPr>
          <w:rFonts w:ascii="Times New Roman" w:eastAsia="宋体" w:hAnsi="Times New Roman"/>
          <w:sz w:val="24"/>
          <w:szCs w:val="24"/>
        </w:rPr>
        <w:lastRenderedPageBreak/>
        <w:t>A</w:t>
      </w:r>
      <w:r w:rsidRPr="003068EF">
        <w:rPr>
          <w:rFonts w:ascii="宋体" w:eastAsia="宋体" w:hAnsi="宋体"/>
          <w:sz w:val="24"/>
          <w:szCs w:val="24"/>
        </w:rPr>
        <w:t>-&gt;</w:t>
      </w:r>
      <w:r w:rsidRPr="003068EF">
        <w:rPr>
          <w:rFonts w:ascii="Times New Roman" w:eastAsia="宋体" w:hAnsi="Times New Roman"/>
          <w:sz w:val="24"/>
          <w:szCs w:val="24"/>
        </w:rPr>
        <w:t>B</w:t>
      </w:r>
      <w:r w:rsidRPr="003068EF">
        <w:rPr>
          <w:rFonts w:ascii="宋体" w:eastAsia="宋体" w:hAnsi="宋体"/>
          <w:sz w:val="24"/>
          <w:szCs w:val="24"/>
        </w:rPr>
        <w:t>这个交易是非法交易，因为它和新发布的区块中的</w:t>
      </w:r>
      <w:r w:rsidRPr="003068EF">
        <w:rPr>
          <w:rFonts w:ascii="Times New Roman" w:eastAsia="宋体" w:hAnsi="Times New Roman"/>
          <w:sz w:val="24"/>
          <w:szCs w:val="24"/>
        </w:rPr>
        <w:t>A</w:t>
      </w:r>
      <w:r w:rsidRPr="003068EF">
        <w:rPr>
          <w:rFonts w:ascii="宋体" w:eastAsia="宋体" w:hAnsi="宋体"/>
          <w:sz w:val="24"/>
          <w:szCs w:val="24"/>
        </w:rPr>
        <w:t>-&gt;</w:t>
      </w:r>
      <w:r w:rsidRPr="003068EF">
        <w:rPr>
          <w:rFonts w:ascii="Times New Roman" w:eastAsia="宋体" w:hAnsi="Times New Roman"/>
          <w:sz w:val="24"/>
          <w:szCs w:val="24"/>
        </w:rPr>
        <w:t>C</w:t>
      </w:r>
      <w:r w:rsidRPr="003068EF">
        <w:rPr>
          <w:rFonts w:ascii="宋体" w:eastAsia="宋体" w:hAnsi="宋体"/>
          <w:sz w:val="24"/>
          <w:szCs w:val="24"/>
        </w:rPr>
        <w:t>这个</w:t>
      </w:r>
      <w:bookmarkStart w:id="0" w:name="_GoBack"/>
      <w:bookmarkEnd w:id="0"/>
      <w:r w:rsidRPr="003068EF">
        <w:rPr>
          <w:rFonts w:ascii="宋体" w:eastAsia="宋体" w:hAnsi="宋体"/>
          <w:sz w:val="24"/>
          <w:szCs w:val="24"/>
        </w:rPr>
        <w:t>交易冲突了。</w:t>
      </w:r>
    </w:p>
    <w:p w14:paraId="2ED58C5A" w14:textId="5B25396A" w:rsidR="003068EF" w:rsidRPr="003068EF" w:rsidRDefault="003068EF" w:rsidP="003068EF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3068EF">
        <w:rPr>
          <w:rFonts w:ascii="宋体" w:eastAsia="宋体" w:hAnsi="宋体" w:hint="eastAsia"/>
          <w:sz w:val="24"/>
          <w:szCs w:val="24"/>
        </w:rPr>
        <w:t>也就是说要看接收</w:t>
      </w:r>
      <w:r w:rsidRPr="003068EF">
        <w:rPr>
          <w:rFonts w:ascii="Times New Roman" w:eastAsia="宋体" w:hAnsi="Times New Roman"/>
          <w:sz w:val="24"/>
          <w:szCs w:val="24"/>
        </w:rPr>
        <w:t>A</w:t>
      </w:r>
      <w:r w:rsidRPr="003068EF">
        <w:rPr>
          <w:rFonts w:ascii="宋体" w:eastAsia="宋体" w:hAnsi="宋体"/>
          <w:sz w:val="24"/>
          <w:szCs w:val="24"/>
        </w:rPr>
        <w:t>-&gt;</w:t>
      </w:r>
      <w:r w:rsidRPr="003068EF">
        <w:rPr>
          <w:rFonts w:ascii="Times New Roman" w:eastAsia="宋体" w:hAnsi="Times New Roman"/>
          <w:sz w:val="24"/>
          <w:szCs w:val="24"/>
        </w:rPr>
        <w:t>B</w:t>
      </w:r>
      <w:r w:rsidRPr="003068EF">
        <w:rPr>
          <w:rFonts w:ascii="宋体" w:eastAsia="宋体" w:hAnsi="宋体"/>
          <w:sz w:val="24"/>
          <w:szCs w:val="24"/>
        </w:rPr>
        <w:t>交易的结点先获得记账权，还是接收</w:t>
      </w:r>
      <w:r w:rsidRPr="003068EF">
        <w:rPr>
          <w:rFonts w:ascii="Times New Roman" w:eastAsia="宋体" w:hAnsi="Times New Roman"/>
          <w:sz w:val="24"/>
          <w:szCs w:val="24"/>
        </w:rPr>
        <w:t>A</w:t>
      </w:r>
      <w:r w:rsidRPr="003068EF">
        <w:rPr>
          <w:rFonts w:ascii="宋体" w:eastAsia="宋体" w:hAnsi="宋体"/>
          <w:sz w:val="24"/>
          <w:szCs w:val="24"/>
        </w:rPr>
        <w:t>-&gt;</w:t>
      </w:r>
      <w:r w:rsidRPr="003068EF">
        <w:rPr>
          <w:rFonts w:ascii="Times New Roman" w:eastAsia="宋体" w:hAnsi="Times New Roman"/>
          <w:sz w:val="24"/>
          <w:szCs w:val="24"/>
        </w:rPr>
        <w:t>C</w:t>
      </w:r>
      <w:r w:rsidRPr="003068EF">
        <w:rPr>
          <w:rFonts w:ascii="宋体" w:eastAsia="宋体" w:hAnsi="宋体"/>
          <w:sz w:val="24"/>
          <w:szCs w:val="24"/>
        </w:rPr>
        <w:t>交易的结点先获得记账权。</w:t>
      </w:r>
    </w:p>
    <w:p w14:paraId="3E0CB77C" w14:textId="3E1874B8" w:rsidR="003068EF" w:rsidRDefault="003068EF" w:rsidP="003068EF">
      <w:pPr>
        <w:pStyle w:val="a4"/>
        <w:numPr>
          <w:ilvl w:val="0"/>
          <w:numId w:val="3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 w:rsidRPr="003068EF">
        <w:rPr>
          <w:rFonts w:ascii="Times New Roman" w:eastAsia="宋体" w:hAnsi="Times New Roman"/>
          <w:sz w:val="24"/>
          <w:szCs w:val="24"/>
        </w:rPr>
        <w:t>B</w:t>
      </w:r>
      <w:r w:rsidRPr="003068EF">
        <w:rPr>
          <w:rFonts w:ascii="Times New Roman" w:eastAsia="宋体" w:hAnsi="Times New Roman" w:hint="eastAsia"/>
          <w:sz w:val="24"/>
          <w:szCs w:val="24"/>
        </w:rPr>
        <w:t>est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3068EF">
        <w:rPr>
          <w:rFonts w:ascii="Times New Roman" w:eastAsia="宋体" w:hAnsi="Times New Roman" w:hint="eastAsia"/>
          <w:sz w:val="24"/>
          <w:szCs w:val="24"/>
        </w:rPr>
        <w:t>effort</w:t>
      </w:r>
    </w:p>
    <w:p w14:paraId="4B428F2F" w14:textId="74BF321A" w:rsidR="003068EF" w:rsidRPr="003068EF" w:rsidRDefault="003068EF" w:rsidP="003068EF">
      <w:pPr>
        <w:spacing w:line="44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3068EF">
        <w:rPr>
          <w:rFonts w:ascii="宋体" w:eastAsia="宋体" w:hAnsi="宋体" w:hint="eastAsia"/>
          <w:sz w:val="24"/>
          <w:szCs w:val="24"/>
        </w:rPr>
        <w:t>一个交易发布到比特</w:t>
      </w:r>
      <w:proofErr w:type="gramStart"/>
      <w:r w:rsidRPr="003068EF">
        <w:rPr>
          <w:rFonts w:ascii="宋体" w:eastAsia="宋体" w:hAnsi="宋体" w:hint="eastAsia"/>
          <w:sz w:val="24"/>
          <w:szCs w:val="24"/>
        </w:rPr>
        <w:t>币网络</w:t>
      </w:r>
      <w:proofErr w:type="gramEnd"/>
      <w:r w:rsidRPr="003068EF">
        <w:rPr>
          <w:rFonts w:ascii="宋体" w:eastAsia="宋体" w:hAnsi="宋体" w:hint="eastAsia"/>
          <w:sz w:val="24"/>
          <w:szCs w:val="24"/>
        </w:rPr>
        <w:t>上，未必所有结点都能收到（有的结点不一定按照比特</w:t>
      </w:r>
      <w:proofErr w:type="gramStart"/>
      <w:r w:rsidRPr="003068EF">
        <w:rPr>
          <w:rFonts w:ascii="宋体" w:eastAsia="宋体" w:hAnsi="宋体" w:hint="eastAsia"/>
          <w:sz w:val="24"/>
          <w:szCs w:val="24"/>
        </w:rPr>
        <w:t>币协议</w:t>
      </w:r>
      <w:proofErr w:type="gramEnd"/>
      <w:r w:rsidRPr="003068EF">
        <w:rPr>
          <w:rFonts w:ascii="宋体" w:eastAsia="宋体" w:hAnsi="宋体" w:hint="eastAsia"/>
          <w:sz w:val="24"/>
          <w:szCs w:val="24"/>
        </w:rPr>
        <w:t>的要求来转发，可能合法的不转发，不合法的又转发了），而且不同结点收到交易的顺序也很可能是不一样的（网络传输中的延迟可能很大）。这是一个去中心化的系统中要面临的实际问题，只能尽力而为。</w:t>
      </w:r>
    </w:p>
    <w:p w14:paraId="667B941A" w14:textId="45156A2B" w:rsidR="0087366A" w:rsidRDefault="003068EF" w:rsidP="003068EF">
      <w:pPr>
        <w:pStyle w:val="a4"/>
        <w:numPr>
          <w:ilvl w:val="0"/>
          <w:numId w:val="2"/>
        </w:numPr>
        <w:spacing w:line="440" w:lineRule="exact"/>
        <w:ind w:firstLineChars="0"/>
        <w:rPr>
          <w:rFonts w:ascii="黑体" w:eastAsia="黑体" w:hAnsi="黑体"/>
          <w:sz w:val="30"/>
          <w:szCs w:val="30"/>
        </w:rPr>
      </w:pPr>
      <w:r w:rsidRPr="003068EF">
        <w:rPr>
          <w:rFonts w:ascii="黑体" w:eastAsia="黑体" w:hAnsi="黑体" w:hint="eastAsia"/>
          <w:sz w:val="30"/>
          <w:szCs w:val="30"/>
        </w:rPr>
        <w:t>新发布的区块的传播</w:t>
      </w:r>
    </w:p>
    <w:p w14:paraId="6196D89F" w14:textId="034D38A9" w:rsidR="003068EF" w:rsidRDefault="003068EF" w:rsidP="003068EF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3068EF">
        <w:rPr>
          <w:rFonts w:ascii="宋体" w:eastAsia="宋体" w:hAnsi="宋体" w:hint="eastAsia"/>
          <w:sz w:val="24"/>
          <w:szCs w:val="24"/>
        </w:rPr>
        <w:t>和新发布的交易的传播方式是类似的，不过每个结点除了要检查区块的内容是不是合法的，还要检查区块是不是在最长合法链上。</w:t>
      </w:r>
    </w:p>
    <w:p w14:paraId="448363F7" w14:textId="0888F528" w:rsidR="003068EF" w:rsidRPr="003068EF" w:rsidRDefault="003068EF" w:rsidP="003068EF">
      <w:pPr>
        <w:spacing w:line="44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3068EF">
        <w:rPr>
          <w:rFonts w:ascii="宋体" w:eastAsia="宋体" w:hAnsi="宋体" w:hint="eastAsia"/>
          <w:sz w:val="24"/>
          <w:szCs w:val="24"/>
        </w:rPr>
        <w:t>越大的区块在网络上传播越慢，比特</w:t>
      </w:r>
      <w:proofErr w:type="gramStart"/>
      <w:r w:rsidRPr="003068EF">
        <w:rPr>
          <w:rFonts w:ascii="宋体" w:eastAsia="宋体" w:hAnsi="宋体" w:hint="eastAsia"/>
          <w:sz w:val="24"/>
          <w:szCs w:val="24"/>
        </w:rPr>
        <w:t>币协议</w:t>
      </w:r>
      <w:proofErr w:type="gramEnd"/>
      <w:r w:rsidRPr="003068EF">
        <w:rPr>
          <w:rFonts w:ascii="宋体" w:eastAsia="宋体" w:hAnsi="宋体" w:hint="eastAsia"/>
          <w:sz w:val="24"/>
          <w:szCs w:val="24"/>
        </w:rPr>
        <w:t>要求区块大小不能超过</w:t>
      </w:r>
      <w:r w:rsidRPr="003068EF">
        <w:rPr>
          <w:rFonts w:ascii="Times New Roman" w:eastAsia="宋体" w:hAnsi="Times New Roman"/>
          <w:sz w:val="24"/>
          <w:szCs w:val="24"/>
        </w:rPr>
        <w:t>1M</w:t>
      </w:r>
      <w:r w:rsidRPr="003068EF">
        <w:rPr>
          <w:rFonts w:ascii="宋体" w:eastAsia="宋体" w:hAnsi="宋体"/>
          <w:sz w:val="24"/>
          <w:szCs w:val="24"/>
        </w:rPr>
        <w:t>，因为比特</w:t>
      </w:r>
      <w:proofErr w:type="gramStart"/>
      <w:r w:rsidRPr="003068EF">
        <w:rPr>
          <w:rFonts w:ascii="宋体" w:eastAsia="宋体" w:hAnsi="宋体"/>
          <w:sz w:val="24"/>
          <w:szCs w:val="24"/>
        </w:rPr>
        <w:t>币网络</w:t>
      </w:r>
      <w:proofErr w:type="gramEnd"/>
      <w:r w:rsidRPr="003068EF">
        <w:rPr>
          <w:rFonts w:ascii="宋体" w:eastAsia="宋体" w:hAnsi="宋体"/>
          <w:sz w:val="24"/>
          <w:szCs w:val="24"/>
        </w:rPr>
        <w:t>的效率比较低，一个</w:t>
      </w:r>
      <w:r w:rsidRPr="003068EF">
        <w:rPr>
          <w:rFonts w:ascii="Times New Roman" w:eastAsia="宋体" w:hAnsi="Times New Roman"/>
          <w:sz w:val="24"/>
          <w:szCs w:val="24"/>
        </w:rPr>
        <w:t>1M</w:t>
      </w:r>
      <w:r w:rsidRPr="003068EF">
        <w:rPr>
          <w:rFonts w:ascii="宋体" w:eastAsia="宋体" w:hAnsi="宋体"/>
          <w:sz w:val="24"/>
          <w:szCs w:val="24"/>
        </w:rPr>
        <w:t>大小的区块可能要几十秒才能传播给比特</w:t>
      </w:r>
      <w:proofErr w:type="gramStart"/>
      <w:r w:rsidRPr="003068EF">
        <w:rPr>
          <w:rFonts w:ascii="宋体" w:eastAsia="宋体" w:hAnsi="宋体"/>
          <w:sz w:val="24"/>
          <w:szCs w:val="24"/>
        </w:rPr>
        <w:t>币网络</w:t>
      </w:r>
      <w:proofErr w:type="gramEnd"/>
      <w:r w:rsidRPr="003068EF">
        <w:rPr>
          <w:rFonts w:ascii="宋体" w:eastAsia="宋体" w:hAnsi="宋体"/>
          <w:sz w:val="24"/>
          <w:szCs w:val="24"/>
        </w:rPr>
        <w:t>上的大多数结点。</w:t>
      </w:r>
    </w:p>
    <w:sectPr w:rsidR="003068EF" w:rsidRPr="003068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F1E5E"/>
    <w:multiLevelType w:val="hybridMultilevel"/>
    <w:tmpl w:val="4622D5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5781D3C"/>
    <w:multiLevelType w:val="hybridMultilevel"/>
    <w:tmpl w:val="D6563E1E"/>
    <w:lvl w:ilvl="0" w:tplc="86E69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86036E"/>
    <w:multiLevelType w:val="hybridMultilevel"/>
    <w:tmpl w:val="878CA5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7F6"/>
    <w:rsid w:val="003068EF"/>
    <w:rsid w:val="0087366A"/>
    <w:rsid w:val="00C2005A"/>
    <w:rsid w:val="00D177F6"/>
    <w:rsid w:val="00DD2622"/>
    <w:rsid w:val="00F6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6566A"/>
  <w15:chartTrackingRefBased/>
  <w15:docId w15:val="{EA95D4B7-640C-4F42-9FF0-7C034C444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36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736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佳宁</dc:creator>
  <cp:keywords/>
  <dc:description/>
  <cp:lastModifiedBy>蒋 佳宁</cp:lastModifiedBy>
  <cp:revision>2</cp:revision>
  <dcterms:created xsi:type="dcterms:W3CDTF">2022-05-21T12:29:00Z</dcterms:created>
  <dcterms:modified xsi:type="dcterms:W3CDTF">2022-05-21T12:43:00Z</dcterms:modified>
</cp:coreProperties>
</file>