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17"/>
        <w:gridCol w:w="4617"/>
      </w:tblGrid>
      <w:tr w:rsidR="004B0BB1" w:rsidRPr="001B2B1B" w:rsidTr="00E92174">
        <w:trPr>
          <w:jc w:val="center"/>
        </w:trPr>
        <w:tc>
          <w:tcPr>
            <w:tcW w:w="9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CIS </w:t>
            </w:r>
            <w:r>
              <w:rPr>
                <w:rFonts w:ascii="Calibri" w:hAnsi="Calibri"/>
              </w:rPr>
              <w:t>3120: Programming for Analytics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Mid-term Exam</w:t>
            </w:r>
          </w:p>
        </w:tc>
      </w:tr>
      <w:tr w:rsidR="004B0BB1" w:rsidRPr="001B2B1B" w:rsidTr="00E92174">
        <w:trPr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Kannan Mohan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Department of CIS, </w:t>
            </w:r>
            <w:smartTag w:uri="urn:schemas-microsoft-com:office:smarttags" w:element="place"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Baruch</w:t>
                </w:r>
              </w:smartTag>
              <w:r w:rsidRPr="001B2B1B">
                <w:rPr>
                  <w:rFonts w:ascii="Calibri" w:hAnsi="Calibri"/>
                </w:rPr>
                <w:t xml:space="preserve"> </w:t>
              </w:r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College</w:t>
                </w:r>
              </w:smartTag>
            </w:smartTag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Duration: 1 hour 15 minutes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Max points: </w:t>
            </w:r>
            <w:r>
              <w:rPr>
                <w:rFonts w:ascii="Calibri" w:hAnsi="Calibri"/>
              </w:rPr>
              <w:t>100</w:t>
            </w:r>
          </w:p>
        </w:tc>
      </w:tr>
    </w:tbl>
    <w:p w:rsidR="004B0BB1" w:rsidRPr="001B2B1B" w:rsidRDefault="004B0BB1" w:rsidP="004B0BB1">
      <w:pPr>
        <w:rPr>
          <w:rFonts w:ascii="Calibri" w:hAnsi="Calibri"/>
        </w:rPr>
      </w:pPr>
    </w:p>
    <w:p w:rsidR="004B0BB1" w:rsidRPr="001B2B1B" w:rsidRDefault="004B0BB1" w:rsidP="004B0BB1">
      <w:pPr>
        <w:jc w:val="center"/>
        <w:rPr>
          <w:rFonts w:ascii="Calibri" w:hAnsi="Calibri"/>
        </w:rPr>
      </w:pPr>
      <w:proofErr w:type="gramStart"/>
      <w:r w:rsidRPr="001B2B1B">
        <w:rPr>
          <w:rFonts w:ascii="Calibri" w:hAnsi="Calibri"/>
        </w:rPr>
        <w:t>Name:_</w:t>
      </w:r>
      <w:proofErr w:type="gramEnd"/>
      <w:r w:rsidRPr="001B2B1B">
        <w:rPr>
          <w:rFonts w:ascii="Calibri" w:hAnsi="Calibri"/>
        </w:rPr>
        <w:t>_______________________</w:t>
      </w:r>
    </w:p>
    <w:p w:rsidR="004B0BB1" w:rsidRPr="001B2B1B" w:rsidRDefault="004B0BB1" w:rsidP="004B0BB1">
      <w:pPr>
        <w:rPr>
          <w:rFonts w:ascii="Calibri" w:hAnsi="Calibri"/>
          <w:b/>
          <w:u w:val="single"/>
        </w:rPr>
      </w:pPr>
    </w:p>
    <w:p w:rsidR="004B0BB1" w:rsidRPr="001B2B1B" w:rsidRDefault="004B0BB1" w:rsidP="004B0BB1">
      <w:pPr>
        <w:rPr>
          <w:rFonts w:ascii="Calibri" w:hAnsi="Calibri"/>
          <w:b/>
        </w:rPr>
      </w:pPr>
      <w:r w:rsidRPr="001B2B1B">
        <w:rPr>
          <w:rFonts w:ascii="Calibri" w:hAnsi="Calibri"/>
          <w:b/>
        </w:rPr>
        <w:t xml:space="preserve">Please go to </w:t>
      </w:r>
      <w:hyperlink r:id="rId5" w:history="1">
        <w:r w:rsidRPr="004B0BB1">
          <w:rPr>
            <w:rStyle w:val="a5"/>
            <w:rFonts w:ascii="Calibri" w:hAnsi="Calibri"/>
            <w:b/>
          </w:rPr>
          <w:t>the INSTRUCTIONS</w:t>
        </w:r>
      </w:hyperlink>
      <w:r w:rsidRPr="001B2B1B">
        <w:rPr>
          <w:rFonts w:ascii="Calibri" w:hAnsi="Calibri"/>
          <w:b/>
        </w:rPr>
        <w:t xml:space="preserve"> page and read the instructions before proceeding.</w:t>
      </w:r>
    </w:p>
    <w:p w:rsidR="004B0BB1" w:rsidRDefault="004B0BB1" w:rsidP="002759CE">
      <w:r>
        <w:t xml:space="preserve">Answer all questions. Use </w:t>
      </w:r>
      <w:proofErr w:type="spellStart"/>
      <w:r>
        <w:t>jupyter</w:t>
      </w:r>
      <w:proofErr w:type="spellEnd"/>
      <w:r>
        <w:t xml:space="preserve"> notebook to write your code.</w:t>
      </w:r>
    </w:p>
    <w:p w:rsidR="007760BE" w:rsidRDefault="007760BE" w:rsidP="007578A3">
      <w:pPr>
        <w:pStyle w:val="a3"/>
        <w:numPr>
          <w:ilvl w:val="0"/>
          <w:numId w:val="1"/>
        </w:numPr>
      </w:pPr>
      <w:r>
        <w:t xml:space="preserve">Write code to get a number from the user and calculate the </w:t>
      </w:r>
      <w:r w:rsidR="00B56B10">
        <w:t>square of sum</w:t>
      </w:r>
      <w:r>
        <w:t xml:space="preserve"> for </w:t>
      </w:r>
      <w:r w:rsidR="00420F9E">
        <w:t xml:space="preserve">1 to </w:t>
      </w:r>
      <w:r>
        <w:t xml:space="preserve">that number. For example, if user enters 10, the </w:t>
      </w:r>
      <w:r w:rsidR="00B56B10">
        <w:t>square of sum</w:t>
      </w:r>
      <w:r>
        <w:t xml:space="preserve"> of the first ten natural numbers is,</w:t>
      </w:r>
      <w:r w:rsidR="00420F9E">
        <w:t xml:space="preserve"> </w:t>
      </w:r>
      <w:r w:rsidR="00B56B10">
        <w:t>(1+2+3+</w:t>
      </w:r>
      <w:proofErr w:type="gramStart"/>
      <w:r w:rsidR="00B56B10">
        <w:t>….+</w:t>
      </w:r>
      <w:proofErr w:type="gramEnd"/>
      <w:r w:rsidR="00B56B10">
        <w:t>10)</w:t>
      </w:r>
      <w:r w:rsidR="00B56B10" w:rsidRPr="00B56B10">
        <w:rPr>
          <w:vertAlign w:val="superscript"/>
        </w:rPr>
        <w:t>2</w:t>
      </w:r>
      <w:r w:rsidR="00B56B10">
        <w:rPr>
          <w:vertAlign w:val="superscript"/>
        </w:rPr>
        <w:t xml:space="preserve"> </w:t>
      </w:r>
      <w:r>
        <w:t>=</w:t>
      </w:r>
      <w:r w:rsidR="00B56B10">
        <w:t xml:space="preserve"> 55</w:t>
      </w:r>
      <w:r w:rsidR="00B56B10" w:rsidRPr="00B56B10">
        <w:rPr>
          <w:vertAlign w:val="superscript"/>
        </w:rPr>
        <w:t>2</w:t>
      </w:r>
      <w:r w:rsidR="00B56B10">
        <w:rPr>
          <w:vertAlign w:val="superscript"/>
        </w:rPr>
        <w:t xml:space="preserve"> </w:t>
      </w:r>
      <w:r w:rsidR="00B56B10">
        <w:t>= 3025</w:t>
      </w:r>
      <w:r>
        <w:t>. (10 points)</w:t>
      </w:r>
    </w:p>
    <w:p w:rsidR="00420F9E" w:rsidRDefault="00420F9E" w:rsidP="00420F9E">
      <w:pPr>
        <w:pStyle w:val="a3"/>
      </w:pPr>
    </w:p>
    <w:p w:rsidR="00420F9E" w:rsidRDefault="00420F9E" w:rsidP="007578A3">
      <w:pPr>
        <w:pStyle w:val="a3"/>
        <w:numPr>
          <w:ilvl w:val="0"/>
          <w:numId w:val="1"/>
        </w:numPr>
      </w:pPr>
      <w:r>
        <w:t xml:space="preserve">Use scores.txt file provided to answer this question. Find and list all the </w:t>
      </w:r>
      <w:r w:rsidR="00B56B10">
        <w:t xml:space="preserve">even </w:t>
      </w:r>
      <w:r>
        <w:t>numbers from th</w:t>
      </w:r>
      <w:r w:rsidR="00F37175">
        <w:t>at file</w:t>
      </w:r>
      <w:r>
        <w:t>.</w:t>
      </w:r>
      <w:r w:rsidR="00F37175">
        <w:t xml:space="preserve"> (10 points)</w:t>
      </w:r>
      <w:r w:rsidR="003B4F44">
        <w:t xml:space="preserve"> [next week]</w:t>
      </w:r>
    </w:p>
    <w:p w:rsidR="00F37175" w:rsidRDefault="00F37175" w:rsidP="00F37175">
      <w:pPr>
        <w:pStyle w:val="a3"/>
      </w:pPr>
    </w:p>
    <w:p w:rsidR="00B56B10" w:rsidRDefault="00B56B10" w:rsidP="00B56B10">
      <w:pPr>
        <w:pStyle w:val="a3"/>
        <w:numPr>
          <w:ilvl w:val="0"/>
          <w:numId w:val="1"/>
        </w:numPr>
      </w:pPr>
      <w:r w:rsidRPr="00427BFB">
        <w:t xml:space="preserve">A </w:t>
      </w:r>
      <w:r w:rsidRPr="00C4011B">
        <w:rPr>
          <w:b/>
        </w:rPr>
        <w:t>palindromic number</w:t>
      </w:r>
      <w:r w:rsidRPr="00427BFB">
        <w:t xml:space="preserve"> reads the same both ways. </w:t>
      </w:r>
      <w:r>
        <w:t>Write code to find the</w:t>
      </w:r>
      <w:r w:rsidRPr="00427BFB">
        <w:t xml:space="preserve"> largest palindrome made from the product of two 2-digit numbers</w:t>
      </w:r>
      <w:r>
        <w:t>. (</w:t>
      </w:r>
      <w:r w:rsidR="00192DC2">
        <w:t>2</w:t>
      </w:r>
      <w:r>
        <w:t>0 points)</w:t>
      </w:r>
      <w:r w:rsidR="003B4F44">
        <w:t xml:space="preserve"> [string]</w:t>
      </w:r>
    </w:p>
    <w:p w:rsidR="007760BE" w:rsidRDefault="007760BE" w:rsidP="007760BE">
      <w:pPr>
        <w:pStyle w:val="a3"/>
      </w:pPr>
    </w:p>
    <w:p w:rsidR="00411D14" w:rsidRDefault="00192DC2" w:rsidP="004A2F72">
      <w:pPr>
        <w:pStyle w:val="a3"/>
        <w:numPr>
          <w:ilvl w:val="0"/>
          <w:numId w:val="1"/>
        </w:numPr>
      </w:pPr>
      <w:r>
        <w:t>Ask the user for a number</w:t>
      </w:r>
      <w:r w:rsidR="00411D14" w:rsidRPr="00411D14">
        <w:t>.</w:t>
      </w:r>
      <w:r>
        <w:t xml:space="preserve"> Find the </w:t>
      </w:r>
      <w:r w:rsidRPr="003B4F44">
        <w:rPr>
          <w:b/>
        </w:rPr>
        <w:t>prime factors</w:t>
      </w:r>
      <w:r>
        <w:t xml:space="preserve"> for that number. </w:t>
      </w:r>
      <w:r w:rsidR="00E54972">
        <w:t xml:space="preserve"> (30 points)</w:t>
      </w:r>
      <w:r w:rsidR="003B4F44">
        <w:t xml:space="preserve"> [factor;prime]</w:t>
      </w:r>
    </w:p>
    <w:p w:rsidR="00411D14" w:rsidRDefault="00411D14" w:rsidP="00411D14">
      <w:pPr>
        <w:pStyle w:val="a3"/>
      </w:pPr>
    </w:p>
    <w:p w:rsidR="00427BFB" w:rsidRDefault="00B56B10" w:rsidP="00633219">
      <w:pPr>
        <w:pStyle w:val="a3"/>
        <w:numPr>
          <w:ilvl w:val="0"/>
          <w:numId w:val="1"/>
        </w:numPr>
      </w:pPr>
      <w:r>
        <w:t xml:space="preserve">145 is a curious number, as 1! + 4! + 5! = 1 + 24 + 120 = 145. </w:t>
      </w:r>
      <w:r w:rsidR="00E462E5">
        <w:t xml:space="preserve">That is, the sum of the factorial of each of its digits equals the number itself. </w:t>
      </w:r>
      <w:r>
        <w:t xml:space="preserve">Write code to display all numbers below 1000 for which this is true. </w:t>
      </w:r>
      <w:r w:rsidR="00E54972">
        <w:t>(</w:t>
      </w:r>
      <w:r w:rsidR="00F37175">
        <w:t>30</w:t>
      </w:r>
      <w:r w:rsidR="00E54972">
        <w:t xml:space="preserve"> points)</w:t>
      </w:r>
      <w:r w:rsidR="00C4011B">
        <w:t xml:space="preserve"> [20 - 30 min]</w:t>
      </w:r>
      <w:bookmarkStart w:id="0" w:name="_GoBack"/>
      <w:bookmarkEnd w:id="0"/>
    </w:p>
    <w:sectPr w:rsidR="0042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5253"/>
    <w:multiLevelType w:val="hybridMultilevel"/>
    <w:tmpl w:val="DCFC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D39C0"/>
    <w:multiLevelType w:val="hybridMultilevel"/>
    <w:tmpl w:val="938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09C3"/>
    <w:multiLevelType w:val="hybridMultilevel"/>
    <w:tmpl w:val="4FC0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FA"/>
    <w:rsid w:val="000A1191"/>
    <w:rsid w:val="00192DC2"/>
    <w:rsid w:val="001D0678"/>
    <w:rsid w:val="002759CE"/>
    <w:rsid w:val="00287647"/>
    <w:rsid w:val="003B4F44"/>
    <w:rsid w:val="00411D14"/>
    <w:rsid w:val="00420F9E"/>
    <w:rsid w:val="00427BFB"/>
    <w:rsid w:val="004B0BB1"/>
    <w:rsid w:val="00520BA9"/>
    <w:rsid w:val="00600F56"/>
    <w:rsid w:val="00733319"/>
    <w:rsid w:val="007760BE"/>
    <w:rsid w:val="008A13FA"/>
    <w:rsid w:val="008D7E7F"/>
    <w:rsid w:val="00A67FA7"/>
    <w:rsid w:val="00B56B10"/>
    <w:rsid w:val="00C24064"/>
    <w:rsid w:val="00C4011B"/>
    <w:rsid w:val="00C74080"/>
    <w:rsid w:val="00DF7039"/>
    <w:rsid w:val="00E462E5"/>
    <w:rsid w:val="00E54972"/>
    <w:rsid w:val="00F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F5F98BE"/>
  <w15:chartTrackingRefBased/>
  <w15:docId w15:val="{1D1F74FD-4E8E-405A-A4EC-7C95284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759CE"/>
    <w:rPr>
      <w:rFonts w:ascii="Courier New" w:eastAsia="Times New Roman" w:hAnsi="Courier New" w:cs="Courier New"/>
      <w:sz w:val="20"/>
      <w:szCs w:val="20"/>
    </w:rPr>
  </w:style>
  <w:style w:type="paragraph" w:customStyle="1" w:styleId="MyTitle">
    <w:name w:val="My Title"/>
    <w:basedOn w:val="a4"/>
    <w:autoRedefine/>
    <w:rsid w:val="004B0BB1"/>
    <w:pPr>
      <w:contextualSpacing w:val="0"/>
      <w:jc w:val="center"/>
      <w:outlineLvl w:val="0"/>
    </w:pPr>
    <w:rPr>
      <w:rFonts w:ascii="Times New Roman" w:eastAsia="Times New Roman" w:hAnsi="Times New Roman" w:cs="Arial"/>
      <w:b/>
      <w:bCs/>
      <w:spacing w:val="0"/>
      <w:sz w:val="24"/>
      <w:szCs w:val="32"/>
    </w:rPr>
  </w:style>
  <w:style w:type="character" w:styleId="a5">
    <w:name w:val="Hyperlink"/>
    <w:rsid w:val="004B0BB1"/>
    <w:rPr>
      <w:color w:val="0000FF"/>
      <w:u w:val="single"/>
    </w:rPr>
  </w:style>
  <w:style w:type="paragraph" w:styleId="a4">
    <w:name w:val="Title"/>
    <w:basedOn w:val="a"/>
    <w:next w:val="a"/>
    <w:link w:val="a6"/>
    <w:uiPriority w:val="10"/>
    <w:qFormat/>
    <w:rsid w:val="004B0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4"/>
    <w:uiPriority w:val="10"/>
    <w:rsid w:val="004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baruch.cuny.edu/cis3120/deliverables/midterm-exam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Mohan</dc:creator>
  <cp:keywords/>
  <dc:description/>
  <cp:lastModifiedBy>Jessica Shao</cp:lastModifiedBy>
  <cp:revision>18</cp:revision>
  <dcterms:created xsi:type="dcterms:W3CDTF">2017-10-15T01:44:00Z</dcterms:created>
  <dcterms:modified xsi:type="dcterms:W3CDTF">2018-03-14T18:32:00Z</dcterms:modified>
</cp:coreProperties>
</file>