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21DD7" w14:textId="77777777" w:rsidR="005C34F5" w:rsidRPr="005C34F5" w:rsidRDefault="005C34F5" w:rsidP="005C34F5">
      <w:pPr>
        <w:rPr>
          <w:b/>
        </w:rPr>
      </w:pPr>
      <w:r w:rsidRPr="005C34F5">
        <w:rPr>
          <w:b/>
        </w:rPr>
        <w:t>Geoffrey Hinton Interview Reading List</w:t>
      </w:r>
    </w:p>
    <w:p w14:paraId="2CDA3B51" w14:textId="77777777" w:rsidR="005C34F5" w:rsidRPr="005C34F5" w:rsidRDefault="005C34F5" w:rsidP="005C34F5">
      <w:bookmarkStart w:id="0" w:name="_GoBack"/>
      <w:bookmarkEnd w:id="0"/>
      <w:r w:rsidRPr="005C34F5">
        <w:t>Below is an incomplete reading list of some of the papers mentioned in the </w:t>
      </w:r>
      <w:hyperlink r:id="rId5" w:history="1">
        <w:r w:rsidRPr="005C34F5">
          <w:rPr>
            <w:rStyle w:val="Hyperlink"/>
          </w:rPr>
          <w:t>deeplearning.ai interview with Geoffrey Hinton</w:t>
        </w:r>
      </w:hyperlink>
      <w:r w:rsidRPr="005C34F5">
        <w:t xml:space="preserve">. I’m still missing references for </w:t>
      </w:r>
      <w:proofErr w:type="spellStart"/>
      <w:r w:rsidRPr="005C34F5">
        <w:t>Yoshua</w:t>
      </w:r>
      <w:proofErr w:type="spellEnd"/>
      <w:r w:rsidRPr="005C34F5">
        <w:t xml:space="preserve"> </w:t>
      </w:r>
      <w:proofErr w:type="spellStart"/>
      <w:r w:rsidRPr="005C34F5">
        <w:t>Bengio’s</w:t>
      </w:r>
      <w:proofErr w:type="spellEnd"/>
      <w:r w:rsidRPr="005C34F5">
        <w:t xml:space="preserve"> work on embeddings for words in English text and Yee </w:t>
      </w:r>
      <w:proofErr w:type="spellStart"/>
      <w:r w:rsidRPr="005C34F5">
        <w:t>Whye</w:t>
      </w:r>
      <w:proofErr w:type="spellEnd"/>
      <w:r w:rsidRPr="005C34F5">
        <w:t xml:space="preserve"> </w:t>
      </w:r>
      <w:proofErr w:type="spellStart"/>
      <w:r w:rsidRPr="005C34F5">
        <w:t>Teh’s</w:t>
      </w:r>
      <w:proofErr w:type="spellEnd"/>
      <w:r w:rsidRPr="005C34F5">
        <w:t xml:space="preserve"> work on training multiple RBM layers as a single model. I’ll add these if I can find them.</w:t>
      </w:r>
    </w:p>
    <w:p w14:paraId="4B226A9E" w14:textId="77777777" w:rsidR="005C34F5" w:rsidRPr="005C34F5" w:rsidRDefault="005C34F5" w:rsidP="005C34F5">
      <w:r w:rsidRPr="005C34F5">
        <w:rPr>
          <w:i/>
          <w:iCs/>
        </w:rPr>
        <w:t xml:space="preserve">Update: Many thanks to Aleksandar </w:t>
      </w:r>
      <w:proofErr w:type="spellStart"/>
      <w:r w:rsidRPr="005C34F5">
        <w:rPr>
          <w:i/>
          <w:iCs/>
        </w:rPr>
        <w:t>Trifunovic</w:t>
      </w:r>
      <w:proofErr w:type="spellEnd"/>
      <w:r w:rsidRPr="005C34F5">
        <w:rPr>
          <w:i/>
          <w:iCs/>
        </w:rPr>
        <w:t xml:space="preserve"> on the </w:t>
      </w:r>
      <w:proofErr w:type="spellStart"/>
      <w:r w:rsidRPr="005C34F5">
        <w:rPr>
          <w:i/>
          <w:iCs/>
        </w:rPr>
        <w:t>coursera</w:t>
      </w:r>
      <w:proofErr w:type="spellEnd"/>
      <w:r w:rsidRPr="005C34F5">
        <w:rPr>
          <w:i/>
          <w:iCs/>
        </w:rPr>
        <w:t xml:space="preserve"> forums for providing links to the missing references. I’m still uncertain which work Geoffrey Hinton was referring to in relation to </w:t>
      </w:r>
      <w:proofErr w:type="spellStart"/>
      <w:r w:rsidRPr="005C34F5">
        <w:rPr>
          <w:i/>
          <w:iCs/>
        </w:rPr>
        <w:t>Yoshua</w:t>
      </w:r>
      <w:proofErr w:type="spellEnd"/>
      <w:r w:rsidRPr="005C34F5">
        <w:rPr>
          <w:i/>
          <w:iCs/>
        </w:rPr>
        <w:t xml:space="preserve"> </w:t>
      </w:r>
      <w:proofErr w:type="spellStart"/>
      <w:r w:rsidRPr="005C34F5">
        <w:rPr>
          <w:i/>
          <w:iCs/>
        </w:rPr>
        <w:t>Bengio’s</w:t>
      </w:r>
      <w:proofErr w:type="spellEnd"/>
      <w:r w:rsidRPr="005C34F5">
        <w:rPr>
          <w:i/>
          <w:iCs/>
        </w:rPr>
        <w:t xml:space="preserve"> work on embeddings for words in English text from the 90s. Aleksandar’s reference is from 2015 and I have found another from 2003, I have included both these below.</w:t>
      </w:r>
    </w:p>
    <w:p w14:paraId="02610139" w14:textId="77777777" w:rsidR="005C34F5" w:rsidRPr="005C34F5" w:rsidRDefault="005C34F5" w:rsidP="005C34F5">
      <w:r w:rsidRPr="005C34F5">
        <w:rPr>
          <w:i/>
          <w:iCs/>
        </w:rPr>
        <w:t xml:space="preserve">Update 2: Thanks to Arun Mishra for getting in touch and pointing out the broken link to Karl Lashley’s 1950 paper and providing a new link to the paper on SCRIBD. This required signing up for a free trial and entering payment details. Instead I have added a copy to a repo on my </w:t>
      </w:r>
      <w:proofErr w:type="spellStart"/>
      <w:r w:rsidRPr="005C34F5">
        <w:rPr>
          <w:i/>
          <w:iCs/>
        </w:rPr>
        <w:t>github</w:t>
      </w:r>
      <w:proofErr w:type="spellEnd"/>
      <w:r w:rsidRPr="005C34F5">
        <w:rPr>
          <w:i/>
          <w:iCs/>
        </w:rPr>
        <w:t xml:space="preserve"> account.</w:t>
      </w:r>
    </w:p>
    <w:p w14:paraId="5E78A8AB" w14:textId="77777777" w:rsidR="005C34F5" w:rsidRPr="005C34F5" w:rsidRDefault="005C34F5" w:rsidP="005C34F5">
      <w:r w:rsidRPr="005C34F5">
        <w:t>Karl Lashley’s experiments - </w:t>
      </w:r>
      <w:hyperlink r:id="rId6" w:history="1">
        <w:r w:rsidRPr="005C34F5">
          <w:rPr>
            <w:rStyle w:val="Hyperlink"/>
          </w:rPr>
          <w:t xml:space="preserve">In Search </w:t>
        </w:r>
        <w:proofErr w:type="gramStart"/>
        <w:r w:rsidRPr="005C34F5">
          <w:rPr>
            <w:rStyle w:val="Hyperlink"/>
          </w:rPr>
          <w:t>Of</w:t>
        </w:r>
        <w:proofErr w:type="gramEnd"/>
        <w:r w:rsidRPr="005C34F5">
          <w:rPr>
            <w:rStyle w:val="Hyperlink"/>
          </w:rPr>
          <w:t xml:space="preserve"> The Engram. Lashley (1950)</w:t>
        </w:r>
      </w:hyperlink>
    </w:p>
    <w:p w14:paraId="55EB9478" w14:textId="77777777" w:rsidR="005C34F5" w:rsidRPr="005C34F5" w:rsidRDefault="005C34F5" w:rsidP="005C34F5">
      <w:r w:rsidRPr="005C34F5">
        <w:t>A modern review of the above - </w:t>
      </w:r>
      <w:hyperlink r:id="rId7" w:history="1">
        <w:r w:rsidRPr="005C34F5">
          <w:rPr>
            <w:rStyle w:val="Hyperlink"/>
          </w:rPr>
          <w:t xml:space="preserve">In search of the engram, 2017. </w:t>
        </w:r>
        <w:proofErr w:type="spellStart"/>
        <w:r w:rsidRPr="005C34F5">
          <w:rPr>
            <w:rStyle w:val="Hyperlink"/>
          </w:rPr>
          <w:t>Berlot</w:t>
        </w:r>
        <w:proofErr w:type="spellEnd"/>
        <w:r w:rsidRPr="005C34F5">
          <w:rPr>
            <w:rStyle w:val="Hyperlink"/>
          </w:rPr>
          <w:t xml:space="preserve">, Popp and </w:t>
        </w:r>
        <w:proofErr w:type="spellStart"/>
        <w:r w:rsidRPr="005C34F5">
          <w:rPr>
            <w:rStyle w:val="Hyperlink"/>
          </w:rPr>
          <w:t>Diedrichsen</w:t>
        </w:r>
        <w:proofErr w:type="spellEnd"/>
        <w:r w:rsidRPr="005C34F5">
          <w:rPr>
            <w:rStyle w:val="Hyperlink"/>
          </w:rPr>
          <w:t xml:space="preserve"> (2017)</w:t>
        </w:r>
      </w:hyperlink>
    </w:p>
    <w:p w14:paraId="49ABA319" w14:textId="77777777" w:rsidR="005C34F5" w:rsidRPr="005C34F5" w:rsidRDefault="005C34F5" w:rsidP="005C34F5">
      <w:r w:rsidRPr="005C34F5">
        <w:t>Backprop in Nature - </w:t>
      </w:r>
      <w:hyperlink r:id="rId8" w:history="1">
        <w:r w:rsidRPr="005C34F5">
          <w:rPr>
            <w:rStyle w:val="Hyperlink"/>
          </w:rPr>
          <w:t xml:space="preserve">Learning representations by back-propagating errors. </w:t>
        </w:r>
        <w:proofErr w:type="spellStart"/>
        <w:r w:rsidRPr="005C34F5">
          <w:rPr>
            <w:rStyle w:val="Hyperlink"/>
          </w:rPr>
          <w:t>Rumelhart</w:t>
        </w:r>
        <w:proofErr w:type="spellEnd"/>
        <w:r w:rsidRPr="005C34F5">
          <w:rPr>
            <w:rStyle w:val="Hyperlink"/>
          </w:rPr>
          <w:t>, Hinton and Williams (1986)</w:t>
        </w:r>
      </w:hyperlink>
    </w:p>
    <w:p w14:paraId="589CD850" w14:textId="77777777" w:rsidR="005C34F5" w:rsidRPr="005C34F5" w:rsidRDefault="005C34F5" w:rsidP="005C34F5">
      <w:r w:rsidRPr="005C34F5">
        <w:t xml:space="preserve">Work with Terry </w:t>
      </w:r>
      <w:proofErr w:type="spellStart"/>
      <w:r w:rsidRPr="005C34F5">
        <w:t>Sejnowski</w:t>
      </w:r>
      <w:proofErr w:type="spellEnd"/>
      <w:r w:rsidRPr="005C34F5">
        <w:t xml:space="preserve"> on Boltzmann machines:</w:t>
      </w:r>
    </w:p>
    <w:p w14:paraId="142353ED" w14:textId="77777777" w:rsidR="005C34F5" w:rsidRPr="005C34F5" w:rsidRDefault="005C34F5" w:rsidP="005C34F5">
      <w:pPr>
        <w:numPr>
          <w:ilvl w:val="0"/>
          <w:numId w:val="1"/>
        </w:numPr>
      </w:pPr>
      <w:hyperlink r:id="rId9" w:history="1">
        <w:r w:rsidRPr="005C34F5">
          <w:rPr>
            <w:rStyle w:val="Hyperlink"/>
          </w:rPr>
          <w:t xml:space="preserve">Massively parallel architectures for A.I.: </w:t>
        </w:r>
        <w:proofErr w:type="spellStart"/>
        <w:r w:rsidRPr="005C34F5">
          <w:rPr>
            <w:rStyle w:val="Hyperlink"/>
          </w:rPr>
          <w:t>Netl</w:t>
        </w:r>
        <w:proofErr w:type="spellEnd"/>
        <w:r w:rsidRPr="005C34F5">
          <w:rPr>
            <w:rStyle w:val="Hyperlink"/>
          </w:rPr>
          <w:t xml:space="preserve">, Thistle, and Boltzmann machines. Fahlman, Hinton and </w:t>
        </w:r>
        <w:proofErr w:type="spellStart"/>
        <w:r w:rsidRPr="005C34F5">
          <w:rPr>
            <w:rStyle w:val="Hyperlink"/>
          </w:rPr>
          <w:t>Sejnowski</w:t>
        </w:r>
        <w:proofErr w:type="spellEnd"/>
        <w:r w:rsidRPr="005C34F5">
          <w:rPr>
            <w:rStyle w:val="Hyperlink"/>
          </w:rPr>
          <w:t xml:space="preserve"> (1983)</w:t>
        </w:r>
      </w:hyperlink>
    </w:p>
    <w:p w14:paraId="2A575CED" w14:textId="77777777" w:rsidR="005C34F5" w:rsidRPr="005C34F5" w:rsidRDefault="005C34F5" w:rsidP="005C34F5">
      <w:pPr>
        <w:numPr>
          <w:ilvl w:val="0"/>
          <w:numId w:val="1"/>
        </w:numPr>
      </w:pPr>
      <w:hyperlink r:id="rId10" w:history="1">
        <w:r w:rsidRPr="005C34F5">
          <w:rPr>
            <w:rStyle w:val="Hyperlink"/>
          </w:rPr>
          <w:t xml:space="preserve">Boltzmann Machines: Constraint satisfaction networks that learn. Hinton, </w:t>
        </w:r>
        <w:proofErr w:type="spellStart"/>
        <w:r w:rsidRPr="005C34F5">
          <w:rPr>
            <w:rStyle w:val="Hyperlink"/>
          </w:rPr>
          <w:t>Sejnowski</w:t>
        </w:r>
        <w:proofErr w:type="spellEnd"/>
        <w:r w:rsidRPr="005C34F5">
          <w:rPr>
            <w:rStyle w:val="Hyperlink"/>
          </w:rPr>
          <w:t xml:space="preserve"> and Ackley (1984)</w:t>
        </w:r>
      </w:hyperlink>
    </w:p>
    <w:p w14:paraId="7494C1EB" w14:textId="77777777" w:rsidR="005C34F5" w:rsidRPr="005C34F5" w:rsidRDefault="005C34F5" w:rsidP="005C34F5">
      <w:pPr>
        <w:numPr>
          <w:ilvl w:val="0"/>
          <w:numId w:val="1"/>
        </w:numPr>
      </w:pPr>
      <w:hyperlink r:id="rId11" w:history="1">
        <w:r w:rsidRPr="005C34F5">
          <w:rPr>
            <w:rStyle w:val="Hyperlink"/>
          </w:rPr>
          <w:t xml:space="preserve">A learning algorithm for Boltzmann machines. Ackley, Hinton and </w:t>
        </w:r>
        <w:proofErr w:type="spellStart"/>
        <w:r w:rsidRPr="005C34F5">
          <w:rPr>
            <w:rStyle w:val="Hyperlink"/>
          </w:rPr>
          <w:t>Sejnowski</w:t>
        </w:r>
        <w:proofErr w:type="spellEnd"/>
        <w:r w:rsidRPr="005C34F5">
          <w:rPr>
            <w:rStyle w:val="Hyperlink"/>
          </w:rPr>
          <w:t xml:space="preserve"> (1985)</w:t>
        </w:r>
      </w:hyperlink>
    </w:p>
    <w:p w14:paraId="09E03BB3" w14:textId="77777777" w:rsidR="005C34F5" w:rsidRPr="005C34F5" w:rsidRDefault="005C34F5" w:rsidP="005C34F5">
      <w:pPr>
        <w:numPr>
          <w:ilvl w:val="0"/>
          <w:numId w:val="1"/>
        </w:numPr>
      </w:pPr>
      <w:hyperlink r:id="rId12" w:history="1">
        <w:r w:rsidRPr="005C34F5">
          <w:rPr>
            <w:rStyle w:val="Hyperlink"/>
          </w:rPr>
          <w:t xml:space="preserve">Learning and relearning in Boltzmann machines. Hinton and </w:t>
        </w:r>
        <w:proofErr w:type="spellStart"/>
        <w:r w:rsidRPr="005C34F5">
          <w:rPr>
            <w:rStyle w:val="Hyperlink"/>
          </w:rPr>
          <w:t>Sejnowski</w:t>
        </w:r>
        <w:proofErr w:type="spellEnd"/>
        <w:r w:rsidRPr="005C34F5">
          <w:rPr>
            <w:rStyle w:val="Hyperlink"/>
          </w:rPr>
          <w:t xml:space="preserve"> (1986)</w:t>
        </w:r>
      </w:hyperlink>
    </w:p>
    <w:p w14:paraId="7A5F0815" w14:textId="77777777" w:rsidR="005C34F5" w:rsidRPr="005C34F5" w:rsidRDefault="005C34F5" w:rsidP="005C34F5">
      <w:pPr>
        <w:numPr>
          <w:ilvl w:val="0"/>
          <w:numId w:val="1"/>
        </w:numPr>
      </w:pPr>
      <w:hyperlink r:id="rId13" w:history="1">
        <w:r w:rsidRPr="005C34F5">
          <w:rPr>
            <w:rStyle w:val="Hyperlink"/>
          </w:rPr>
          <w:t xml:space="preserve">Separating figure from ground using a Boltzmann machine. </w:t>
        </w:r>
        <w:proofErr w:type="spellStart"/>
        <w:r w:rsidRPr="005C34F5">
          <w:rPr>
            <w:rStyle w:val="Hyperlink"/>
          </w:rPr>
          <w:t>Sejnowski</w:t>
        </w:r>
        <w:proofErr w:type="spellEnd"/>
        <w:r w:rsidRPr="005C34F5">
          <w:rPr>
            <w:rStyle w:val="Hyperlink"/>
          </w:rPr>
          <w:t xml:space="preserve"> and Hinton (1987)</w:t>
        </w:r>
      </w:hyperlink>
    </w:p>
    <w:p w14:paraId="2AC60777" w14:textId="77777777" w:rsidR="005C34F5" w:rsidRPr="005C34F5" w:rsidRDefault="005C34F5" w:rsidP="005C34F5">
      <w:proofErr w:type="spellStart"/>
      <w:r w:rsidRPr="005C34F5">
        <w:t>Yoshua</w:t>
      </w:r>
      <w:proofErr w:type="spellEnd"/>
      <w:r w:rsidRPr="005C34F5">
        <w:t xml:space="preserve"> </w:t>
      </w:r>
      <w:proofErr w:type="spellStart"/>
      <w:r w:rsidRPr="005C34F5">
        <w:t>Bengio’s</w:t>
      </w:r>
      <w:proofErr w:type="spellEnd"/>
      <w:r w:rsidRPr="005C34F5">
        <w:t xml:space="preserve"> work on embeddings for words in English text:</w:t>
      </w:r>
    </w:p>
    <w:p w14:paraId="0A192132" w14:textId="77777777" w:rsidR="005C34F5" w:rsidRPr="005C34F5" w:rsidRDefault="005C34F5" w:rsidP="005C34F5">
      <w:pPr>
        <w:numPr>
          <w:ilvl w:val="0"/>
          <w:numId w:val="2"/>
        </w:numPr>
      </w:pPr>
      <w:hyperlink r:id="rId14" w:history="1">
        <w:r w:rsidRPr="005C34F5">
          <w:rPr>
            <w:rStyle w:val="Hyperlink"/>
          </w:rPr>
          <w:t>Learning to understand phrases by embedding the dictionary. Hill et al. (2015)</w:t>
        </w:r>
      </w:hyperlink>
    </w:p>
    <w:p w14:paraId="011B4127" w14:textId="77777777" w:rsidR="005C34F5" w:rsidRPr="005C34F5" w:rsidRDefault="005C34F5" w:rsidP="005C34F5">
      <w:pPr>
        <w:numPr>
          <w:ilvl w:val="0"/>
          <w:numId w:val="2"/>
        </w:numPr>
      </w:pPr>
      <w:hyperlink r:id="rId15" w:history="1">
        <w:r w:rsidRPr="005C34F5">
          <w:rPr>
            <w:rStyle w:val="Hyperlink"/>
          </w:rPr>
          <w:t xml:space="preserve">A Neural Probabilistic Language Model. </w:t>
        </w:r>
        <w:proofErr w:type="spellStart"/>
        <w:r w:rsidRPr="005C34F5">
          <w:rPr>
            <w:rStyle w:val="Hyperlink"/>
          </w:rPr>
          <w:t>Bengio</w:t>
        </w:r>
        <w:proofErr w:type="spellEnd"/>
        <w:r w:rsidRPr="005C34F5">
          <w:rPr>
            <w:rStyle w:val="Hyperlink"/>
          </w:rPr>
          <w:t xml:space="preserve"> et al. (2003)</w:t>
        </w:r>
      </w:hyperlink>
    </w:p>
    <w:p w14:paraId="0D9F1B4F" w14:textId="77777777" w:rsidR="005C34F5" w:rsidRPr="005C34F5" w:rsidRDefault="005C34F5" w:rsidP="005C34F5">
      <w:r w:rsidRPr="005C34F5">
        <w:t>Restricted Boltzmann Machines and Netflix - </w:t>
      </w:r>
      <w:hyperlink r:id="rId16" w:history="1">
        <w:r w:rsidRPr="005C34F5">
          <w:rPr>
            <w:rStyle w:val="Hyperlink"/>
          </w:rPr>
          <w:t xml:space="preserve">Restricted Boltzmann Machines for Collaborative Filtering. </w:t>
        </w:r>
        <w:proofErr w:type="spellStart"/>
        <w:r w:rsidRPr="005C34F5">
          <w:rPr>
            <w:rStyle w:val="Hyperlink"/>
          </w:rPr>
          <w:t>Salakhutdinov</w:t>
        </w:r>
        <w:proofErr w:type="spellEnd"/>
        <w:r w:rsidRPr="005C34F5">
          <w:rPr>
            <w:rStyle w:val="Hyperlink"/>
          </w:rPr>
          <w:t xml:space="preserve">, </w:t>
        </w:r>
        <w:proofErr w:type="spellStart"/>
        <w:r w:rsidRPr="005C34F5">
          <w:rPr>
            <w:rStyle w:val="Hyperlink"/>
          </w:rPr>
          <w:t>Mnih</w:t>
        </w:r>
        <w:proofErr w:type="spellEnd"/>
        <w:r w:rsidRPr="005C34F5">
          <w:rPr>
            <w:rStyle w:val="Hyperlink"/>
          </w:rPr>
          <w:t xml:space="preserve"> and Hinton (2007)</w:t>
        </w:r>
      </w:hyperlink>
    </w:p>
    <w:p w14:paraId="2BE76AA3" w14:textId="77777777" w:rsidR="005C34F5" w:rsidRPr="005C34F5" w:rsidRDefault="005C34F5" w:rsidP="005C34F5">
      <w:r w:rsidRPr="005C34F5">
        <w:t>Another Restricted Boltzmann Machine application - </w:t>
      </w:r>
      <w:hyperlink r:id="rId17" w:history="1">
        <w:r w:rsidRPr="005C34F5">
          <w:rPr>
            <w:rStyle w:val="Hyperlink"/>
          </w:rPr>
          <w:t>Phone Recognition using Restricted Boltzmann Machines. Mohamed and Hinton (2010)</w:t>
        </w:r>
      </w:hyperlink>
    </w:p>
    <w:p w14:paraId="67F2B263" w14:textId="77777777" w:rsidR="005C34F5" w:rsidRPr="005C34F5" w:rsidRDefault="005C34F5" w:rsidP="005C34F5">
      <w:r w:rsidRPr="005C34F5">
        <w:lastRenderedPageBreak/>
        <w:t>Training Deep RBMs as a single Model - </w:t>
      </w:r>
      <w:hyperlink r:id="rId18" w:history="1">
        <w:r w:rsidRPr="005C34F5">
          <w:rPr>
            <w:rStyle w:val="Hyperlink"/>
          </w:rPr>
          <w:t xml:space="preserve">Learning to Understand Phrases by Embedding the Dictionary. Hinton, </w:t>
        </w:r>
        <w:proofErr w:type="spellStart"/>
        <w:r w:rsidRPr="005C34F5">
          <w:rPr>
            <w:rStyle w:val="Hyperlink"/>
          </w:rPr>
          <w:t>Osindero</w:t>
        </w:r>
        <w:proofErr w:type="spellEnd"/>
        <w:r w:rsidRPr="005C34F5">
          <w:rPr>
            <w:rStyle w:val="Hyperlink"/>
          </w:rPr>
          <w:t xml:space="preserve"> and </w:t>
        </w:r>
        <w:proofErr w:type="spellStart"/>
        <w:r w:rsidRPr="005C34F5">
          <w:rPr>
            <w:rStyle w:val="Hyperlink"/>
          </w:rPr>
          <w:t>Teh</w:t>
        </w:r>
        <w:proofErr w:type="spellEnd"/>
        <w:r w:rsidRPr="005C34F5">
          <w:rPr>
            <w:rStyle w:val="Hyperlink"/>
          </w:rPr>
          <w:t xml:space="preserve"> (2006)</w:t>
        </w:r>
      </w:hyperlink>
    </w:p>
    <w:p w14:paraId="64B266E0" w14:textId="77777777" w:rsidR="005C34F5" w:rsidRPr="005C34F5" w:rsidRDefault="005C34F5" w:rsidP="005C34F5">
      <w:r w:rsidRPr="005C34F5">
        <w:t>Approximate Inference in Deep Belief Nets - </w:t>
      </w:r>
      <w:hyperlink r:id="rId19" w:history="1">
        <w:r w:rsidRPr="005C34F5">
          <w:rPr>
            <w:rStyle w:val="Hyperlink"/>
          </w:rPr>
          <w:t>Variational Learning in Nonlinear Gaussian Belief Networks. Frey and Hinton (1998)</w:t>
        </w:r>
      </w:hyperlink>
    </w:p>
    <w:p w14:paraId="2B219EE8" w14:textId="77777777" w:rsidR="005C34F5" w:rsidRPr="005C34F5" w:rsidRDefault="005C34F5" w:rsidP="005C34F5">
      <w:r w:rsidRPr="005C34F5">
        <w:t>Approximate E-step in EM - </w:t>
      </w:r>
      <w:hyperlink r:id="rId20" w:history="1">
        <w:r w:rsidRPr="005C34F5">
          <w:rPr>
            <w:rStyle w:val="Hyperlink"/>
          </w:rPr>
          <w:t>Keeping Neural Networks Simple by Minimizing the Description Length of the Weights. Hinton and van Camp (1993)</w:t>
        </w:r>
      </w:hyperlink>
    </w:p>
    <w:p w14:paraId="43D9E39A" w14:textId="77777777" w:rsidR="005C34F5" w:rsidRPr="005C34F5" w:rsidRDefault="005C34F5" w:rsidP="005C34F5">
      <w:r w:rsidRPr="005C34F5">
        <w:t>Dropout - </w:t>
      </w:r>
      <w:hyperlink r:id="rId21" w:history="1">
        <w:r w:rsidRPr="005C34F5">
          <w:rPr>
            <w:rStyle w:val="Hyperlink"/>
          </w:rPr>
          <w:t>Dropout: A Simple Way to Prevent Neural Networks from Overfitting. Srivastava et al. (2014)</w:t>
        </w:r>
      </w:hyperlink>
    </w:p>
    <w:p w14:paraId="18FD6310" w14:textId="77777777" w:rsidR="005C34F5" w:rsidRPr="005C34F5" w:rsidRDefault="005C34F5" w:rsidP="005C34F5">
      <w:proofErr w:type="spellStart"/>
      <w:r w:rsidRPr="005C34F5">
        <w:t>ReLU</w:t>
      </w:r>
      <w:proofErr w:type="spellEnd"/>
      <w:r w:rsidRPr="005C34F5">
        <w:t xml:space="preserve"> - </w:t>
      </w:r>
      <w:hyperlink r:id="rId22" w:history="1">
        <w:r w:rsidRPr="005C34F5">
          <w:rPr>
            <w:rStyle w:val="Hyperlink"/>
          </w:rPr>
          <w:t>Rectified Linear Units Improve Restricted Boltzmann Machines. Nair and Hinton (2010)</w:t>
        </w:r>
      </w:hyperlink>
    </w:p>
    <w:p w14:paraId="4BCE27AA" w14:textId="77777777" w:rsidR="005C34F5" w:rsidRPr="005C34F5" w:rsidRDefault="005C34F5" w:rsidP="005C34F5">
      <w:r w:rsidRPr="005C34F5">
        <w:t>Recirculation Algorithm - </w:t>
      </w:r>
      <w:hyperlink r:id="rId23" w:history="1">
        <w:r w:rsidRPr="005C34F5">
          <w:rPr>
            <w:rStyle w:val="Hyperlink"/>
          </w:rPr>
          <w:t>Learning representations by recirculation. Hinton and McClelland (1988)</w:t>
        </w:r>
      </w:hyperlink>
    </w:p>
    <w:p w14:paraId="3ED49035" w14:textId="77777777" w:rsidR="005C34F5" w:rsidRPr="005C34F5" w:rsidRDefault="005C34F5" w:rsidP="005C34F5">
      <w:r w:rsidRPr="005C34F5">
        <w:t>Spike-Timing-Dependent Synaptic Plasticity - </w:t>
      </w:r>
      <w:hyperlink r:id="rId24" w:history="1">
        <w:r w:rsidRPr="005C34F5">
          <w:rPr>
            <w:rStyle w:val="Hyperlink"/>
          </w:rPr>
          <w:t>Competitive Hebbian learning through spike-timing-dependent synaptic plasticity. Song, Miller and Abbott (2000)</w:t>
        </w:r>
      </w:hyperlink>
    </w:p>
    <w:p w14:paraId="7BAD06DC" w14:textId="77777777" w:rsidR="005C34F5" w:rsidRPr="005C34F5" w:rsidRDefault="005C34F5" w:rsidP="005C34F5">
      <w:r w:rsidRPr="005C34F5">
        <w:t>Fast weights - </w:t>
      </w:r>
      <w:hyperlink r:id="rId25" w:history="1">
        <w:r w:rsidRPr="005C34F5">
          <w:rPr>
            <w:rStyle w:val="Hyperlink"/>
          </w:rPr>
          <w:t>Using Fast Weights to Attend to the Recent Past. Ba et al. (2016)</w:t>
        </w:r>
      </w:hyperlink>
    </w:p>
    <w:p w14:paraId="37ED1C4F" w14:textId="77777777" w:rsidR="005C34F5" w:rsidRPr="005C34F5" w:rsidRDefault="005C34F5" w:rsidP="005C34F5">
      <w:r w:rsidRPr="005C34F5">
        <w:t>Capsule Networks - </w:t>
      </w:r>
      <w:hyperlink r:id="rId26" w:history="1">
        <w:r w:rsidRPr="005C34F5">
          <w:rPr>
            <w:rStyle w:val="Hyperlink"/>
          </w:rPr>
          <w:t xml:space="preserve">Dynamic Routing between Capsules. </w:t>
        </w:r>
        <w:proofErr w:type="spellStart"/>
        <w:r w:rsidRPr="005C34F5">
          <w:rPr>
            <w:rStyle w:val="Hyperlink"/>
          </w:rPr>
          <w:t>Sabour</w:t>
        </w:r>
        <w:proofErr w:type="spellEnd"/>
        <w:r w:rsidRPr="005C34F5">
          <w:rPr>
            <w:rStyle w:val="Hyperlink"/>
          </w:rPr>
          <w:t xml:space="preserve">, </w:t>
        </w:r>
        <w:proofErr w:type="spellStart"/>
        <w:r w:rsidRPr="005C34F5">
          <w:rPr>
            <w:rStyle w:val="Hyperlink"/>
          </w:rPr>
          <w:t>Frosst</w:t>
        </w:r>
        <w:proofErr w:type="spellEnd"/>
        <w:r w:rsidRPr="005C34F5">
          <w:rPr>
            <w:rStyle w:val="Hyperlink"/>
          </w:rPr>
          <w:t xml:space="preserve"> and Hinton (2017)</w:t>
        </w:r>
      </w:hyperlink>
    </w:p>
    <w:p w14:paraId="1E63DC3E" w14:textId="77777777" w:rsidR="00CF4346" w:rsidRDefault="005C34F5"/>
    <w:sectPr w:rsidR="00CF43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C29F3"/>
    <w:multiLevelType w:val="multilevel"/>
    <w:tmpl w:val="3810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5033D"/>
    <w:multiLevelType w:val="multilevel"/>
    <w:tmpl w:val="CB8E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xNTc3tjQ0NDcwNLBU0lEKTi0uzszPAykwrAUAZYx0pCwAAAA="/>
  </w:docVars>
  <w:rsids>
    <w:rsidRoot w:val="005C34F5"/>
    <w:rsid w:val="005C34F5"/>
    <w:rsid w:val="00674A12"/>
    <w:rsid w:val="00A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BBEF"/>
  <w15:chartTrackingRefBased/>
  <w15:docId w15:val="{0090BCAB-6463-4D19-8564-DDB43F41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06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323533a0.pdf" TargetMode="External"/><Relationship Id="rId13" Type="http://schemas.openxmlformats.org/officeDocument/2006/relationships/hyperlink" Target="http://www.cs.toronto.edu/~hinton/absps/arbibfigground.pdf" TargetMode="External"/><Relationship Id="rId18" Type="http://schemas.openxmlformats.org/officeDocument/2006/relationships/hyperlink" Target="http://www.cs.toronto.edu/~fritz/absps/ncfast.pdf" TargetMode="External"/><Relationship Id="rId26" Type="http://schemas.openxmlformats.org/officeDocument/2006/relationships/hyperlink" Target="https://arxiv.org/pdf/1710.09829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.toronto.edu/~hinton/absps/JMLRdropout.pdf" TargetMode="External"/><Relationship Id="rId7" Type="http://schemas.openxmlformats.org/officeDocument/2006/relationships/hyperlink" Target="http://www.diedrichsenlab.org/pubs/Berlot_CurrentOpinion_2017.pdf" TargetMode="External"/><Relationship Id="rId12" Type="http://schemas.openxmlformats.org/officeDocument/2006/relationships/hyperlink" Target="http://www.cs.toronto.edu/~hinton/absps/pdp7.pdf" TargetMode="External"/><Relationship Id="rId17" Type="http://schemas.openxmlformats.org/officeDocument/2006/relationships/hyperlink" Target="http://www.cs.toronto.edu/~hinton/absps/icassp10.pdf" TargetMode="External"/><Relationship Id="rId25" Type="http://schemas.openxmlformats.org/officeDocument/2006/relationships/hyperlink" Target="https://arxiv.org/pdf/1610.06258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toronto.edu/~fritz/absps/netflix.pdf" TargetMode="External"/><Relationship Id="rId20" Type="http://schemas.openxmlformats.org/officeDocument/2006/relationships/hyperlink" Target="http://www.cs.toronto.edu/~hinton/absps/colt93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r-darryl-wright/Lashley_1950/" TargetMode="External"/><Relationship Id="rId11" Type="http://schemas.openxmlformats.org/officeDocument/2006/relationships/hyperlink" Target="http://www.cs.toronto.edu/~hinton/absps/cogscibm.pdf" TargetMode="External"/><Relationship Id="rId24" Type="http://schemas.openxmlformats.org/officeDocument/2006/relationships/hyperlink" Target="http://www.columbia.edu/cu/neurotheory/Larry/SongNatNeuro00.pdf" TargetMode="External"/><Relationship Id="rId5" Type="http://schemas.openxmlformats.org/officeDocument/2006/relationships/hyperlink" Target="https://www.youtube.com/watch?v=-eyhCTvrEtE" TargetMode="External"/><Relationship Id="rId15" Type="http://schemas.openxmlformats.org/officeDocument/2006/relationships/hyperlink" Target="http://www.jmlr.org/papers/volume3/bengio03a/bengio03a.pdf" TargetMode="External"/><Relationship Id="rId23" Type="http://schemas.openxmlformats.org/officeDocument/2006/relationships/hyperlink" Target="http://www.cs.toronto.edu/~hinton/absps/recirculation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s.toronto.edu/~hinton/absps/bmtr.pdf" TargetMode="External"/><Relationship Id="rId19" Type="http://schemas.openxmlformats.org/officeDocument/2006/relationships/hyperlink" Target="http://www.cs.toronto.edu/~fritz/absps/nlgb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toronto.edu/~hinton/absps/fahlmanBM.pdf" TargetMode="External"/><Relationship Id="rId14" Type="http://schemas.openxmlformats.org/officeDocument/2006/relationships/hyperlink" Target="https://arxiv.org/pdf/1504.00548.pdf" TargetMode="External"/><Relationship Id="rId22" Type="http://schemas.openxmlformats.org/officeDocument/2006/relationships/hyperlink" Target="http://www.cs.toronto.edu/~hinton/absps/reluICML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Shao</dc:creator>
  <cp:keywords/>
  <dc:description/>
  <cp:lastModifiedBy>Jessica Shao</cp:lastModifiedBy>
  <cp:revision>1</cp:revision>
  <dcterms:created xsi:type="dcterms:W3CDTF">2019-04-23T01:48:00Z</dcterms:created>
  <dcterms:modified xsi:type="dcterms:W3CDTF">2019-04-23T01:49:00Z</dcterms:modified>
</cp:coreProperties>
</file>