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四级核心词Day39（50词记忆）</w:t>
      </w:r>
    </w:p>
    <w:p>
      <w:pPr>
        <w:pStyle w:val="Subtitle"/>
        <w:jc w:val="center"/>
      </w:pPr>
      <w:r>
        <w:t>第39天 / 共45天  ·  今日学习50词  ·  原创短文 297词</w:t>
      </w:r>
    </w:p>
    <w:p>
      <w:pPr>
        <w:pStyle w:val="Heading1"/>
      </w:pPr>
      <w:r>
        <w:t>一、语境短文｜Homes Worth More Than Their Price</w:t>
      </w:r>
    </w:p>
    <w:p>
      <w:pPr>
        <w:pStyle w:val="Note"/>
      </w:pPr>
      <w:r>
        <w:t>主题：住房权益、社区治理与问题解决。加粗词为今日目标词；本文为四级语境原创练习。</w:t>
      </w:r>
    </w:p>
    <w:p>
      <w:pPr>
        <w:pStyle w:val="English"/>
        <w:ind w:firstLine="283"/>
      </w:pPr>
      <w:r>
        <w:t xml:space="preserve">A </w:t>
      </w:r>
      <w:r>
        <w:rPr>
          <w:b/>
        </w:rPr>
        <w:t>fence</w:t>
      </w:r>
      <w:r>
        <w:t xml:space="preserve"> separated an empty </w:t>
      </w:r>
      <w:r>
        <w:rPr>
          <w:b/>
        </w:rPr>
        <w:t>estate</w:t>
      </w:r>
      <w:r>
        <w:t xml:space="preserve"> from families seeking </w:t>
      </w:r>
      <w:r>
        <w:rPr>
          <w:b/>
        </w:rPr>
        <w:t>appropriate</w:t>
      </w:r>
      <w:r>
        <w:t xml:space="preserve"> housing. Officials debated </w:t>
      </w:r>
      <w:r>
        <w:rPr>
          <w:b/>
        </w:rPr>
        <w:t>propriety</w:t>
      </w:r>
      <w:r>
        <w:t xml:space="preserve"> and </w:t>
      </w:r>
      <w:r>
        <w:rPr>
          <w:b/>
        </w:rPr>
        <w:t>property</w:t>
      </w:r>
      <w:r>
        <w:t xml:space="preserve">: who should </w:t>
      </w:r>
      <w:r>
        <w:rPr>
          <w:b/>
        </w:rPr>
        <w:t>possess</w:t>
      </w:r>
      <w:r>
        <w:t xml:space="preserve"> the land, who held </w:t>
      </w:r>
      <w:r>
        <w:rPr>
          <w:b/>
        </w:rPr>
        <w:t>possession</w:t>
      </w:r>
      <w:r>
        <w:t xml:space="preserve"> and </w:t>
      </w:r>
      <w:r>
        <w:rPr>
          <w:b/>
        </w:rPr>
        <w:t>ownership</w:t>
      </w:r>
      <w:r>
        <w:t xml:space="preserve">, and whether private </w:t>
      </w:r>
      <w:r>
        <w:rPr>
          <w:b/>
        </w:rPr>
        <w:t>wealth</w:t>
      </w:r>
      <w:r>
        <w:t xml:space="preserve"> made the site </w:t>
      </w:r>
      <w:r>
        <w:rPr>
          <w:b/>
        </w:rPr>
        <w:t>worth</w:t>
      </w:r>
      <w:r>
        <w:t xml:space="preserve"> more than its </w:t>
      </w:r>
      <w:r>
        <w:rPr>
          <w:b/>
        </w:rPr>
        <w:t>worthwhile</w:t>
      </w:r>
      <w:r>
        <w:t xml:space="preserve"> public use. The land was an </w:t>
      </w:r>
      <w:r>
        <w:rPr>
          <w:b/>
        </w:rPr>
        <w:t>asset</w:t>
      </w:r>
      <w:r>
        <w:t xml:space="preserve">, but high prices </w:t>
      </w:r>
      <w:r>
        <w:rPr>
          <w:b/>
        </w:rPr>
        <w:t>upset</w:t>
      </w:r>
      <w:r>
        <w:t xml:space="preserve"> residents.</w:t>
      </w:r>
      <w:r>
        <w:t xml:space="preserve"> The housing study began when rents rose sharply near the university. Researchers visited new towers and older streets, measured travel time and heating costs, and asked residents which features made a dwelling feel like a secure home.</w:t>
      </w:r>
    </w:p>
    <w:p>
      <w:pPr>
        <w:pStyle w:val="English"/>
        <w:ind w:firstLine="283"/>
      </w:pPr>
      <w:r>
        <w:t xml:space="preserve">A fair </w:t>
      </w:r>
      <w:r>
        <w:rPr>
          <w:b w:val="0"/>
        </w:rPr>
        <w:t>settlement</w:t>
      </w:r>
      <w:r>
        <w:t xml:space="preserve"> allowed families to </w:t>
      </w:r>
      <w:r>
        <w:rPr>
          <w:b/>
        </w:rPr>
        <w:t>settle</w:t>
      </w:r>
      <w:r>
        <w:t xml:space="preserve"> and </w:t>
      </w:r>
      <w:r>
        <w:rPr>
          <w:b/>
        </w:rPr>
        <w:t>dwell</w:t>
      </w:r>
      <w:r>
        <w:t xml:space="preserve"> in safe </w:t>
      </w:r>
      <w:r>
        <w:rPr>
          <w:b/>
        </w:rPr>
        <w:t>dwellings</w:t>
      </w:r>
      <w:r>
        <w:t xml:space="preserve">. Managers learned to </w:t>
      </w:r>
      <w:r>
        <w:rPr>
          <w:b/>
        </w:rPr>
        <w:t>handle</w:t>
      </w:r>
      <w:r>
        <w:t xml:space="preserve"> complaints, </w:t>
      </w:r>
      <w:r>
        <w:rPr>
          <w:b/>
        </w:rPr>
        <w:t>tackle</w:t>
      </w:r>
      <w:r>
        <w:t xml:space="preserve"> repairs, </w:t>
      </w:r>
      <w:r>
        <w:rPr>
          <w:b/>
        </w:rPr>
        <w:t>solve</w:t>
      </w:r>
      <w:r>
        <w:t xml:space="preserve"> disputes and </w:t>
      </w:r>
      <w:r>
        <w:rPr>
          <w:b/>
        </w:rPr>
        <w:t>resolve</w:t>
      </w:r>
      <w:r>
        <w:t xml:space="preserve"> them through a written </w:t>
      </w:r>
      <w:r>
        <w:rPr>
          <w:b/>
        </w:rPr>
        <w:t>resolution</w:t>
      </w:r>
      <w:r>
        <w:t xml:space="preserve">. Unsafe paint could </w:t>
      </w:r>
      <w:r>
        <w:rPr>
          <w:b/>
        </w:rPr>
        <w:t>dissolve</w:t>
      </w:r>
      <w:r>
        <w:t xml:space="preserve">, so staff </w:t>
      </w:r>
      <w:r>
        <w:rPr>
          <w:b/>
        </w:rPr>
        <w:t>addressed</w:t>
      </w:r>
      <w:r>
        <w:t xml:space="preserve"> it quickly.</w:t>
      </w:r>
    </w:p>
    <w:p>
      <w:pPr>
        <w:pStyle w:val="English"/>
        <w:ind w:firstLine="283"/>
      </w:pPr>
      <w:r>
        <w:t xml:space="preserve">The project looked </w:t>
      </w:r>
      <w:r>
        <w:rPr>
          <w:b/>
        </w:rPr>
        <w:t>giant</w:t>
      </w:r>
      <w:r>
        <w:t xml:space="preserve"> and its cost </w:t>
      </w:r>
      <w:r>
        <w:rPr>
          <w:b/>
        </w:rPr>
        <w:t>gigantic</w:t>
      </w:r>
      <w:r>
        <w:t xml:space="preserve">, </w:t>
      </w:r>
      <w:r>
        <w:rPr>
          <w:b/>
        </w:rPr>
        <w:t>immense</w:t>
      </w:r>
      <w:r>
        <w:t xml:space="preserve">, </w:t>
      </w:r>
      <w:r>
        <w:rPr>
          <w:b/>
        </w:rPr>
        <w:t>tremendous</w:t>
      </w:r>
      <w:r>
        <w:t xml:space="preserve"> and </w:t>
      </w:r>
      <w:r>
        <w:rPr>
          <w:b/>
        </w:rPr>
        <w:t>vast</w:t>
      </w:r>
      <w:r>
        <w:t xml:space="preserve">. Yet </w:t>
      </w:r>
      <w:r>
        <w:rPr>
          <w:b/>
        </w:rPr>
        <w:t>normal</w:t>
      </w:r>
      <w:r>
        <w:t xml:space="preserve"> checks found no </w:t>
      </w:r>
      <w:r>
        <w:rPr>
          <w:b/>
        </w:rPr>
        <w:t>abnormal</w:t>
      </w:r>
      <w:r>
        <w:t xml:space="preserve"> or </w:t>
      </w:r>
      <w:r>
        <w:rPr>
          <w:b/>
        </w:rPr>
        <w:t>enormous</w:t>
      </w:r>
      <w:r>
        <w:t xml:space="preserve"> danger. Architects used </w:t>
      </w:r>
      <w:r>
        <w:rPr>
          <w:b/>
        </w:rPr>
        <w:t>precise</w:t>
      </w:r>
      <w:r>
        <w:t xml:space="preserve"> but </w:t>
      </w:r>
      <w:r>
        <w:rPr>
          <w:b/>
        </w:rPr>
        <w:t>concise</w:t>
      </w:r>
      <w:r>
        <w:t xml:space="preserve"> language, keeping plans </w:t>
      </w:r>
      <w:r>
        <w:rPr>
          <w:b/>
        </w:rPr>
        <w:t>simple</w:t>
      </w:r>
      <w:r>
        <w:t xml:space="preserve"> while explaining </w:t>
      </w:r>
      <w:r>
        <w:rPr>
          <w:b/>
        </w:rPr>
        <w:t>subtle</w:t>
      </w:r>
      <w:r>
        <w:t xml:space="preserve"> and </w:t>
      </w:r>
      <w:r>
        <w:rPr>
          <w:b/>
        </w:rPr>
        <w:t>extreme</w:t>
      </w:r>
      <w:r>
        <w:t xml:space="preserve"> risks with the </w:t>
      </w:r>
      <w:r>
        <w:rPr>
          <w:b/>
        </w:rPr>
        <w:t>utmost</w:t>
      </w:r>
      <w:r>
        <w:t xml:space="preserve"> honesty. They did not </w:t>
      </w:r>
      <w:r>
        <w:rPr>
          <w:b/>
        </w:rPr>
        <w:t>utter</w:t>
      </w:r>
      <w:r>
        <w:t xml:space="preserve"> </w:t>
      </w:r>
      <w:r>
        <w:rPr>
          <w:b/>
        </w:rPr>
        <w:t>utterly</w:t>
      </w:r>
      <w:r>
        <w:t xml:space="preserve"> false claims or rely on </w:t>
      </w:r>
      <w:r>
        <w:rPr>
          <w:b/>
        </w:rPr>
        <w:t>sheer</w:t>
      </w:r>
      <w:r>
        <w:t xml:space="preserve"> authority.</w:t>
      </w:r>
      <w:r>
        <w:t xml:space="preserve"> The report therefore ranked homes by several measures, not price alone. It included access to buses, sunlight, noise, repair quality and the risk that a sudden rent increase would force a family to move.</w:t>
      </w:r>
    </w:p>
    <w:p>
      <w:pPr>
        <w:pStyle w:val="English"/>
        <w:ind w:firstLine="283"/>
      </w:pPr>
      <w:r>
        <w:t xml:space="preserve">Affordable housing was an </w:t>
      </w:r>
      <w:r>
        <w:rPr>
          <w:b/>
        </w:rPr>
        <w:t>absolute</w:t>
      </w:r>
      <w:r>
        <w:t xml:space="preserve"> </w:t>
      </w:r>
      <w:r>
        <w:rPr>
          <w:b/>
        </w:rPr>
        <w:t>possibility</w:t>
      </w:r>
      <w:r>
        <w:t xml:space="preserve">, not an </w:t>
      </w:r>
      <w:r>
        <w:rPr>
          <w:b/>
        </w:rPr>
        <w:t>impossible</w:t>
      </w:r>
      <w:r>
        <w:t xml:space="preserve"> dream, if </w:t>
      </w:r>
      <w:r>
        <w:rPr>
          <w:b/>
        </w:rPr>
        <w:t>probable</w:t>
      </w:r>
      <w:r>
        <w:t xml:space="preserve"> costs were separated from </w:t>
      </w:r>
      <w:r>
        <w:rPr>
          <w:b/>
        </w:rPr>
        <w:t>abstract</w:t>
      </w:r>
      <w:r>
        <w:t xml:space="preserve"> fear. A </w:t>
      </w:r>
      <w:r>
        <w:rPr>
          <w:b/>
        </w:rPr>
        <w:t>tractor</w:t>
      </w:r>
      <w:r>
        <w:t xml:space="preserve"> could </w:t>
      </w:r>
      <w:r>
        <w:rPr>
          <w:b/>
        </w:rPr>
        <w:t>subtract</w:t>
      </w:r>
      <w:r>
        <w:t xml:space="preserve"> old soil, workers could </w:t>
      </w:r>
      <w:r>
        <w:rPr>
          <w:b/>
        </w:rPr>
        <w:t>deduct</w:t>
      </w:r>
      <w:r>
        <w:t xml:space="preserve"> waste, </w:t>
      </w:r>
      <w:r>
        <w:rPr>
          <w:b/>
        </w:rPr>
        <w:t>reduce</w:t>
      </w:r>
      <w:r>
        <w:t xml:space="preserve"> expense and </w:t>
      </w:r>
      <w:r>
        <w:rPr>
          <w:b/>
        </w:rPr>
        <w:t>extract</w:t>
      </w:r>
      <w:r>
        <w:t xml:space="preserve"> reusable stone. Public value grew when the town treated housing as both </w:t>
      </w:r>
      <w:r>
        <w:rPr>
          <w:b/>
        </w:rPr>
        <w:t>property</w:t>
      </w:r>
      <w:r>
        <w:t xml:space="preserve"> and home.</w:t>
      </w:r>
      <w:r>
        <w:t xml:space="preserve"> Officials used the findings to revise a student-housing guide. It now warned that a low monthly rent could be offset by long travel and poor insulation, and it gave tenants a checklist for inspecting a room before paying a deposit.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一道围栏把空置地产与需要住房的家庭隔开。官员讨论财产与适当原则：谁占有土地、谁有所有权，私人财富是否比公共用途更有价值。土地是资产，高价却让居民不安。</w:t>
      </w:r>
      <w:r>
        <w:t>这项住房研究始于大学附近租金大幅上涨之时。研究人员走访新建高楼和老街区，测量通勤时间与取暖费用，并询问居民哪些条件能让住所真正带来安全感。</w:t>
      </w:r>
    </w:p>
    <w:p>
      <w:pPr>
        <w:pStyle w:val="Chinese"/>
        <w:ind w:firstLine="420"/>
      </w:pPr>
      <w:r>
        <w:t>公平协议让家庭安顿在安全住宅中。管理者处理投诉、解决维修和争端，并写入正式决议。危险油漆可能溶解，工作人员迅速处理。</w:t>
      </w:r>
    </w:p>
    <w:p>
      <w:pPr>
        <w:pStyle w:val="Chinese"/>
        <w:ind w:firstLine="420"/>
      </w:pPr>
      <w:r>
        <w:t>项目规模巨大、成本高昂，但常规检查并未发现异常巨大风险。建筑师用准确简洁语言说明细微和极端风险，不说虚假话，也不只靠权威。</w:t>
      </w:r>
      <w:r>
        <w:t>因此，报告没有只按价格评价住房，而是采用多项指标，包括公交便利、采光、噪声、维修质量，以及租金突然上涨迫使家庭搬家的风险。</w:t>
      </w:r>
    </w:p>
    <w:p>
      <w:pPr>
        <w:pStyle w:val="Chinese"/>
        <w:ind w:firstLine="420"/>
      </w:pPr>
      <w:r>
        <w:t>经济住房并非不可能。拖拉机移走旧土，工人扣除废料、降低开支并提取可再用石材。小镇把住房同时视为财产与家园时，公共价值便提高了。</w:t>
      </w:r>
      <w:r>
        <w:t>有关部门根据调查结果修改了学生住房指南。新版提醒人们，较低月租可能被漫长通勤和糟糕保温抵消，并为租客提供付押金前检查房间的清单。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786"/>
        <w:gridCol w:w="2615"/>
        <w:gridCol w:w="980"/>
        <w:gridCol w:w="4190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786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615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190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fence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/fens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栅栏；围墙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estate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/ɪˈsteɪt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房地产；财产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appropriate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/əˈproʊpriət , əˈproʊprieɪt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适当的；恰当的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propriety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/prəˈpraɪəti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适当；礼节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property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/ˈprɑːpərti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性质；性能；财产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possess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/pә'zes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持有；占有；拥有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possession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/pә'zeʃәn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拥有；占有；所有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ownership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/ˈoʊnərʃɪp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所有权；物主身份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wealth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/welθ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财富；大量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worth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/wɜːrθ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价值；财产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worthwhile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/'wә:θ'hwail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值得花时间的；值得做的；有真实价值的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asset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/ˈæset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资产；优点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upset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/ʌpˈset , ˌʌpˈset , ˈʌpset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混乱；翻倒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settle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/ˈsetl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有背长椅；解决；定居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dwell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/dwel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居住；居住(于)；存在(于)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dwellings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/'dweliŋ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住处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handle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/ˈhændl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把手；柄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tackle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/ˈtækl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滑车；装备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solve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/sɑːlv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解决；解答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resolve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/rɪˈzɑːlv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坚决；决定要做的事；决定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resolution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/ˌrezəˈluːʃn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分辨率；决议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dissolve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/dɪˈzɑːlv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叠化画面；画面的溶暗；使溶解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addressed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/əˈdres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地址；演讲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giant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/ˈdʒaɪənt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巨人；伟人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gigantic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/dʒai'gæntik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巨人般的；巨大的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immense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/ɪˈmens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巨大的；广大的；无边无际的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tremendous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/trəˈmendəs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极大的；巨大的；惊人的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vast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/væst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浩瀚；广阔无垠的空间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normal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/ˈnɔːrml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正常的；正规的；标准的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abnormal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/æbˈnɔːrml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反常的；不规则的；变态的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enormous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/ɪˈnɔːrməs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庞大的；巨大的；凶暴的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precise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/prɪˈsaɪs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精确的；明确的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concise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/kәn'sais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简洁的；简明的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simple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/ˈsɪmpl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笨蛋；愚蠢的行为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subtle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/'sʌtl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敏锐的；精细的；狡猾的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extreme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/ɪkˈstriːm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极端；末端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utmost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/ˈʌtmoʊst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极限；最大可能；极度的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utter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/ˈʌtər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完全的；彻底的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utterly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/'ʌtәli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完全地；全然；绝对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sheer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/ʃɪr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偏航；透明薄织物；绝对的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absolute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/ˈæbsəluːt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绝对；绝对事物；绝对的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possibility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/ˌpɑːsəˈbɪləti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可能性；可能发生的事物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impossible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/im'pɒsәbl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不可能的；难以置信的；令人无法忍受的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probable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/ˈprɑːbəbl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很可能的事；大有希望的候选者；很可能的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abstract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/ˈæbstrækt , æbˈstrækt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摘要；抽象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tractor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/'træktә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牵引器；拖拉机；拉纸器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subtract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/səbˈtrækt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减去；扣掉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deduct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/dɪˈdʌkt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扣除；减去；演绎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reduce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/rɪˈduːs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减少；缩小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786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extract</w:t>
            </w:r>
          </w:p>
        </w:tc>
        <w:tc>
          <w:tcPr>
            <w:tcW w:type="dxa" w:w="2615"/>
            <w:vAlign w:val="center"/>
          </w:tcPr>
          <w:p>
            <w:pPr>
              <w:pStyle w:val="IPA"/>
              <w:spacing w:line="230" w:lineRule="exact"/>
            </w:pPr>
            <w:r>
              <w:t>/ik'strækt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190"/>
            <w:vAlign w:val="center"/>
          </w:tcPr>
          <w:p>
            <w:pPr>
              <w:pStyle w:val="Vocabulary"/>
              <w:spacing w:line="230" w:lineRule="exact"/>
            </w:pPr>
            <w:r>
              <w:t>榨出物；精汁；摘录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39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