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9BD" w:rsidRDefault="007B269A">
      <w:r>
        <w:rPr>
          <w:rFonts w:hint="eastAsia"/>
        </w:rPr>
        <w:t>现代</w:t>
      </w:r>
      <w:r>
        <w:t>统计分析方法与应用</w:t>
      </w:r>
      <w:r>
        <w:rPr>
          <w:rFonts w:hint="eastAsia"/>
        </w:rPr>
        <w:t>（第二版</w:t>
      </w:r>
      <w:r>
        <w:t>）</w:t>
      </w:r>
    </w:p>
    <w:p w:rsidR="007B269A" w:rsidRDefault="007B269A">
      <w:r>
        <w:rPr>
          <w:rFonts w:hint="eastAsia"/>
        </w:rPr>
        <w:t>何晓群</w:t>
      </w:r>
      <w:r>
        <w:rPr>
          <w:rFonts w:hint="eastAsia"/>
        </w:rPr>
        <w:t xml:space="preserve"> </w:t>
      </w:r>
      <w:r>
        <w:rPr>
          <w:rFonts w:hint="eastAsia"/>
        </w:rPr>
        <w:t>中国人民</w:t>
      </w:r>
      <w:r>
        <w:t>大学出版社</w:t>
      </w:r>
    </w:p>
    <w:p w:rsidR="007B269A" w:rsidRDefault="007B269A"/>
    <w:p w:rsidR="00F076A8" w:rsidRDefault="00F076A8">
      <m:oMath>
        <m:r>
          <w:rPr>
            <w:rFonts w:ascii="Cambria Math" w:hAnsi="Cambria Math"/>
            <w:highlight w:val="yellow"/>
          </w:rPr>
          <m:t>p&lt;α</m:t>
        </m:r>
      </m:oMath>
      <w:r w:rsidRPr="00F076A8">
        <w:rPr>
          <w:rFonts w:hint="eastAsia"/>
          <w:highlight w:val="yellow"/>
        </w:rPr>
        <w:t>，</w:t>
      </w:r>
      <w:r w:rsidRPr="00F076A8">
        <w:rPr>
          <w:highlight w:val="yellow"/>
        </w:rPr>
        <w:t>则拒绝原假设</w:t>
      </w:r>
    </w:p>
    <w:p w:rsidR="0051286C" w:rsidRDefault="0051286C"/>
    <w:p w:rsidR="007B269A" w:rsidRDefault="00920D06">
      <w:r>
        <w:rPr>
          <w:rFonts w:hint="eastAsia"/>
        </w:rPr>
        <w:t>第三章</w:t>
      </w:r>
      <w:r>
        <w:rPr>
          <w:rFonts w:hint="eastAsia"/>
        </w:rPr>
        <w:t xml:space="preserve"> </w:t>
      </w:r>
      <w:r>
        <w:rPr>
          <w:rFonts w:hint="eastAsia"/>
        </w:rPr>
        <w:t>定性</w:t>
      </w:r>
      <w:r>
        <w:t>数据的</w:t>
      </w:r>
      <m:oMath>
        <m:sSup>
          <m:sSupPr>
            <m:ctrlPr>
              <w:rPr>
                <w:rFonts w:ascii="Cambria Math" w:hAnsi="Cambria Math"/>
              </w:rPr>
            </m:ctrlPr>
          </m:sSupPr>
          <m:e>
            <m:r>
              <m:rPr>
                <m:sty m:val="p"/>
              </m:rPr>
              <w:rPr>
                <w:rFonts w:ascii="Cambria Math" w:hAnsi="Cambria Math"/>
              </w:rPr>
              <m:t>χ</m:t>
            </m:r>
          </m:e>
          <m:sup>
            <m:r>
              <m:rPr>
                <m:sty m:val="p"/>
              </m:rPr>
              <w:rPr>
                <w:rFonts w:ascii="Cambria Math" w:hAnsi="Cambria Math"/>
              </w:rPr>
              <m:t>2</m:t>
            </m:r>
          </m:sup>
        </m:sSup>
      </m:oMath>
      <w:r>
        <w:rPr>
          <w:rFonts w:hint="eastAsia"/>
        </w:rPr>
        <w:t>检验</w:t>
      </w:r>
    </w:p>
    <w:p w:rsidR="00920D06" w:rsidRDefault="00920D06">
      <w:r>
        <w:t xml:space="preserve">3.1 </w:t>
      </w:r>
      <w:r>
        <w:rPr>
          <w:rFonts w:hint="eastAsia"/>
        </w:rPr>
        <w:t>多项</w:t>
      </w:r>
      <w:r>
        <w:t>分布与</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hint="eastAsia"/>
        </w:rPr>
        <w:t>检验</w:t>
      </w:r>
    </w:p>
    <w:p w:rsidR="0051286C" w:rsidRDefault="0051286C">
      <w:r>
        <w:rPr>
          <w:rFonts w:hint="eastAsia"/>
        </w:rPr>
        <w:t>一般要求</w:t>
      </w:r>
      <w:r>
        <w:t>样本</w:t>
      </w:r>
      <w:r>
        <w:rPr>
          <w:rFonts w:hint="eastAsia"/>
        </w:rPr>
        <w:t>量</w:t>
      </w:r>
      <w:r>
        <w:rPr>
          <w:rFonts w:hint="eastAsia"/>
        </w:rPr>
        <w:t>n</w:t>
      </w:r>
      <w:r>
        <w:rPr>
          <w:rFonts w:hint="eastAsia"/>
        </w:rPr>
        <w:t>比较大</w:t>
      </w:r>
      <w:r>
        <w:t>，使得每一类中的期望值不少于</w:t>
      </w:r>
      <w:r>
        <w:rPr>
          <w:rFonts w:hint="eastAsia"/>
        </w:rPr>
        <w:t>5.</w:t>
      </w:r>
    </w:p>
    <w:p w:rsidR="00920D06" w:rsidRDefault="00920D06">
      <w:r>
        <w:rPr>
          <w:rFonts w:hint="eastAsia"/>
        </w:rPr>
        <w:t>例</w:t>
      </w:r>
      <w:r>
        <w:rPr>
          <w:rFonts w:hint="eastAsia"/>
        </w:rPr>
        <w:t xml:space="preserve">3.1 </w:t>
      </w:r>
      <w:r>
        <w:rPr>
          <w:rFonts w:hint="eastAsia"/>
        </w:rPr>
        <w:t>某超市为了</w:t>
      </w:r>
      <w:r>
        <w:t>研究顾客对三种品牌矿泉水的喜好比例，以便为下一次进货提供决策，随机观察了</w:t>
      </w:r>
      <w:r>
        <w:rPr>
          <w:rFonts w:hint="eastAsia"/>
        </w:rPr>
        <w:t>150</w:t>
      </w:r>
      <w:r>
        <w:rPr>
          <w:rFonts w:hint="eastAsia"/>
        </w:rPr>
        <w:t>名</w:t>
      </w:r>
      <w:r>
        <w:t>购物者，并记录下他们所买的品牌，统计出购买三种品牌的人数，如下表所示</w:t>
      </w:r>
      <w:r>
        <w:rPr>
          <w:rFonts w:hint="eastAsia"/>
        </w:rPr>
        <w:t>，这些</w:t>
      </w:r>
      <w:r>
        <w:t>数据是否说明</w:t>
      </w:r>
      <w:r w:rsidRPr="007A4634">
        <w:rPr>
          <w:highlight w:val="yellow"/>
        </w:rPr>
        <w:t>顾客对</w:t>
      </w:r>
      <w:r w:rsidRPr="007A4634">
        <w:rPr>
          <w:rFonts w:hint="eastAsia"/>
          <w:highlight w:val="yellow"/>
        </w:rPr>
        <w:t>这</w:t>
      </w:r>
      <w:r w:rsidRPr="007A4634">
        <w:rPr>
          <w:highlight w:val="yellow"/>
        </w:rPr>
        <w:t>三种矿泉水的喜好确实</w:t>
      </w:r>
      <w:r w:rsidRPr="00F076A8">
        <w:rPr>
          <w:highlight w:val="yellow"/>
        </w:rPr>
        <w:t>存在差异</w:t>
      </w:r>
      <w:r>
        <w:t>？</w:t>
      </w:r>
    </w:p>
    <w:tbl>
      <w:tblPr>
        <w:tblStyle w:val="a4"/>
        <w:tblW w:w="0" w:type="auto"/>
        <w:tblLook w:val="04A0" w:firstRow="1" w:lastRow="0" w:firstColumn="1" w:lastColumn="0" w:noHBand="0" w:noVBand="1"/>
      </w:tblPr>
      <w:tblGrid>
        <w:gridCol w:w="2074"/>
        <w:gridCol w:w="2074"/>
        <w:gridCol w:w="2074"/>
        <w:gridCol w:w="2074"/>
      </w:tblGrid>
      <w:tr w:rsidR="00920D06" w:rsidTr="00C43D19">
        <w:tc>
          <w:tcPr>
            <w:tcW w:w="2074" w:type="dxa"/>
            <w:vAlign w:val="center"/>
          </w:tcPr>
          <w:p w:rsidR="00920D06" w:rsidRDefault="00920D06" w:rsidP="00C43D19">
            <w:pPr>
              <w:jc w:val="center"/>
            </w:pPr>
            <w:r>
              <w:rPr>
                <w:rFonts w:hint="eastAsia"/>
              </w:rPr>
              <w:t>品牌</w:t>
            </w:r>
          </w:p>
        </w:tc>
        <w:tc>
          <w:tcPr>
            <w:tcW w:w="2074" w:type="dxa"/>
            <w:vAlign w:val="center"/>
          </w:tcPr>
          <w:p w:rsidR="00920D06" w:rsidRDefault="00920D06" w:rsidP="00C43D19">
            <w:pPr>
              <w:jc w:val="center"/>
            </w:pPr>
            <w:r>
              <w:rPr>
                <w:rFonts w:hint="eastAsia"/>
              </w:rPr>
              <w:t>甲</w:t>
            </w:r>
          </w:p>
        </w:tc>
        <w:tc>
          <w:tcPr>
            <w:tcW w:w="2074" w:type="dxa"/>
            <w:vAlign w:val="center"/>
          </w:tcPr>
          <w:p w:rsidR="00920D06" w:rsidRDefault="00920D06" w:rsidP="00C43D19">
            <w:pPr>
              <w:jc w:val="center"/>
            </w:pPr>
            <w:r>
              <w:rPr>
                <w:rFonts w:hint="eastAsia"/>
              </w:rPr>
              <w:t>乙</w:t>
            </w:r>
          </w:p>
        </w:tc>
        <w:tc>
          <w:tcPr>
            <w:tcW w:w="2074" w:type="dxa"/>
            <w:vAlign w:val="center"/>
          </w:tcPr>
          <w:p w:rsidR="00920D06" w:rsidRDefault="00920D06" w:rsidP="00C43D19">
            <w:pPr>
              <w:jc w:val="center"/>
            </w:pPr>
            <w:r>
              <w:rPr>
                <w:rFonts w:hint="eastAsia"/>
              </w:rPr>
              <w:t>丙</w:t>
            </w:r>
          </w:p>
        </w:tc>
      </w:tr>
      <w:tr w:rsidR="00920D06" w:rsidTr="00C43D19">
        <w:tc>
          <w:tcPr>
            <w:tcW w:w="2074" w:type="dxa"/>
            <w:vAlign w:val="center"/>
          </w:tcPr>
          <w:p w:rsidR="00920D06" w:rsidRDefault="00920D06" w:rsidP="00C43D19">
            <w:pPr>
              <w:jc w:val="center"/>
            </w:pPr>
            <w:r>
              <w:rPr>
                <w:rFonts w:hint="eastAsia"/>
              </w:rPr>
              <w:t>人数</w:t>
            </w:r>
          </w:p>
        </w:tc>
        <w:tc>
          <w:tcPr>
            <w:tcW w:w="2074" w:type="dxa"/>
            <w:vAlign w:val="center"/>
          </w:tcPr>
          <w:p w:rsidR="00920D06" w:rsidRDefault="00920D06" w:rsidP="00C43D19">
            <w:pPr>
              <w:jc w:val="center"/>
            </w:pPr>
            <w:r>
              <w:rPr>
                <w:rFonts w:hint="eastAsia"/>
              </w:rPr>
              <w:t>61</w:t>
            </w:r>
          </w:p>
        </w:tc>
        <w:tc>
          <w:tcPr>
            <w:tcW w:w="2074" w:type="dxa"/>
            <w:vAlign w:val="center"/>
          </w:tcPr>
          <w:p w:rsidR="00920D06" w:rsidRDefault="00920D06" w:rsidP="00C43D19">
            <w:pPr>
              <w:jc w:val="center"/>
            </w:pPr>
            <w:r>
              <w:rPr>
                <w:rFonts w:hint="eastAsia"/>
              </w:rPr>
              <w:t>53</w:t>
            </w:r>
          </w:p>
        </w:tc>
        <w:tc>
          <w:tcPr>
            <w:tcW w:w="2074" w:type="dxa"/>
            <w:vAlign w:val="center"/>
          </w:tcPr>
          <w:p w:rsidR="00920D06" w:rsidRDefault="00920D06" w:rsidP="00C43D19">
            <w:pPr>
              <w:jc w:val="center"/>
            </w:pPr>
            <w:r>
              <w:rPr>
                <w:rFonts w:hint="eastAsia"/>
              </w:rPr>
              <w:t>36</w:t>
            </w:r>
          </w:p>
        </w:tc>
      </w:tr>
    </w:tbl>
    <w:p w:rsidR="00920D06" w:rsidRDefault="00920D06"/>
    <w:p w:rsidR="00CE54B5" w:rsidRDefault="00CE54B5">
      <w:r>
        <w:rPr>
          <w:rFonts w:hint="eastAsia"/>
        </w:rPr>
        <w:t>原假设</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Pr>
          <w:rFonts w:hint="eastAsia"/>
        </w:rPr>
        <w:t>顾客</w:t>
      </w:r>
      <w:r>
        <w:t>对三种矿泉水的喜好没有差异</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=1/3</m:t>
        </m:r>
      </m:oMath>
    </w:p>
    <w:p w:rsidR="00CE54B5" w:rsidRDefault="00CE54B5">
      <w:r>
        <w:rPr>
          <w:rFonts w:hint="eastAsia"/>
        </w:rPr>
        <w:t>备选</w:t>
      </w:r>
      <w:r>
        <w:t>假设</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oMath>
      <w:r>
        <w:rPr>
          <w:rFonts w:hint="eastAsia"/>
        </w:rPr>
        <w:t>顾客</w:t>
      </w:r>
      <w:r>
        <w:t>对三种矿泉水的喜好</w:t>
      </w:r>
      <w:r>
        <w:rPr>
          <w:rFonts w:hint="eastAsia"/>
        </w:rPr>
        <w:t>确实</w:t>
      </w:r>
      <w:r>
        <w:t>有差异</w:t>
      </w:r>
    </w:p>
    <w:p w:rsidR="00CE54B5" w:rsidRDefault="00CE54B5"/>
    <w:p w:rsidR="00CE54B5" w:rsidRDefault="00CE54B5">
      <w:r>
        <w:rPr>
          <w:rFonts w:hint="eastAsia"/>
        </w:rPr>
        <w:t>输入</w:t>
      </w:r>
      <w:r>
        <w:t>数据</w:t>
      </w:r>
    </w:p>
    <w:p w:rsidR="00CE54B5" w:rsidRDefault="00CE54B5">
      <w:r>
        <w:rPr>
          <w:noProof/>
        </w:rPr>
        <w:drawing>
          <wp:inline distT="0" distB="0" distL="0" distR="0" wp14:anchorId="7FD84787" wp14:editId="69C9A05B">
            <wp:extent cx="1522800" cy="12852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2800" cy="1285200"/>
                    </a:xfrm>
                    <a:prstGeom prst="rect">
                      <a:avLst/>
                    </a:prstGeom>
                    <a:noFill/>
                    <a:ln>
                      <a:noFill/>
                    </a:ln>
                  </pic:spPr>
                </pic:pic>
              </a:graphicData>
            </a:graphic>
          </wp:inline>
        </w:drawing>
      </w:r>
    </w:p>
    <w:p w:rsidR="00CE54B5" w:rsidRDefault="00CE54B5">
      <w:r>
        <w:rPr>
          <w:rFonts w:hint="eastAsia"/>
        </w:rPr>
        <w:t>选择</w:t>
      </w:r>
      <w:proofErr w:type="gramStart"/>
      <w:r w:rsidR="00C5288E">
        <w:t>”</w:t>
      </w:r>
      <w:proofErr w:type="gramEnd"/>
      <w:r w:rsidR="00C5288E">
        <w:t>数据</w:t>
      </w:r>
      <w:proofErr w:type="gramStart"/>
      <w:r w:rsidR="00C5288E">
        <w:t>”</w:t>
      </w:r>
      <w:proofErr w:type="gramEnd"/>
      <w:r>
        <w:t>-</w:t>
      </w:r>
      <w:proofErr w:type="gramStart"/>
      <w:r w:rsidR="00C5288E">
        <w:t>”</w:t>
      </w:r>
      <w:proofErr w:type="gramEnd"/>
      <w:r w:rsidR="00C5288E">
        <w:t>加权个案</w:t>
      </w:r>
      <w:r w:rsidR="00C5288E">
        <w:t>”</w:t>
      </w:r>
    </w:p>
    <w:p w:rsidR="00CE54B5" w:rsidRDefault="00CE54B5">
      <w:r>
        <w:rPr>
          <w:noProof/>
        </w:rPr>
        <w:drawing>
          <wp:inline distT="0" distB="0" distL="0" distR="0" wp14:anchorId="1C6C3664" wp14:editId="13D1326B">
            <wp:extent cx="2181600" cy="1324800"/>
            <wp:effectExtent l="0" t="0" r="952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1600" cy="1324800"/>
                    </a:xfrm>
                    <a:prstGeom prst="rect">
                      <a:avLst/>
                    </a:prstGeom>
                  </pic:spPr>
                </pic:pic>
              </a:graphicData>
            </a:graphic>
          </wp:inline>
        </w:drawing>
      </w:r>
    </w:p>
    <w:p w:rsidR="00CE54B5" w:rsidRDefault="00CE54B5">
      <w:r>
        <w:rPr>
          <w:rFonts w:hint="eastAsia"/>
        </w:rPr>
        <w:t>选择</w:t>
      </w:r>
      <w:proofErr w:type="gramStart"/>
      <w:r w:rsidR="00C5288E">
        <w:rPr>
          <w:rFonts w:hint="eastAsia"/>
        </w:rPr>
        <w:t>”</w:t>
      </w:r>
      <w:proofErr w:type="gramEnd"/>
      <w:r w:rsidR="00C5288E">
        <w:rPr>
          <w:rFonts w:hint="eastAsia"/>
        </w:rPr>
        <w:t>分析</w:t>
      </w:r>
      <w:proofErr w:type="gramStart"/>
      <w:r w:rsidR="00C5288E">
        <w:rPr>
          <w:rFonts w:hint="eastAsia"/>
        </w:rPr>
        <w:t>”</w:t>
      </w:r>
      <w:proofErr w:type="gramEnd"/>
      <w:r>
        <w:rPr>
          <w:rFonts w:hint="eastAsia"/>
        </w:rPr>
        <w:t>-</w:t>
      </w:r>
      <w:proofErr w:type="gramStart"/>
      <w:r w:rsidR="00C5288E">
        <w:rPr>
          <w:rFonts w:hint="eastAsia"/>
        </w:rPr>
        <w:t>”</w:t>
      </w:r>
      <w:proofErr w:type="gramEnd"/>
      <w:r w:rsidR="00C5288E">
        <w:rPr>
          <w:rFonts w:hint="eastAsia"/>
        </w:rPr>
        <w:t>非参数检验</w:t>
      </w:r>
      <w:proofErr w:type="gramStart"/>
      <w:r w:rsidR="00C5288E">
        <w:rPr>
          <w:rFonts w:hint="eastAsia"/>
        </w:rPr>
        <w:t>”</w:t>
      </w:r>
      <w:proofErr w:type="gramEnd"/>
      <w:r>
        <w:rPr>
          <w:rFonts w:hint="eastAsia"/>
        </w:rPr>
        <w:t>-</w:t>
      </w:r>
      <w:proofErr w:type="gramStart"/>
      <w:r w:rsidR="00C5288E">
        <w:rPr>
          <w:rFonts w:hint="eastAsia"/>
        </w:rPr>
        <w:t>”</w:t>
      </w:r>
      <w:proofErr w:type="gramEnd"/>
      <w:r w:rsidR="00C5288E">
        <w:rPr>
          <w:rFonts w:hint="eastAsia"/>
        </w:rPr>
        <w:t>卡方”</w:t>
      </w:r>
    </w:p>
    <w:p w:rsidR="00CE54B5" w:rsidRDefault="00CE54B5">
      <w:r>
        <w:rPr>
          <w:noProof/>
        </w:rPr>
        <w:lastRenderedPageBreak/>
        <w:drawing>
          <wp:inline distT="0" distB="0" distL="0" distR="0" wp14:anchorId="51B99ADC" wp14:editId="64E4E8DA">
            <wp:extent cx="2530800" cy="229320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0800" cy="2293200"/>
                    </a:xfrm>
                    <a:prstGeom prst="rect">
                      <a:avLst/>
                    </a:prstGeom>
                  </pic:spPr>
                </pic:pic>
              </a:graphicData>
            </a:graphic>
          </wp:inline>
        </w:drawing>
      </w:r>
    </w:p>
    <w:p w:rsidR="00CE54B5" w:rsidRDefault="00CE54B5">
      <w:r>
        <w:rPr>
          <w:rFonts w:hint="eastAsia"/>
        </w:rPr>
        <w:t>确定</w:t>
      </w:r>
      <w:r>
        <w:t>，输出结果</w:t>
      </w:r>
      <w:r>
        <w:rPr>
          <w:rFonts w:hint="eastAsia"/>
        </w:rPr>
        <w:t>如下</w:t>
      </w:r>
      <w:r>
        <w:t>：</w:t>
      </w:r>
    </w:p>
    <w:p w:rsidR="00CE54B5" w:rsidRDefault="00CE54B5">
      <w:r>
        <w:rPr>
          <w:noProof/>
        </w:rPr>
        <w:drawing>
          <wp:inline distT="0" distB="0" distL="0" distR="0" wp14:anchorId="0E23950E" wp14:editId="6C1A4F16">
            <wp:extent cx="734400" cy="835200"/>
            <wp:effectExtent l="0" t="0" r="889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4400" cy="835200"/>
                    </a:xfrm>
                    <a:prstGeom prst="rect">
                      <a:avLst/>
                    </a:prstGeom>
                  </pic:spPr>
                </pic:pic>
              </a:graphicData>
            </a:graphic>
          </wp:inline>
        </w:drawing>
      </w:r>
    </w:p>
    <w:p w:rsidR="00CE54B5" w:rsidRPr="00FA3C46" w:rsidRDefault="00CE54B5" w:rsidP="00CE54B5">
      <m:oMath>
        <m:r>
          <w:rPr>
            <w:rFonts w:ascii="Cambria Math" w:hAnsi="Cambria Math"/>
          </w:rPr>
          <m:t>p=0.038&lt;α=0.05</m:t>
        </m:r>
      </m:oMath>
      <w:r>
        <w:rPr>
          <w:rFonts w:hint="eastAsia"/>
        </w:rPr>
        <w:t>，</w:t>
      </w:r>
      <w:r>
        <w:t>拒绝原假设，</w:t>
      </w:r>
    </w:p>
    <w:p w:rsidR="007A4634" w:rsidRDefault="007A4634" w:rsidP="007A4634">
      <w:r w:rsidRPr="007A4634">
        <w:rPr>
          <w:rFonts w:hint="eastAsia"/>
          <w:highlight w:val="yellow"/>
        </w:rPr>
        <w:t>注</w:t>
      </w:r>
      <w:r w:rsidRPr="007A4634">
        <w:rPr>
          <w:highlight w:val="yellow"/>
        </w:rPr>
        <w:t>：也可以是</w:t>
      </w:r>
      <w:r w:rsidRPr="007A4634">
        <w:rPr>
          <w:rFonts w:hint="eastAsia"/>
          <w:highlight w:val="yellow"/>
        </w:rPr>
        <w:t>原假设</w:t>
      </w:r>
      <w:r w:rsidRPr="007A4634">
        <w:rPr>
          <w:highlight w:val="yellow"/>
        </w:rPr>
        <w:t>概率</w:t>
      </w:r>
      <w:r w:rsidRPr="007A4634">
        <w:rPr>
          <w:rFonts w:hint="eastAsia"/>
          <w:highlight w:val="yellow"/>
        </w:rPr>
        <w:t>分别</w:t>
      </w:r>
      <w:r w:rsidRPr="007A4634">
        <w:rPr>
          <w:highlight w:val="yellow"/>
        </w:rPr>
        <w:t>取不同的值</w:t>
      </w:r>
    </w:p>
    <w:p w:rsidR="00CE54B5" w:rsidRPr="007A4634" w:rsidRDefault="00CE54B5"/>
    <w:p w:rsidR="00920D06" w:rsidRDefault="00920D06">
      <w:r>
        <w:rPr>
          <w:rFonts w:hint="eastAsia"/>
        </w:rPr>
        <w:t xml:space="preserve">3.2 </w:t>
      </w:r>
      <w:r>
        <w:rPr>
          <w:rFonts w:hint="eastAsia"/>
        </w:rPr>
        <w:t>列联</w:t>
      </w:r>
      <w:r>
        <w:t>表分析</w:t>
      </w:r>
    </w:p>
    <w:p w:rsidR="0051286C" w:rsidRDefault="0051286C" w:rsidP="0051286C">
      <w:r>
        <w:rPr>
          <w:rFonts w:hint="eastAsia"/>
        </w:rPr>
        <w:t>一般要求</w:t>
      </w:r>
      <w:r>
        <w:t>样本</w:t>
      </w:r>
      <w:r>
        <w:rPr>
          <w:rFonts w:hint="eastAsia"/>
        </w:rPr>
        <w:t>量</w:t>
      </w:r>
      <w:r>
        <w:rPr>
          <w:rFonts w:hint="eastAsia"/>
        </w:rPr>
        <w:t>n</w:t>
      </w:r>
      <w:r>
        <w:rPr>
          <w:rFonts w:hint="eastAsia"/>
        </w:rPr>
        <w:t>比较大</w:t>
      </w:r>
      <w:r>
        <w:t>，使得每一类中的期望值不少于</w:t>
      </w:r>
      <w:r>
        <w:rPr>
          <w:rFonts w:hint="eastAsia"/>
        </w:rPr>
        <w:t>5.</w:t>
      </w:r>
    </w:p>
    <w:p w:rsidR="00920D06" w:rsidRDefault="00F076A8">
      <w:r>
        <w:rPr>
          <w:rFonts w:hint="eastAsia"/>
        </w:rPr>
        <w:t>例</w:t>
      </w:r>
      <w:r>
        <w:rPr>
          <w:rFonts w:hint="eastAsia"/>
        </w:rPr>
        <w:t xml:space="preserve">3.3 </w:t>
      </w:r>
      <w:r>
        <w:rPr>
          <w:rFonts w:hint="eastAsia"/>
        </w:rPr>
        <w:t>一个</w:t>
      </w:r>
      <w:r>
        <w:t>建筑装饰公司对一个城市三个地区的乔迁居民喜好地板的比例感兴趣，目的</w:t>
      </w:r>
      <w:r>
        <w:rPr>
          <w:rFonts w:hint="eastAsia"/>
        </w:rPr>
        <w:t>是决定</w:t>
      </w:r>
      <w:r>
        <w:t>对这些地区应采取何种营销策略。这个</w:t>
      </w:r>
      <w:r>
        <w:rPr>
          <w:rFonts w:hint="eastAsia"/>
        </w:rPr>
        <w:t>公司</w:t>
      </w:r>
      <w:r>
        <w:t>的调研部进行了一项调查，如下表，这些数据能否提供证据说明该城市</w:t>
      </w:r>
      <w:r w:rsidRPr="007A4634">
        <w:rPr>
          <w:highlight w:val="yellow"/>
        </w:rPr>
        <w:t>不同地区的居民对地板喜好的</w:t>
      </w:r>
      <w:r w:rsidRPr="00F076A8">
        <w:rPr>
          <w:highlight w:val="yellow"/>
        </w:rPr>
        <w:t>比例确有不同</w:t>
      </w:r>
      <w:r>
        <w:rPr>
          <w:rFonts w:hint="eastAsia"/>
        </w:rPr>
        <w:t>？</w:t>
      </w:r>
    </w:p>
    <w:tbl>
      <w:tblPr>
        <w:tblStyle w:val="a4"/>
        <w:tblW w:w="0" w:type="auto"/>
        <w:tblLook w:val="04A0" w:firstRow="1" w:lastRow="0" w:firstColumn="1" w:lastColumn="0" w:noHBand="0" w:noVBand="1"/>
      </w:tblPr>
      <w:tblGrid>
        <w:gridCol w:w="1659"/>
        <w:gridCol w:w="1659"/>
        <w:gridCol w:w="1659"/>
        <w:gridCol w:w="1659"/>
        <w:gridCol w:w="1660"/>
      </w:tblGrid>
      <w:tr w:rsidR="00F076A8" w:rsidTr="00C43D19">
        <w:tc>
          <w:tcPr>
            <w:tcW w:w="1659" w:type="dxa"/>
            <w:vMerge w:val="restart"/>
            <w:vAlign w:val="center"/>
          </w:tcPr>
          <w:p w:rsidR="00F076A8" w:rsidRDefault="00C43D19" w:rsidP="00C43D19">
            <w:pPr>
              <w:jc w:val="center"/>
            </w:pPr>
            <w:r>
              <w:rPr>
                <w:rFonts w:hint="eastAsia"/>
              </w:rPr>
              <w:t>地板</w:t>
            </w:r>
            <w:r>
              <w:t>材料</w:t>
            </w:r>
          </w:p>
        </w:tc>
        <w:tc>
          <w:tcPr>
            <w:tcW w:w="4977" w:type="dxa"/>
            <w:gridSpan w:val="3"/>
            <w:vAlign w:val="center"/>
          </w:tcPr>
          <w:p w:rsidR="00F076A8" w:rsidRDefault="00C43D19" w:rsidP="00C43D19">
            <w:pPr>
              <w:jc w:val="center"/>
            </w:pPr>
            <w:r>
              <w:rPr>
                <w:rFonts w:hint="eastAsia"/>
              </w:rPr>
              <w:t>地区</w:t>
            </w:r>
          </w:p>
        </w:tc>
        <w:tc>
          <w:tcPr>
            <w:tcW w:w="1660" w:type="dxa"/>
            <w:vMerge w:val="restart"/>
            <w:vAlign w:val="center"/>
          </w:tcPr>
          <w:p w:rsidR="00F076A8" w:rsidRDefault="00C43D19" w:rsidP="00C43D19">
            <w:pPr>
              <w:jc w:val="center"/>
            </w:pPr>
            <w:r>
              <w:rPr>
                <w:rFonts w:hint="eastAsia"/>
              </w:rPr>
              <w:t>合计</w:t>
            </w:r>
          </w:p>
        </w:tc>
      </w:tr>
      <w:tr w:rsidR="00F076A8" w:rsidTr="00C43D19">
        <w:tc>
          <w:tcPr>
            <w:tcW w:w="1659" w:type="dxa"/>
            <w:vMerge/>
            <w:vAlign w:val="center"/>
          </w:tcPr>
          <w:p w:rsidR="00F076A8" w:rsidRDefault="00F076A8" w:rsidP="00C43D19">
            <w:pPr>
              <w:jc w:val="center"/>
            </w:pPr>
          </w:p>
        </w:tc>
        <w:tc>
          <w:tcPr>
            <w:tcW w:w="1659" w:type="dxa"/>
            <w:vAlign w:val="center"/>
          </w:tcPr>
          <w:p w:rsidR="00F076A8" w:rsidRDefault="00C43D19" w:rsidP="00C43D19">
            <w:pPr>
              <w:jc w:val="center"/>
            </w:pPr>
            <w:r>
              <w:rPr>
                <w:rFonts w:hint="eastAsia"/>
              </w:rPr>
              <w:t>1</w:t>
            </w:r>
          </w:p>
        </w:tc>
        <w:tc>
          <w:tcPr>
            <w:tcW w:w="1659" w:type="dxa"/>
            <w:vAlign w:val="center"/>
          </w:tcPr>
          <w:p w:rsidR="00F076A8" w:rsidRDefault="00C43D19" w:rsidP="00C43D19">
            <w:pPr>
              <w:jc w:val="center"/>
            </w:pPr>
            <w:r>
              <w:rPr>
                <w:rFonts w:hint="eastAsia"/>
              </w:rPr>
              <w:t>2</w:t>
            </w:r>
          </w:p>
        </w:tc>
        <w:tc>
          <w:tcPr>
            <w:tcW w:w="1659" w:type="dxa"/>
            <w:vAlign w:val="center"/>
          </w:tcPr>
          <w:p w:rsidR="00F076A8" w:rsidRDefault="00C43D19" w:rsidP="00C43D19">
            <w:pPr>
              <w:jc w:val="center"/>
            </w:pPr>
            <w:r>
              <w:rPr>
                <w:rFonts w:hint="eastAsia"/>
              </w:rPr>
              <w:t>3</w:t>
            </w:r>
          </w:p>
        </w:tc>
        <w:tc>
          <w:tcPr>
            <w:tcW w:w="1660" w:type="dxa"/>
            <w:vMerge/>
            <w:vAlign w:val="center"/>
          </w:tcPr>
          <w:p w:rsidR="00F076A8" w:rsidRDefault="00F076A8" w:rsidP="00C43D19">
            <w:pPr>
              <w:jc w:val="center"/>
            </w:pPr>
          </w:p>
        </w:tc>
      </w:tr>
      <w:tr w:rsidR="00F076A8" w:rsidTr="00C43D19">
        <w:tc>
          <w:tcPr>
            <w:tcW w:w="1659" w:type="dxa"/>
            <w:vAlign w:val="center"/>
          </w:tcPr>
          <w:p w:rsidR="00F076A8" w:rsidRDefault="00C43D19" w:rsidP="00C43D19">
            <w:pPr>
              <w:jc w:val="center"/>
            </w:pPr>
            <w:r>
              <w:rPr>
                <w:rFonts w:hint="eastAsia"/>
              </w:rPr>
              <w:t>地板</w:t>
            </w:r>
          </w:p>
        </w:tc>
        <w:tc>
          <w:tcPr>
            <w:tcW w:w="1659" w:type="dxa"/>
            <w:vAlign w:val="center"/>
          </w:tcPr>
          <w:p w:rsidR="00F076A8" w:rsidRDefault="00C43D19" w:rsidP="00C43D19">
            <w:pPr>
              <w:jc w:val="center"/>
            </w:pPr>
            <w:r>
              <w:rPr>
                <w:rFonts w:hint="eastAsia"/>
              </w:rPr>
              <w:t>69</w:t>
            </w:r>
          </w:p>
        </w:tc>
        <w:tc>
          <w:tcPr>
            <w:tcW w:w="1659" w:type="dxa"/>
            <w:vAlign w:val="center"/>
          </w:tcPr>
          <w:p w:rsidR="00F076A8" w:rsidRDefault="00C43D19" w:rsidP="00C43D19">
            <w:pPr>
              <w:jc w:val="center"/>
            </w:pPr>
            <w:r>
              <w:rPr>
                <w:rFonts w:hint="eastAsia"/>
              </w:rPr>
              <w:t>126</w:t>
            </w:r>
          </w:p>
        </w:tc>
        <w:tc>
          <w:tcPr>
            <w:tcW w:w="1659" w:type="dxa"/>
            <w:vAlign w:val="center"/>
          </w:tcPr>
          <w:p w:rsidR="00F076A8" w:rsidRDefault="00C43D19" w:rsidP="00C43D19">
            <w:pPr>
              <w:jc w:val="center"/>
            </w:pPr>
            <w:r>
              <w:rPr>
                <w:rFonts w:hint="eastAsia"/>
              </w:rPr>
              <w:t>16</w:t>
            </w:r>
          </w:p>
        </w:tc>
        <w:tc>
          <w:tcPr>
            <w:tcW w:w="1660" w:type="dxa"/>
            <w:vAlign w:val="center"/>
          </w:tcPr>
          <w:p w:rsidR="00F076A8" w:rsidRDefault="00C43D19" w:rsidP="00C43D19">
            <w:pPr>
              <w:jc w:val="center"/>
            </w:pPr>
            <w:r>
              <w:rPr>
                <w:rFonts w:hint="eastAsia"/>
              </w:rPr>
              <w:t>211</w:t>
            </w:r>
          </w:p>
        </w:tc>
      </w:tr>
      <w:tr w:rsidR="00F076A8" w:rsidTr="00C43D19">
        <w:tc>
          <w:tcPr>
            <w:tcW w:w="1659" w:type="dxa"/>
            <w:vAlign w:val="center"/>
          </w:tcPr>
          <w:p w:rsidR="00F076A8" w:rsidRDefault="00C43D19" w:rsidP="00C43D19">
            <w:pPr>
              <w:jc w:val="center"/>
            </w:pPr>
            <w:r>
              <w:rPr>
                <w:rFonts w:hint="eastAsia"/>
              </w:rPr>
              <w:t>其他</w:t>
            </w:r>
          </w:p>
        </w:tc>
        <w:tc>
          <w:tcPr>
            <w:tcW w:w="1659" w:type="dxa"/>
            <w:vAlign w:val="center"/>
          </w:tcPr>
          <w:p w:rsidR="00F076A8" w:rsidRDefault="00C43D19" w:rsidP="00C43D19">
            <w:pPr>
              <w:jc w:val="center"/>
            </w:pPr>
            <w:r>
              <w:rPr>
                <w:rFonts w:hint="eastAsia"/>
              </w:rPr>
              <w:t>78</w:t>
            </w:r>
          </w:p>
        </w:tc>
        <w:tc>
          <w:tcPr>
            <w:tcW w:w="1659" w:type="dxa"/>
            <w:vAlign w:val="center"/>
          </w:tcPr>
          <w:p w:rsidR="00F076A8" w:rsidRDefault="00C43D19" w:rsidP="00C43D19">
            <w:pPr>
              <w:jc w:val="center"/>
            </w:pPr>
            <w:r>
              <w:rPr>
                <w:rFonts w:hint="eastAsia"/>
              </w:rPr>
              <w:t>99</w:t>
            </w:r>
          </w:p>
        </w:tc>
        <w:tc>
          <w:tcPr>
            <w:tcW w:w="1659" w:type="dxa"/>
            <w:vAlign w:val="center"/>
          </w:tcPr>
          <w:p w:rsidR="00F076A8" w:rsidRDefault="00C43D19" w:rsidP="00C43D19">
            <w:pPr>
              <w:jc w:val="center"/>
            </w:pPr>
            <w:r>
              <w:rPr>
                <w:rFonts w:hint="eastAsia"/>
              </w:rPr>
              <w:t>27</w:t>
            </w:r>
          </w:p>
        </w:tc>
        <w:tc>
          <w:tcPr>
            <w:tcW w:w="1660" w:type="dxa"/>
            <w:vAlign w:val="center"/>
          </w:tcPr>
          <w:p w:rsidR="00F076A8" w:rsidRDefault="00C43D19" w:rsidP="00C43D19">
            <w:pPr>
              <w:jc w:val="center"/>
            </w:pPr>
            <w:r>
              <w:rPr>
                <w:rFonts w:hint="eastAsia"/>
              </w:rPr>
              <w:t>204</w:t>
            </w:r>
          </w:p>
        </w:tc>
      </w:tr>
      <w:tr w:rsidR="00F076A8" w:rsidTr="00C43D19">
        <w:tc>
          <w:tcPr>
            <w:tcW w:w="1659" w:type="dxa"/>
            <w:vAlign w:val="center"/>
          </w:tcPr>
          <w:p w:rsidR="00F076A8" w:rsidRDefault="00C43D19" w:rsidP="00C43D19">
            <w:pPr>
              <w:jc w:val="center"/>
            </w:pPr>
            <w:r>
              <w:rPr>
                <w:rFonts w:hint="eastAsia"/>
              </w:rPr>
              <w:t>合计</w:t>
            </w:r>
          </w:p>
        </w:tc>
        <w:tc>
          <w:tcPr>
            <w:tcW w:w="1659" w:type="dxa"/>
            <w:vAlign w:val="center"/>
          </w:tcPr>
          <w:p w:rsidR="00F076A8" w:rsidRDefault="00C43D19" w:rsidP="00C43D19">
            <w:pPr>
              <w:jc w:val="center"/>
            </w:pPr>
            <w:r>
              <w:rPr>
                <w:rFonts w:hint="eastAsia"/>
              </w:rPr>
              <w:t>147</w:t>
            </w:r>
          </w:p>
        </w:tc>
        <w:tc>
          <w:tcPr>
            <w:tcW w:w="1659" w:type="dxa"/>
            <w:vAlign w:val="center"/>
          </w:tcPr>
          <w:p w:rsidR="00F076A8" w:rsidRDefault="00C43D19" w:rsidP="00C43D19">
            <w:pPr>
              <w:jc w:val="center"/>
            </w:pPr>
            <w:r>
              <w:rPr>
                <w:rFonts w:hint="eastAsia"/>
              </w:rPr>
              <w:t>225</w:t>
            </w:r>
          </w:p>
        </w:tc>
        <w:tc>
          <w:tcPr>
            <w:tcW w:w="1659" w:type="dxa"/>
            <w:vAlign w:val="center"/>
          </w:tcPr>
          <w:p w:rsidR="00F076A8" w:rsidRDefault="00C43D19" w:rsidP="00C43D19">
            <w:pPr>
              <w:jc w:val="center"/>
            </w:pPr>
            <w:r>
              <w:rPr>
                <w:rFonts w:hint="eastAsia"/>
              </w:rPr>
              <w:t>43</w:t>
            </w:r>
          </w:p>
        </w:tc>
        <w:tc>
          <w:tcPr>
            <w:tcW w:w="1660" w:type="dxa"/>
            <w:vAlign w:val="center"/>
          </w:tcPr>
          <w:p w:rsidR="00F076A8" w:rsidRDefault="00C43D19" w:rsidP="00C43D19">
            <w:pPr>
              <w:jc w:val="center"/>
            </w:pPr>
            <w:r>
              <w:rPr>
                <w:rFonts w:hint="eastAsia"/>
              </w:rPr>
              <w:t>415</w:t>
            </w:r>
          </w:p>
        </w:tc>
      </w:tr>
    </w:tbl>
    <w:p w:rsidR="00F076A8" w:rsidRDefault="00F076A8"/>
    <w:p w:rsidR="00307E07" w:rsidRDefault="002A6D7E">
      <w:r>
        <w:rPr>
          <w:rFonts w:hint="eastAsia"/>
        </w:rPr>
        <w:t>原假设</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307E07">
        <w:rPr>
          <w:rFonts w:hint="eastAsia"/>
        </w:rPr>
        <w:t>居民</w:t>
      </w:r>
      <w:r w:rsidR="00307E07">
        <w:t>对地板的喜好与地区无关</w:t>
      </w:r>
      <w:r w:rsidR="00307E07">
        <w:rPr>
          <w:rFonts w:hint="eastAsia"/>
        </w:rPr>
        <w:t>（即</w:t>
      </w:r>
      <w:r w:rsidR="00307E07">
        <w:t>两个变量互相独立</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307E07">
        <w:t>）</w:t>
      </w:r>
    </w:p>
    <w:p w:rsidR="00307E07" w:rsidRPr="00307E07" w:rsidRDefault="00307E07">
      <w:r>
        <w:rPr>
          <w:rFonts w:hint="eastAsia"/>
        </w:rPr>
        <w:t>备选</w:t>
      </w:r>
      <w:r>
        <w:t>假设</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oMath>
      <w:r>
        <w:rPr>
          <w:rFonts w:hint="eastAsia"/>
        </w:rPr>
        <w:t>居民</w:t>
      </w:r>
      <w:r>
        <w:t>对地板的喜好与地区有关</w:t>
      </w:r>
    </w:p>
    <w:p w:rsidR="002A6D7E" w:rsidRPr="00F076A8" w:rsidRDefault="002A6D7E"/>
    <w:p w:rsidR="00920D06" w:rsidRDefault="002A6D7E">
      <w:r>
        <w:rPr>
          <w:rFonts w:hint="eastAsia"/>
        </w:rPr>
        <w:t>输入</w:t>
      </w:r>
      <w:r>
        <w:t>数据：</w:t>
      </w:r>
    </w:p>
    <w:p w:rsidR="002A6D7E" w:rsidRDefault="002A6D7E">
      <w:r>
        <w:rPr>
          <w:noProof/>
        </w:rPr>
        <w:drawing>
          <wp:inline distT="0" distB="0" distL="0" distR="0" wp14:anchorId="2AAA72A7" wp14:editId="76B96197">
            <wp:extent cx="1735200" cy="101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5200" cy="1015200"/>
                    </a:xfrm>
                    <a:prstGeom prst="rect">
                      <a:avLst/>
                    </a:prstGeom>
                  </pic:spPr>
                </pic:pic>
              </a:graphicData>
            </a:graphic>
          </wp:inline>
        </w:drawing>
      </w:r>
    </w:p>
    <w:p w:rsidR="002A6D7E" w:rsidRDefault="002A6D7E">
      <w:r>
        <w:rPr>
          <w:rFonts w:hint="eastAsia"/>
        </w:rPr>
        <w:t>选择</w:t>
      </w:r>
      <w:proofErr w:type="gramStart"/>
      <w:r w:rsidR="00C5288E">
        <w:t>”</w:t>
      </w:r>
      <w:proofErr w:type="gramEnd"/>
      <w:r w:rsidR="00C5288E">
        <w:t>数据</w:t>
      </w:r>
      <w:proofErr w:type="gramStart"/>
      <w:r w:rsidR="00C5288E">
        <w:t>”</w:t>
      </w:r>
      <w:proofErr w:type="gramEnd"/>
      <w:r>
        <w:t>-</w:t>
      </w:r>
      <w:proofErr w:type="gramStart"/>
      <w:r w:rsidR="00C5288E">
        <w:t>”</w:t>
      </w:r>
      <w:proofErr w:type="gramEnd"/>
      <w:r w:rsidR="00C5288E">
        <w:t>加权个案</w:t>
      </w:r>
      <w:r w:rsidR="00C5288E">
        <w:t>”</w:t>
      </w:r>
    </w:p>
    <w:p w:rsidR="002A6D7E" w:rsidRDefault="002A6D7E">
      <w:r>
        <w:rPr>
          <w:noProof/>
        </w:rPr>
        <w:lastRenderedPageBreak/>
        <w:drawing>
          <wp:inline distT="0" distB="0" distL="0" distR="0" wp14:anchorId="5D9D5DEC" wp14:editId="35557595">
            <wp:extent cx="2217600" cy="1440000"/>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7600" cy="1440000"/>
                    </a:xfrm>
                    <a:prstGeom prst="rect">
                      <a:avLst/>
                    </a:prstGeom>
                  </pic:spPr>
                </pic:pic>
              </a:graphicData>
            </a:graphic>
          </wp:inline>
        </w:drawing>
      </w:r>
    </w:p>
    <w:p w:rsidR="002A6D7E" w:rsidRDefault="002A6D7E">
      <w:r>
        <w:rPr>
          <w:rFonts w:hint="eastAsia"/>
        </w:rPr>
        <w:t>选择</w:t>
      </w:r>
      <w:proofErr w:type="gramStart"/>
      <w:r w:rsidR="00C5288E">
        <w:rPr>
          <w:rFonts w:hint="eastAsia"/>
        </w:rPr>
        <w:t>”</w:t>
      </w:r>
      <w:proofErr w:type="gramEnd"/>
      <w:r w:rsidR="00C5288E">
        <w:rPr>
          <w:rFonts w:hint="eastAsia"/>
        </w:rPr>
        <w:t>分析</w:t>
      </w:r>
      <w:proofErr w:type="gramStart"/>
      <w:r w:rsidR="00C5288E">
        <w:rPr>
          <w:rFonts w:hint="eastAsia"/>
        </w:rPr>
        <w:t>”</w:t>
      </w:r>
      <w:proofErr w:type="gramEnd"/>
      <w:r>
        <w:rPr>
          <w:rFonts w:hint="eastAsia"/>
        </w:rPr>
        <w:t>-</w:t>
      </w:r>
      <w:proofErr w:type="gramStart"/>
      <w:r w:rsidR="00C5288E">
        <w:rPr>
          <w:rFonts w:hint="eastAsia"/>
        </w:rPr>
        <w:t>”</w:t>
      </w:r>
      <w:proofErr w:type="gramEnd"/>
      <w:r w:rsidR="00C5288E">
        <w:rPr>
          <w:rFonts w:hint="eastAsia"/>
        </w:rPr>
        <w:t>描述统计</w:t>
      </w:r>
      <w:proofErr w:type="gramStart"/>
      <w:r w:rsidR="00C5288E">
        <w:rPr>
          <w:rFonts w:hint="eastAsia"/>
        </w:rPr>
        <w:t>”</w:t>
      </w:r>
      <w:proofErr w:type="gramEnd"/>
      <w:r>
        <w:rPr>
          <w:rFonts w:hint="eastAsia"/>
        </w:rPr>
        <w:t>-</w:t>
      </w:r>
      <w:proofErr w:type="gramStart"/>
      <w:r w:rsidR="00C5288E">
        <w:rPr>
          <w:rFonts w:hint="eastAsia"/>
        </w:rPr>
        <w:t>”</w:t>
      </w:r>
      <w:proofErr w:type="gramEnd"/>
      <w:r w:rsidR="00C5288E">
        <w:rPr>
          <w:rFonts w:hint="eastAsia"/>
        </w:rPr>
        <w:t>交叉表”</w:t>
      </w:r>
    </w:p>
    <w:p w:rsidR="002A6D7E" w:rsidRDefault="002A6D7E">
      <w:r>
        <w:rPr>
          <w:noProof/>
        </w:rPr>
        <w:drawing>
          <wp:inline distT="0" distB="0" distL="0" distR="0" wp14:anchorId="01BCCFDA" wp14:editId="49988CC6">
            <wp:extent cx="2498400" cy="211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8400" cy="2116800"/>
                    </a:xfrm>
                    <a:prstGeom prst="rect">
                      <a:avLst/>
                    </a:prstGeom>
                  </pic:spPr>
                </pic:pic>
              </a:graphicData>
            </a:graphic>
          </wp:inline>
        </w:drawing>
      </w:r>
    </w:p>
    <w:p w:rsidR="002A6D7E" w:rsidRDefault="002A6D7E">
      <w:r>
        <w:rPr>
          <w:rFonts w:hint="eastAsia"/>
        </w:rPr>
        <w:t>单击</w:t>
      </w:r>
      <w:proofErr w:type="gramStart"/>
      <w:r w:rsidR="00C5288E">
        <w:t>”</w:t>
      </w:r>
      <w:proofErr w:type="gramEnd"/>
      <w:r w:rsidR="00C5288E">
        <w:t>统计量</w:t>
      </w:r>
      <w:proofErr w:type="gramStart"/>
      <w:r w:rsidR="00C5288E">
        <w:t>”</w:t>
      </w:r>
      <w:proofErr w:type="gramEnd"/>
      <w:r>
        <w:rPr>
          <w:rFonts w:hint="eastAsia"/>
        </w:rPr>
        <w:t>按钮</w:t>
      </w:r>
      <w:r>
        <w:t>，选择</w:t>
      </w:r>
      <w:proofErr w:type="gramStart"/>
      <w:r w:rsidR="00C5288E">
        <w:rPr>
          <w:rFonts w:hint="eastAsia"/>
        </w:rPr>
        <w:t>”</w:t>
      </w:r>
      <w:proofErr w:type="gramEnd"/>
      <w:r w:rsidR="00C5288E">
        <w:rPr>
          <w:rFonts w:hint="eastAsia"/>
        </w:rPr>
        <w:t>卡方</w:t>
      </w:r>
      <w:proofErr w:type="gramStart"/>
      <w:r w:rsidR="00C5288E">
        <w:rPr>
          <w:rFonts w:hint="eastAsia"/>
        </w:rPr>
        <w:t>”</w:t>
      </w:r>
      <w:proofErr w:type="gramEnd"/>
      <w:r>
        <w:rPr>
          <w:rFonts w:hint="eastAsia"/>
        </w:rPr>
        <w:t>选项</w:t>
      </w:r>
      <w:r w:rsidR="00CE54B5">
        <w:rPr>
          <w:rFonts w:hint="eastAsia"/>
        </w:rPr>
        <w:t>，</w:t>
      </w:r>
      <w:proofErr w:type="gramStart"/>
      <w:r w:rsidR="00C5288E">
        <w:t>”</w:t>
      </w:r>
      <w:proofErr w:type="gramEnd"/>
      <w:r w:rsidR="00C5288E">
        <w:t>继续</w:t>
      </w:r>
      <w:r w:rsidR="00C5288E">
        <w:t>”</w:t>
      </w:r>
    </w:p>
    <w:p w:rsidR="002A6D7E" w:rsidRDefault="002A6D7E">
      <w:r>
        <w:rPr>
          <w:rFonts w:hint="eastAsia"/>
        </w:rPr>
        <w:t>单击</w:t>
      </w:r>
      <w:proofErr w:type="gramStart"/>
      <w:r w:rsidR="00C5288E">
        <w:t>”</w:t>
      </w:r>
      <w:proofErr w:type="gramEnd"/>
      <w:r w:rsidR="00C5288E">
        <w:t>单元格</w:t>
      </w:r>
      <w:proofErr w:type="gramStart"/>
      <w:r w:rsidR="00C5288E">
        <w:t>”</w:t>
      </w:r>
      <w:proofErr w:type="gramEnd"/>
      <w:r>
        <w:t>按钮，选择</w:t>
      </w:r>
      <w:proofErr w:type="gramStart"/>
      <w:r w:rsidR="00C5288E">
        <w:rPr>
          <w:rFonts w:hint="eastAsia"/>
        </w:rPr>
        <w:t>”</w:t>
      </w:r>
      <w:proofErr w:type="gramEnd"/>
      <w:r w:rsidR="00C5288E">
        <w:rPr>
          <w:rFonts w:hint="eastAsia"/>
        </w:rPr>
        <w:t>观察值</w:t>
      </w:r>
      <w:proofErr w:type="gramStart"/>
      <w:r w:rsidR="00C5288E">
        <w:rPr>
          <w:rFonts w:hint="eastAsia"/>
        </w:rPr>
        <w:t>”</w:t>
      </w:r>
      <w:proofErr w:type="gramEnd"/>
      <w:r>
        <w:rPr>
          <w:rFonts w:hint="eastAsia"/>
        </w:rPr>
        <w:t xml:space="preserve">, </w:t>
      </w:r>
      <w:r w:rsidR="00C5288E">
        <w:rPr>
          <w:rFonts w:hint="eastAsia"/>
        </w:rPr>
        <w:t>“期望值”</w:t>
      </w:r>
      <w:r>
        <w:rPr>
          <w:rFonts w:hint="eastAsia"/>
        </w:rPr>
        <w:t>选项</w:t>
      </w:r>
      <w:r w:rsidR="00CE54B5">
        <w:rPr>
          <w:rFonts w:hint="eastAsia"/>
        </w:rPr>
        <w:t>,</w:t>
      </w:r>
      <w:r w:rsidR="00CE54B5" w:rsidRPr="00CE54B5">
        <w:t xml:space="preserve"> </w:t>
      </w:r>
      <w:r w:rsidR="00C5288E">
        <w:t>“</w:t>
      </w:r>
      <w:r w:rsidR="00C5288E">
        <w:t>继续</w:t>
      </w:r>
      <w:r w:rsidR="00C5288E">
        <w:t>”</w:t>
      </w:r>
    </w:p>
    <w:p w:rsidR="002A6D7E" w:rsidRDefault="002A6D7E">
      <w:r>
        <w:rPr>
          <w:noProof/>
        </w:rPr>
        <w:drawing>
          <wp:inline distT="0" distB="0" distL="0" distR="0" wp14:anchorId="4EDB47EA" wp14:editId="5CC8DD0F">
            <wp:extent cx="1699200" cy="204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9200" cy="2044800"/>
                    </a:xfrm>
                    <a:prstGeom prst="rect">
                      <a:avLst/>
                    </a:prstGeom>
                  </pic:spPr>
                </pic:pic>
              </a:graphicData>
            </a:graphic>
          </wp:inline>
        </w:drawing>
      </w:r>
      <w:r>
        <w:rPr>
          <w:rFonts w:hint="eastAsia"/>
        </w:rPr>
        <w:t xml:space="preserve">       </w:t>
      </w:r>
      <w:r>
        <w:rPr>
          <w:noProof/>
        </w:rPr>
        <w:drawing>
          <wp:inline distT="0" distB="0" distL="0" distR="0" wp14:anchorId="673309C1" wp14:editId="76A2B449">
            <wp:extent cx="1839600" cy="19692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9600" cy="1969200"/>
                    </a:xfrm>
                    <a:prstGeom prst="rect">
                      <a:avLst/>
                    </a:prstGeom>
                  </pic:spPr>
                </pic:pic>
              </a:graphicData>
            </a:graphic>
          </wp:inline>
        </w:drawing>
      </w:r>
    </w:p>
    <w:p w:rsidR="002A6D7E" w:rsidRDefault="00CE54B5">
      <w:r>
        <w:rPr>
          <w:rFonts w:hint="eastAsia"/>
        </w:rPr>
        <w:t>确定</w:t>
      </w:r>
      <w:r>
        <w:t>，</w:t>
      </w:r>
      <w:r w:rsidR="002A6D7E">
        <w:rPr>
          <w:rFonts w:hint="eastAsia"/>
        </w:rPr>
        <w:t>输出</w:t>
      </w:r>
      <w:r w:rsidR="002A6D7E">
        <w:t>结果如下：</w:t>
      </w:r>
    </w:p>
    <w:p w:rsidR="002A6D7E" w:rsidRDefault="002A6D7E">
      <w:r>
        <w:rPr>
          <w:noProof/>
        </w:rPr>
        <w:drawing>
          <wp:inline distT="0" distB="0" distL="0" distR="0" wp14:anchorId="71A8A619" wp14:editId="662E159A">
            <wp:extent cx="1594800" cy="84240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4800" cy="842400"/>
                    </a:xfrm>
                    <a:prstGeom prst="rect">
                      <a:avLst/>
                    </a:prstGeom>
                  </pic:spPr>
                </pic:pic>
              </a:graphicData>
            </a:graphic>
          </wp:inline>
        </w:drawing>
      </w:r>
    </w:p>
    <w:p w:rsidR="002A6D7E" w:rsidRPr="00FA3C46" w:rsidRDefault="00FA3C46">
      <m:oMath>
        <m:r>
          <w:rPr>
            <w:rFonts w:ascii="Cambria Math" w:hAnsi="Cambria Math"/>
          </w:rPr>
          <m:t>p=0.039&lt;α=0.05</m:t>
        </m:r>
      </m:oMath>
      <w:r>
        <w:rPr>
          <w:rFonts w:hint="eastAsia"/>
        </w:rPr>
        <w:t>，</w:t>
      </w:r>
      <w:r>
        <w:t>拒绝原假设，</w:t>
      </w:r>
    </w:p>
    <w:p w:rsidR="007A4634" w:rsidRDefault="007A4634"/>
    <w:p w:rsidR="00920D06" w:rsidRDefault="00920D06">
      <w:r>
        <w:t xml:space="preserve">3.3 </w:t>
      </w:r>
      <w:r>
        <w:rPr>
          <w:rFonts w:hint="eastAsia"/>
        </w:rPr>
        <w:t>一致性</w:t>
      </w:r>
      <w:r>
        <w:t>检验</w:t>
      </w:r>
    </w:p>
    <w:p w:rsidR="007A4634" w:rsidRDefault="008C373B">
      <w:r>
        <w:rPr>
          <w:rFonts w:hint="eastAsia"/>
        </w:rPr>
        <w:t>例</w:t>
      </w:r>
      <w:r>
        <w:rPr>
          <w:rFonts w:hint="eastAsia"/>
        </w:rPr>
        <w:t xml:space="preserve">3.6 </w:t>
      </w:r>
      <w:r>
        <w:rPr>
          <w:rFonts w:hint="eastAsia"/>
        </w:rPr>
        <w:t>一个</w:t>
      </w:r>
      <w:r>
        <w:t>广告公司想知道</w:t>
      </w:r>
      <w:r>
        <w:rPr>
          <w:rFonts w:hint="eastAsia"/>
        </w:rPr>
        <w:t>n</w:t>
      </w:r>
      <w:r>
        <w:t>组</w:t>
      </w:r>
      <w:r w:rsidR="001F0ABE">
        <w:t>年龄不同的人所喜欢的电视节目是否不同，他们</w:t>
      </w:r>
      <w:r w:rsidR="001F0ABE" w:rsidRPr="001F0ABE">
        <w:rPr>
          <w:highlight w:val="yellow"/>
        </w:rPr>
        <w:t>在不同年龄的三组人中</w:t>
      </w:r>
      <w:r w:rsidR="001F0ABE" w:rsidRPr="001F0ABE">
        <w:rPr>
          <w:rFonts w:hint="eastAsia"/>
          <w:highlight w:val="yellow"/>
        </w:rPr>
        <w:t>各</w:t>
      </w:r>
      <w:r w:rsidRPr="001F0ABE">
        <w:rPr>
          <w:highlight w:val="yellow"/>
        </w:rPr>
        <w:t>抽选了一个随机样本</w:t>
      </w:r>
      <w:r>
        <w:t>，并请求样本中的每一个人回答在三类电视节目中他或</w:t>
      </w:r>
      <w:r>
        <w:rPr>
          <w:rFonts w:hint="eastAsia"/>
        </w:rPr>
        <w:lastRenderedPageBreak/>
        <w:t>她</w:t>
      </w:r>
      <w:r>
        <w:t>喜欢哪一类</w:t>
      </w:r>
      <w:r>
        <w:rPr>
          <w:rFonts w:hint="eastAsia"/>
        </w:rPr>
        <w:t>。</w:t>
      </w:r>
      <w:r>
        <w:t>调查</w:t>
      </w:r>
      <w:r>
        <w:rPr>
          <w:rFonts w:hint="eastAsia"/>
        </w:rPr>
        <w:t>结果如下</w:t>
      </w:r>
      <w:r>
        <w:t>表所示，括号内是预期频数。</w:t>
      </w:r>
    </w:p>
    <w:tbl>
      <w:tblPr>
        <w:tblStyle w:val="a4"/>
        <w:tblW w:w="0" w:type="auto"/>
        <w:tblLook w:val="04A0" w:firstRow="1" w:lastRow="0" w:firstColumn="1" w:lastColumn="0" w:noHBand="0" w:noVBand="1"/>
      </w:tblPr>
      <w:tblGrid>
        <w:gridCol w:w="1659"/>
        <w:gridCol w:w="1659"/>
        <w:gridCol w:w="1659"/>
        <w:gridCol w:w="1659"/>
        <w:gridCol w:w="1660"/>
      </w:tblGrid>
      <w:tr w:rsidR="008C373B" w:rsidTr="00406682">
        <w:tc>
          <w:tcPr>
            <w:tcW w:w="1659" w:type="dxa"/>
            <w:vMerge w:val="restart"/>
            <w:vAlign w:val="center"/>
          </w:tcPr>
          <w:p w:rsidR="008C373B" w:rsidRDefault="008C373B" w:rsidP="00406682">
            <w:pPr>
              <w:jc w:val="center"/>
            </w:pPr>
            <w:r>
              <w:rPr>
                <w:rFonts w:hint="eastAsia"/>
              </w:rPr>
              <w:t>年龄小组</w:t>
            </w:r>
            <w:r>
              <w:t>总体</w:t>
            </w:r>
          </w:p>
        </w:tc>
        <w:tc>
          <w:tcPr>
            <w:tcW w:w="4977" w:type="dxa"/>
            <w:gridSpan w:val="3"/>
            <w:vAlign w:val="center"/>
          </w:tcPr>
          <w:p w:rsidR="008C373B" w:rsidRDefault="008C373B" w:rsidP="00406682">
            <w:pPr>
              <w:jc w:val="center"/>
            </w:pPr>
            <w:r>
              <w:rPr>
                <w:rFonts w:hint="eastAsia"/>
              </w:rPr>
              <w:t>节目类型</w:t>
            </w:r>
          </w:p>
        </w:tc>
        <w:tc>
          <w:tcPr>
            <w:tcW w:w="1660" w:type="dxa"/>
            <w:vMerge w:val="restart"/>
            <w:vAlign w:val="center"/>
          </w:tcPr>
          <w:p w:rsidR="008C373B" w:rsidRDefault="008C373B" w:rsidP="00406682">
            <w:pPr>
              <w:jc w:val="center"/>
            </w:pPr>
            <w:r>
              <w:rPr>
                <w:rFonts w:hint="eastAsia"/>
              </w:rPr>
              <w:t>合计</w:t>
            </w:r>
          </w:p>
        </w:tc>
      </w:tr>
      <w:tr w:rsidR="008C373B" w:rsidTr="00406682">
        <w:tc>
          <w:tcPr>
            <w:tcW w:w="1659" w:type="dxa"/>
            <w:vMerge/>
            <w:vAlign w:val="center"/>
          </w:tcPr>
          <w:p w:rsidR="008C373B" w:rsidRDefault="008C373B" w:rsidP="00406682">
            <w:pPr>
              <w:jc w:val="center"/>
            </w:pPr>
          </w:p>
        </w:tc>
        <w:tc>
          <w:tcPr>
            <w:tcW w:w="1659" w:type="dxa"/>
            <w:vAlign w:val="center"/>
          </w:tcPr>
          <w:p w:rsidR="008C373B" w:rsidRDefault="008C373B" w:rsidP="00406682">
            <w:pPr>
              <w:jc w:val="center"/>
            </w:pPr>
            <w:r>
              <w:t>A</w:t>
            </w:r>
          </w:p>
        </w:tc>
        <w:tc>
          <w:tcPr>
            <w:tcW w:w="1659" w:type="dxa"/>
            <w:vAlign w:val="center"/>
          </w:tcPr>
          <w:p w:rsidR="008C373B" w:rsidRDefault="008C373B" w:rsidP="00406682">
            <w:pPr>
              <w:jc w:val="center"/>
            </w:pPr>
            <w:r>
              <w:t>B</w:t>
            </w:r>
          </w:p>
        </w:tc>
        <w:tc>
          <w:tcPr>
            <w:tcW w:w="1659" w:type="dxa"/>
            <w:vAlign w:val="center"/>
          </w:tcPr>
          <w:p w:rsidR="008C373B" w:rsidRDefault="008C373B" w:rsidP="00406682">
            <w:pPr>
              <w:jc w:val="center"/>
            </w:pPr>
            <w:r>
              <w:t>C</w:t>
            </w:r>
          </w:p>
        </w:tc>
        <w:tc>
          <w:tcPr>
            <w:tcW w:w="1660" w:type="dxa"/>
            <w:vMerge/>
            <w:vAlign w:val="center"/>
          </w:tcPr>
          <w:p w:rsidR="008C373B" w:rsidRDefault="008C373B" w:rsidP="00406682">
            <w:pPr>
              <w:jc w:val="center"/>
            </w:pPr>
          </w:p>
        </w:tc>
      </w:tr>
      <w:tr w:rsidR="008C373B" w:rsidTr="00406682">
        <w:tc>
          <w:tcPr>
            <w:tcW w:w="1659" w:type="dxa"/>
            <w:vAlign w:val="center"/>
          </w:tcPr>
          <w:p w:rsidR="008C373B" w:rsidRDefault="008C373B" w:rsidP="00406682">
            <w:pPr>
              <w:jc w:val="center"/>
            </w:pPr>
            <w:r>
              <w:rPr>
                <w:rFonts w:hint="eastAsia"/>
              </w:rPr>
              <w:t>3</w:t>
            </w:r>
            <w:r>
              <w:t>0</w:t>
            </w:r>
            <w:r>
              <w:rPr>
                <w:rFonts w:hint="eastAsia"/>
              </w:rPr>
              <w:t>岁以下</w:t>
            </w:r>
          </w:p>
        </w:tc>
        <w:tc>
          <w:tcPr>
            <w:tcW w:w="1659" w:type="dxa"/>
            <w:vAlign w:val="center"/>
          </w:tcPr>
          <w:p w:rsidR="008C373B" w:rsidRDefault="008C373B" w:rsidP="00406682">
            <w:pPr>
              <w:jc w:val="center"/>
            </w:pPr>
            <w:r>
              <w:t>120</w:t>
            </w:r>
          </w:p>
        </w:tc>
        <w:tc>
          <w:tcPr>
            <w:tcW w:w="1659" w:type="dxa"/>
            <w:vAlign w:val="center"/>
          </w:tcPr>
          <w:p w:rsidR="008C373B" w:rsidRDefault="008C373B" w:rsidP="00406682">
            <w:pPr>
              <w:jc w:val="center"/>
            </w:pPr>
            <w:r>
              <w:t>30</w:t>
            </w:r>
          </w:p>
        </w:tc>
        <w:tc>
          <w:tcPr>
            <w:tcW w:w="1659" w:type="dxa"/>
            <w:vAlign w:val="center"/>
          </w:tcPr>
          <w:p w:rsidR="008C373B" w:rsidRDefault="008C373B" w:rsidP="00406682">
            <w:pPr>
              <w:jc w:val="center"/>
            </w:pPr>
            <w:r>
              <w:t>50</w:t>
            </w:r>
          </w:p>
        </w:tc>
        <w:tc>
          <w:tcPr>
            <w:tcW w:w="1660" w:type="dxa"/>
            <w:vAlign w:val="center"/>
          </w:tcPr>
          <w:p w:rsidR="008C373B" w:rsidRDefault="008C373B" w:rsidP="00406682">
            <w:pPr>
              <w:jc w:val="center"/>
            </w:pPr>
            <w:r>
              <w:t>200</w:t>
            </w:r>
          </w:p>
        </w:tc>
      </w:tr>
      <w:tr w:rsidR="008C373B" w:rsidTr="00406682">
        <w:tc>
          <w:tcPr>
            <w:tcW w:w="1659" w:type="dxa"/>
            <w:vAlign w:val="center"/>
          </w:tcPr>
          <w:p w:rsidR="008C373B" w:rsidRDefault="008C373B" w:rsidP="00406682">
            <w:pPr>
              <w:jc w:val="center"/>
            </w:pPr>
            <w:r>
              <w:rPr>
                <w:rFonts w:hint="eastAsia"/>
              </w:rPr>
              <w:t>30</w:t>
            </w:r>
            <w:r>
              <w:t>~45</w:t>
            </w:r>
            <w:r>
              <w:rPr>
                <w:rFonts w:hint="eastAsia"/>
              </w:rPr>
              <w:t>岁</w:t>
            </w:r>
          </w:p>
        </w:tc>
        <w:tc>
          <w:tcPr>
            <w:tcW w:w="1659" w:type="dxa"/>
            <w:vAlign w:val="center"/>
          </w:tcPr>
          <w:p w:rsidR="008C373B" w:rsidRDefault="008C373B" w:rsidP="00406682">
            <w:pPr>
              <w:jc w:val="center"/>
            </w:pPr>
            <w:r>
              <w:rPr>
                <w:rFonts w:hint="eastAsia"/>
              </w:rPr>
              <w:t>10</w:t>
            </w:r>
          </w:p>
        </w:tc>
        <w:tc>
          <w:tcPr>
            <w:tcW w:w="1659" w:type="dxa"/>
            <w:vAlign w:val="center"/>
          </w:tcPr>
          <w:p w:rsidR="008C373B" w:rsidRDefault="008C373B" w:rsidP="00406682">
            <w:pPr>
              <w:jc w:val="center"/>
            </w:pPr>
            <w:r>
              <w:rPr>
                <w:rFonts w:hint="eastAsia"/>
              </w:rPr>
              <w:t>75</w:t>
            </w:r>
          </w:p>
        </w:tc>
        <w:tc>
          <w:tcPr>
            <w:tcW w:w="1659" w:type="dxa"/>
            <w:vAlign w:val="center"/>
          </w:tcPr>
          <w:p w:rsidR="008C373B" w:rsidRDefault="008C373B" w:rsidP="00406682">
            <w:pPr>
              <w:jc w:val="center"/>
            </w:pPr>
            <w:r>
              <w:rPr>
                <w:rFonts w:hint="eastAsia"/>
              </w:rPr>
              <w:t>15</w:t>
            </w:r>
          </w:p>
        </w:tc>
        <w:tc>
          <w:tcPr>
            <w:tcW w:w="1660" w:type="dxa"/>
            <w:vAlign w:val="center"/>
          </w:tcPr>
          <w:p w:rsidR="008C373B" w:rsidRDefault="008C373B" w:rsidP="00406682">
            <w:pPr>
              <w:jc w:val="center"/>
            </w:pPr>
            <w:r>
              <w:rPr>
                <w:rFonts w:hint="eastAsia"/>
              </w:rPr>
              <w:t>100</w:t>
            </w:r>
          </w:p>
        </w:tc>
      </w:tr>
      <w:tr w:rsidR="008C373B" w:rsidTr="00406682">
        <w:tc>
          <w:tcPr>
            <w:tcW w:w="1659" w:type="dxa"/>
            <w:vAlign w:val="center"/>
          </w:tcPr>
          <w:p w:rsidR="008C373B" w:rsidRDefault="008C373B" w:rsidP="00406682">
            <w:pPr>
              <w:jc w:val="center"/>
            </w:pPr>
            <w:r>
              <w:rPr>
                <w:rFonts w:hint="eastAsia"/>
              </w:rPr>
              <w:t>4</w:t>
            </w:r>
            <w:r>
              <w:t>5</w:t>
            </w:r>
            <w:r>
              <w:rPr>
                <w:rFonts w:hint="eastAsia"/>
              </w:rPr>
              <w:t>岁</w:t>
            </w:r>
            <w:r>
              <w:t>以上</w:t>
            </w:r>
          </w:p>
        </w:tc>
        <w:tc>
          <w:tcPr>
            <w:tcW w:w="1659" w:type="dxa"/>
            <w:vAlign w:val="center"/>
          </w:tcPr>
          <w:p w:rsidR="008C373B" w:rsidRDefault="008C373B" w:rsidP="00406682">
            <w:pPr>
              <w:jc w:val="center"/>
            </w:pPr>
            <w:r>
              <w:t>10</w:t>
            </w:r>
          </w:p>
        </w:tc>
        <w:tc>
          <w:tcPr>
            <w:tcW w:w="1659" w:type="dxa"/>
            <w:vAlign w:val="center"/>
          </w:tcPr>
          <w:p w:rsidR="008C373B" w:rsidRDefault="008C373B" w:rsidP="00406682">
            <w:pPr>
              <w:jc w:val="center"/>
            </w:pPr>
            <w:r>
              <w:t>30</w:t>
            </w:r>
          </w:p>
        </w:tc>
        <w:tc>
          <w:tcPr>
            <w:tcW w:w="1659" w:type="dxa"/>
            <w:vAlign w:val="center"/>
          </w:tcPr>
          <w:p w:rsidR="008C373B" w:rsidRDefault="008C373B" w:rsidP="00406682">
            <w:pPr>
              <w:jc w:val="center"/>
            </w:pPr>
            <w:r>
              <w:t>60</w:t>
            </w:r>
          </w:p>
        </w:tc>
        <w:tc>
          <w:tcPr>
            <w:tcW w:w="1660" w:type="dxa"/>
            <w:vAlign w:val="center"/>
          </w:tcPr>
          <w:p w:rsidR="008C373B" w:rsidRDefault="008C373B" w:rsidP="00406682">
            <w:pPr>
              <w:jc w:val="center"/>
            </w:pPr>
            <w:r>
              <w:t>100</w:t>
            </w:r>
          </w:p>
        </w:tc>
      </w:tr>
      <w:tr w:rsidR="008C373B" w:rsidTr="00406682">
        <w:tc>
          <w:tcPr>
            <w:tcW w:w="1659" w:type="dxa"/>
            <w:vAlign w:val="center"/>
          </w:tcPr>
          <w:p w:rsidR="008C373B" w:rsidRDefault="008C373B" w:rsidP="00406682">
            <w:pPr>
              <w:jc w:val="center"/>
            </w:pPr>
            <w:r>
              <w:rPr>
                <w:rFonts w:hint="eastAsia"/>
              </w:rPr>
              <w:t>合计</w:t>
            </w:r>
          </w:p>
        </w:tc>
        <w:tc>
          <w:tcPr>
            <w:tcW w:w="1659" w:type="dxa"/>
            <w:vAlign w:val="center"/>
          </w:tcPr>
          <w:p w:rsidR="008C373B" w:rsidRDefault="008C373B" w:rsidP="00406682">
            <w:pPr>
              <w:jc w:val="center"/>
            </w:pPr>
            <w:r>
              <w:t>140</w:t>
            </w:r>
          </w:p>
        </w:tc>
        <w:tc>
          <w:tcPr>
            <w:tcW w:w="1659" w:type="dxa"/>
            <w:vAlign w:val="center"/>
          </w:tcPr>
          <w:p w:rsidR="008C373B" w:rsidRDefault="008C373B" w:rsidP="00406682">
            <w:pPr>
              <w:jc w:val="center"/>
            </w:pPr>
            <w:r>
              <w:t>135</w:t>
            </w:r>
          </w:p>
        </w:tc>
        <w:tc>
          <w:tcPr>
            <w:tcW w:w="1659" w:type="dxa"/>
            <w:vAlign w:val="center"/>
          </w:tcPr>
          <w:p w:rsidR="008C373B" w:rsidRDefault="008C373B" w:rsidP="00406682">
            <w:pPr>
              <w:jc w:val="center"/>
            </w:pPr>
            <w:r>
              <w:t>125</w:t>
            </w:r>
          </w:p>
        </w:tc>
        <w:tc>
          <w:tcPr>
            <w:tcW w:w="1660" w:type="dxa"/>
            <w:vAlign w:val="center"/>
          </w:tcPr>
          <w:p w:rsidR="008C373B" w:rsidRDefault="008C373B" w:rsidP="00406682">
            <w:pPr>
              <w:jc w:val="center"/>
            </w:pPr>
            <w:r>
              <w:t>400</w:t>
            </w:r>
          </w:p>
        </w:tc>
      </w:tr>
    </w:tbl>
    <w:p w:rsidR="008C373B" w:rsidRDefault="008C373B"/>
    <w:p w:rsidR="007A4634" w:rsidRDefault="001F0ABE">
      <w:r w:rsidRPr="004A5540">
        <w:rPr>
          <w:rFonts w:hint="eastAsia"/>
          <w:highlight w:val="yellow"/>
        </w:rPr>
        <w:t>一致性</w:t>
      </w:r>
      <w:r w:rsidRPr="004A5540">
        <w:rPr>
          <w:highlight w:val="yellow"/>
        </w:rPr>
        <w:t>检验与</w:t>
      </w:r>
      <w:r w:rsidRPr="004A5540">
        <w:rPr>
          <w:rFonts w:hint="eastAsia"/>
          <w:highlight w:val="yellow"/>
        </w:rPr>
        <w:t>独立性</w:t>
      </w:r>
      <w:r w:rsidRPr="004A5540">
        <w:rPr>
          <w:highlight w:val="yellow"/>
        </w:rPr>
        <w:t>检验</w:t>
      </w:r>
      <w:r w:rsidRPr="004A5540">
        <w:rPr>
          <w:rFonts w:hint="eastAsia"/>
          <w:highlight w:val="yellow"/>
        </w:rPr>
        <w:t>的</w:t>
      </w:r>
      <w:r w:rsidRPr="004A5540">
        <w:rPr>
          <w:highlight w:val="yellow"/>
        </w:rPr>
        <w:t>差别</w:t>
      </w:r>
      <w:r w:rsidRPr="004A5540">
        <w:rPr>
          <w:rFonts w:hint="eastAsia"/>
          <w:highlight w:val="yellow"/>
        </w:rPr>
        <w:t>在于</w:t>
      </w:r>
      <w:r w:rsidRPr="004A5540">
        <w:rPr>
          <w:highlight w:val="yellow"/>
        </w:rPr>
        <w:t>抽样程序不同</w:t>
      </w:r>
    </w:p>
    <w:p w:rsidR="001F0ABE" w:rsidRDefault="00BF2858">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1F0ABE">
        <w:rPr>
          <w:rFonts w:hint="eastAsia"/>
        </w:rPr>
        <w:t>就</w:t>
      </w:r>
      <w:r w:rsidR="001F0ABE">
        <w:t>所喜欢的电视节目类型而言三个年龄组是</w:t>
      </w:r>
      <w:r w:rsidR="001F0ABE">
        <w:rPr>
          <w:rFonts w:hint="eastAsia"/>
        </w:rPr>
        <w:t>一致</w:t>
      </w:r>
      <w:r w:rsidR="001F0ABE">
        <w:t>的</w:t>
      </w:r>
    </w:p>
    <w:p w:rsidR="001F0ABE" w:rsidRDefault="00BF2858">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oMath>
      <w:r w:rsidR="001F0ABE">
        <w:rPr>
          <w:rFonts w:hint="eastAsia"/>
        </w:rPr>
        <w:t>三个</w:t>
      </w:r>
      <w:r w:rsidR="001F0ABE">
        <w:t>年龄组不一致</w:t>
      </w:r>
    </w:p>
    <w:p w:rsidR="001F0ABE" w:rsidRDefault="001F0ABE"/>
    <w:p w:rsidR="001F0ABE" w:rsidRDefault="001F0ABE">
      <w:r>
        <w:rPr>
          <w:rFonts w:hint="eastAsia"/>
        </w:rPr>
        <w:t>SPSS</w:t>
      </w:r>
      <w:r>
        <w:rPr>
          <w:rFonts w:hint="eastAsia"/>
        </w:rPr>
        <w:t>操作</w:t>
      </w:r>
      <w:r>
        <w:t>同列联表分析的独立性</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hint="eastAsia"/>
        </w:rPr>
        <w:t>检验</w:t>
      </w:r>
    </w:p>
    <w:p w:rsidR="001F0ABE" w:rsidRDefault="004A5540">
      <w:r>
        <w:rPr>
          <w:noProof/>
        </w:rPr>
        <w:drawing>
          <wp:inline distT="0" distB="0" distL="0" distR="0" wp14:anchorId="2FEC3989" wp14:editId="2ED382BA">
            <wp:extent cx="1609200" cy="136800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9200" cy="1368000"/>
                    </a:xfrm>
                    <a:prstGeom prst="rect">
                      <a:avLst/>
                    </a:prstGeom>
                  </pic:spPr>
                </pic:pic>
              </a:graphicData>
            </a:graphic>
          </wp:inline>
        </w:drawing>
      </w:r>
    </w:p>
    <w:p w:rsidR="004A5540" w:rsidRDefault="004A5540">
      <m:oMathPara>
        <m:oMath>
          <m:r>
            <m:rPr>
              <m:sty m:val="p"/>
            </m:rPr>
            <w:rPr>
              <w:rFonts w:ascii="Cambria Math" w:hAnsi="Cambria Math"/>
            </w:rPr>
            <m:t>⋯⋯</m:t>
          </m:r>
        </m:oMath>
      </m:oMathPara>
    </w:p>
    <w:p w:rsidR="004A5540" w:rsidRDefault="004A5540">
      <w:r>
        <w:rPr>
          <w:noProof/>
        </w:rPr>
        <w:drawing>
          <wp:inline distT="0" distB="0" distL="0" distR="0" wp14:anchorId="43E640DA" wp14:editId="7AC008D8">
            <wp:extent cx="2023200" cy="92880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3200" cy="928800"/>
                    </a:xfrm>
                    <a:prstGeom prst="rect">
                      <a:avLst/>
                    </a:prstGeom>
                  </pic:spPr>
                </pic:pic>
              </a:graphicData>
            </a:graphic>
          </wp:inline>
        </w:drawing>
      </w:r>
    </w:p>
    <w:p w:rsidR="004A5540" w:rsidRPr="001F0ABE" w:rsidRDefault="004A5540"/>
    <w:p w:rsidR="00920D06" w:rsidRDefault="00920D06">
      <w:r>
        <w:rPr>
          <w:rFonts w:hint="eastAsia"/>
        </w:rPr>
        <w:t xml:space="preserve">3.4 </w:t>
      </w:r>
      <w:r>
        <w:rPr>
          <w:rFonts w:hint="eastAsia"/>
        </w:rPr>
        <w:t>拟合度</w:t>
      </w:r>
      <w:r>
        <w:t>检验</w:t>
      </w:r>
    </w:p>
    <w:p w:rsidR="00920D06" w:rsidRDefault="0051286C">
      <w:r>
        <w:rPr>
          <w:rFonts w:hint="eastAsia"/>
        </w:rPr>
        <w:t>总体</w:t>
      </w:r>
      <w:r>
        <w:t>分布检验，</w:t>
      </w:r>
      <w:r>
        <w:rPr>
          <w:rFonts w:hint="eastAsia"/>
        </w:rPr>
        <w:t>将样本</w:t>
      </w:r>
      <w:r>
        <w:t>的取值进行</w:t>
      </w:r>
      <w:r>
        <w:rPr>
          <w:rFonts w:hint="eastAsia"/>
        </w:rPr>
        <w:t>分类</w:t>
      </w:r>
      <w:r>
        <w:t>，可以进行适当合并，</w:t>
      </w:r>
      <w:r>
        <w:rPr>
          <w:rFonts w:hint="eastAsia"/>
        </w:rPr>
        <w:t>使</w:t>
      </w:r>
      <w:r>
        <w:t>每</w:t>
      </w:r>
      <w:r>
        <w:rPr>
          <w:rFonts w:hint="eastAsia"/>
        </w:rPr>
        <w:t>一</w:t>
      </w:r>
      <w:r>
        <w:t>类的期望频数等于或超过</w:t>
      </w:r>
      <w:r>
        <w:rPr>
          <w:rFonts w:hint="eastAsia"/>
        </w:rPr>
        <w:t>5</w:t>
      </w:r>
      <w:r>
        <w:rPr>
          <w:rFonts w:hint="eastAsia"/>
        </w:rPr>
        <w:t>。</w:t>
      </w:r>
    </w:p>
    <w:p w:rsidR="0051286C" w:rsidRDefault="0051286C">
      <w:r>
        <w:rPr>
          <w:rFonts w:hint="eastAsia"/>
        </w:rPr>
        <w:t>例</w:t>
      </w:r>
      <w:r>
        <w:rPr>
          <w:rFonts w:hint="eastAsia"/>
        </w:rPr>
        <w:t xml:space="preserve">3.7 </w:t>
      </w:r>
      <w:r>
        <w:rPr>
          <w:rFonts w:hint="eastAsia"/>
        </w:rPr>
        <w:t>某</w:t>
      </w:r>
      <w:r>
        <w:t>宾馆为了研究每日注销的房间数所遵从的分布规律，管理人员</w:t>
      </w:r>
      <w:r>
        <w:rPr>
          <w:rFonts w:hint="eastAsia"/>
        </w:rPr>
        <w:t>观察</w:t>
      </w:r>
      <w:r>
        <w:t>在为期</w:t>
      </w:r>
      <w:r>
        <w:rPr>
          <w:rFonts w:hint="eastAsia"/>
        </w:rPr>
        <w:t>300</w:t>
      </w:r>
      <w:r>
        <w:rPr>
          <w:rFonts w:hint="eastAsia"/>
        </w:rPr>
        <w:t>天</w:t>
      </w:r>
      <w:r>
        <w:t>的时间内</w:t>
      </w:r>
      <w:r>
        <w:rPr>
          <w:rFonts w:hint="eastAsia"/>
        </w:rPr>
        <w:t>每日</w:t>
      </w:r>
      <w:r>
        <w:t>注销</w:t>
      </w:r>
      <w:r>
        <w:rPr>
          <w:rFonts w:hint="eastAsia"/>
        </w:rPr>
        <w:t>的</w:t>
      </w:r>
      <w:r>
        <w:t>房间</w:t>
      </w:r>
      <w:r>
        <w:rPr>
          <w:rFonts w:hint="eastAsia"/>
        </w:rPr>
        <w:t>数</w:t>
      </w:r>
      <w:r>
        <w:t>，如下表所示。这些</w:t>
      </w:r>
      <w:r>
        <w:rPr>
          <w:rFonts w:hint="eastAsia"/>
        </w:rPr>
        <w:t>数据</w:t>
      </w:r>
      <w:r>
        <w:t>是否同</w:t>
      </w:r>
      <w:r>
        <w:t>“</w:t>
      </w:r>
      <w:r>
        <w:rPr>
          <w:rFonts w:hint="eastAsia"/>
        </w:rPr>
        <w:t>每日</w:t>
      </w:r>
      <w:r>
        <w:t>注销的房间数遵从泊松分布</w:t>
      </w:r>
      <w:r>
        <w:t>”</w:t>
      </w:r>
      <w:r>
        <w:rPr>
          <w:rFonts w:hint="eastAsia"/>
        </w:rPr>
        <w:t>这一</w:t>
      </w:r>
      <w:r>
        <w:t>假设相容</w:t>
      </w:r>
      <w:r>
        <w:rPr>
          <w:rFonts w:hint="eastAsia"/>
        </w:rPr>
        <w:t>？</w:t>
      </w:r>
    </w:p>
    <w:tbl>
      <w:tblPr>
        <w:tblStyle w:val="a4"/>
        <w:tblW w:w="0" w:type="auto"/>
        <w:tblLook w:val="04A0" w:firstRow="1" w:lastRow="0" w:firstColumn="1" w:lastColumn="0" w:noHBand="0" w:noVBand="1"/>
      </w:tblPr>
      <w:tblGrid>
        <w:gridCol w:w="1993"/>
        <w:gridCol w:w="323"/>
        <w:gridCol w:w="323"/>
        <w:gridCol w:w="429"/>
        <w:gridCol w:w="429"/>
        <w:gridCol w:w="429"/>
        <w:gridCol w:w="429"/>
        <w:gridCol w:w="429"/>
        <w:gridCol w:w="429"/>
        <w:gridCol w:w="429"/>
        <w:gridCol w:w="429"/>
        <w:gridCol w:w="429"/>
        <w:gridCol w:w="429"/>
        <w:gridCol w:w="429"/>
        <w:gridCol w:w="938"/>
      </w:tblGrid>
      <w:tr w:rsidR="0051286C" w:rsidTr="0051286C">
        <w:tc>
          <w:tcPr>
            <w:tcW w:w="0" w:type="auto"/>
          </w:tcPr>
          <w:p w:rsidR="0051286C" w:rsidRDefault="0051286C">
            <w:r>
              <w:rPr>
                <w:rFonts w:hint="eastAsia"/>
              </w:rPr>
              <w:t>注销</w:t>
            </w:r>
            <w:r>
              <w:t>房间数</w:t>
            </w:r>
          </w:p>
        </w:tc>
        <w:tc>
          <w:tcPr>
            <w:tcW w:w="0" w:type="auto"/>
          </w:tcPr>
          <w:p w:rsidR="0051286C" w:rsidRDefault="0051286C">
            <w:r>
              <w:rPr>
                <w:rFonts w:hint="eastAsia"/>
              </w:rPr>
              <w:t>0</w:t>
            </w:r>
          </w:p>
        </w:tc>
        <w:tc>
          <w:tcPr>
            <w:tcW w:w="0" w:type="auto"/>
          </w:tcPr>
          <w:p w:rsidR="0051286C" w:rsidRDefault="0051286C">
            <w:r>
              <w:rPr>
                <w:rFonts w:hint="eastAsia"/>
              </w:rPr>
              <w:t>1</w:t>
            </w:r>
          </w:p>
        </w:tc>
        <w:tc>
          <w:tcPr>
            <w:tcW w:w="0" w:type="auto"/>
          </w:tcPr>
          <w:p w:rsidR="0051286C" w:rsidRDefault="0051286C">
            <w:r>
              <w:rPr>
                <w:rFonts w:hint="eastAsia"/>
              </w:rPr>
              <w:t>2</w:t>
            </w:r>
          </w:p>
        </w:tc>
        <w:tc>
          <w:tcPr>
            <w:tcW w:w="0" w:type="auto"/>
          </w:tcPr>
          <w:p w:rsidR="0051286C" w:rsidRDefault="0051286C">
            <w:r>
              <w:rPr>
                <w:rFonts w:hint="eastAsia"/>
              </w:rPr>
              <w:t>3</w:t>
            </w:r>
          </w:p>
        </w:tc>
        <w:tc>
          <w:tcPr>
            <w:tcW w:w="0" w:type="auto"/>
          </w:tcPr>
          <w:p w:rsidR="0051286C" w:rsidRDefault="0051286C">
            <w:r>
              <w:rPr>
                <w:rFonts w:hint="eastAsia"/>
              </w:rPr>
              <w:t>4</w:t>
            </w:r>
          </w:p>
        </w:tc>
        <w:tc>
          <w:tcPr>
            <w:tcW w:w="0" w:type="auto"/>
          </w:tcPr>
          <w:p w:rsidR="0051286C" w:rsidRDefault="0051286C">
            <w:r>
              <w:rPr>
                <w:rFonts w:hint="eastAsia"/>
              </w:rPr>
              <w:t>5</w:t>
            </w:r>
          </w:p>
        </w:tc>
        <w:tc>
          <w:tcPr>
            <w:tcW w:w="0" w:type="auto"/>
          </w:tcPr>
          <w:p w:rsidR="0051286C" w:rsidRDefault="0051286C">
            <w:r>
              <w:rPr>
                <w:rFonts w:hint="eastAsia"/>
              </w:rPr>
              <w:t>6</w:t>
            </w:r>
          </w:p>
        </w:tc>
        <w:tc>
          <w:tcPr>
            <w:tcW w:w="0" w:type="auto"/>
          </w:tcPr>
          <w:p w:rsidR="0051286C" w:rsidRDefault="0051286C">
            <w:r>
              <w:rPr>
                <w:rFonts w:hint="eastAsia"/>
              </w:rPr>
              <w:t>7</w:t>
            </w:r>
          </w:p>
        </w:tc>
        <w:tc>
          <w:tcPr>
            <w:tcW w:w="0" w:type="auto"/>
          </w:tcPr>
          <w:p w:rsidR="0051286C" w:rsidRDefault="0051286C">
            <w:r>
              <w:rPr>
                <w:rFonts w:hint="eastAsia"/>
              </w:rPr>
              <w:t>8</w:t>
            </w:r>
          </w:p>
        </w:tc>
        <w:tc>
          <w:tcPr>
            <w:tcW w:w="0" w:type="auto"/>
          </w:tcPr>
          <w:p w:rsidR="0051286C" w:rsidRDefault="0051286C">
            <w:r>
              <w:rPr>
                <w:rFonts w:hint="eastAsia"/>
              </w:rPr>
              <w:t>9</w:t>
            </w:r>
          </w:p>
        </w:tc>
        <w:tc>
          <w:tcPr>
            <w:tcW w:w="0" w:type="auto"/>
          </w:tcPr>
          <w:p w:rsidR="0051286C" w:rsidRDefault="0051286C">
            <w:r>
              <w:rPr>
                <w:rFonts w:hint="eastAsia"/>
              </w:rPr>
              <w:t>10</w:t>
            </w:r>
          </w:p>
        </w:tc>
        <w:tc>
          <w:tcPr>
            <w:tcW w:w="0" w:type="auto"/>
          </w:tcPr>
          <w:p w:rsidR="0051286C" w:rsidRDefault="0051286C">
            <w:r>
              <w:rPr>
                <w:rFonts w:hint="eastAsia"/>
              </w:rPr>
              <w:t>11</w:t>
            </w:r>
          </w:p>
        </w:tc>
        <w:tc>
          <w:tcPr>
            <w:tcW w:w="0" w:type="auto"/>
          </w:tcPr>
          <w:p w:rsidR="0051286C" w:rsidRDefault="0051286C">
            <w:r>
              <w:rPr>
                <w:rFonts w:hint="eastAsia"/>
              </w:rPr>
              <w:t>12</w:t>
            </w:r>
          </w:p>
        </w:tc>
        <w:tc>
          <w:tcPr>
            <w:tcW w:w="0" w:type="auto"/>
          </w:tcPr>
          <w:p w:rsidR="0051286C" w:rsidRDefault="0051286C">
            <w:r>
              <w:rPr>
                <w:rFonts w:hint="eastAsia"/>
              </w:rPr>
              <w:t>13</w:t>
            </w:r>
            <w:r w:rsidR="008F2B9E">
              <w:rPr>
                <w:rFonts w:hint="eastAsia"/>
              </w:rPr>
              <w:t>及</w:t>
            </w:r>
            <w:r>
              <w:rPr>
                <w:rFonts w:hint="eastAsia"/>
              </w:rPr>
              <w:t>以上</w:t>
            </w:r>
          </w:p>
        </w:tc>
      </w:tr>
      <w:tr w:rsidR="0051286C" w:rsidTr="0051286C">
        <w:tc>
          <w:tcPr>
            <w:tcW w:w="0" w:type="auto"/>
          </w:tcPr>
          <w:p w:rsidR="0051286C" w:rsidRDefault="0051286C">
            <w:r>
              <w:rPr>
                <w:rFonts w:hint="eastAsia"/>
              </w:rPr>
              <w:t>观察</w:t>
            </w:r>
            <w:r>
              <w:t>到这一注销数的</w:t>
            </w:r>
            <w:r>
              <w:rPr>
                <w:rFonts w:hint="eastAsia"/>
              </w:rPr>
              <w:t>天数</w:t>
            </w:r>
          </w:p>
        </w:tc>
        <w:tc>
          <w:tcPr>
            <w:tcW w:w="0" w:type="auto"/>
          </w:tcPr>
          <w:p w:rsidR="0051286C" w:rsidRPr="0051286C" w:rsidRDefault="0051286C">
            <w:r>
              <w:t>3</w:t>
            </w:r>
          </w:p>
        </w:tc>
        <w:tc>
          <w:tcPr>
            <w:tcW w:w="0" w:type="auto"/>
          </w:tcPr>
          <w:p w:rsidR="0051286C" w:rsidRDefault="0051286C">
            <w:r>
              <w:rPr>
                <w:rFonts w:hint="eastAsia"/>
              </w:rPr>
              <w:t>9</w:t>
            </w:r>
          </w:p>
        </w:tc>
        <w:tc>
          <w:tcPr>
            <w:tcW w:w="0" w:type="auto"/>
          </w:tcPr>
          <w:p w:rsidR="0051286C" w:rsidRDefault="0051286C">
            <w:r>
              <w:rPr>
                <w:rFonts w:hint="eastAsia"/>
              </w:rPr>
              <w:t>21</w:t>
            </w:r>
          </w:p>
        </w:tc>
        <w:tc>
          <w:tcPr>
            <w:tcW w:w="0" w:type="auto"/>
          </w:tcPr>
          <w:p w:rsidR="0051286C" w:rsidRDefault="0051286C">
            <w:r>
              <w:rPr>
                <w:rFonts w:hint="eastAsia"/>
              </w:rPr>
              <w:t>38</w:t>
            </w:r>
          </w:p>
        </w:tc>
        <w:tc>
          <w:tcPr>
            <w:tcW w:w="0" w:type="auto"/>
          </w:tcPr>
          <w:p w:rsidR="0051286C" w:rsidRDefault="0051286C">
            <w:r>
              <w:rPr>
                <w:rFonts w:hint="eastAsia"/>
              </w:rPr>
              <w:t>46</w:t>
            </w:r>
          </w:p>
        </w:tc>
        <w:tc>
          <w:tcPr>
            <w:tcW w:w="0" w:type="auto"/>
          </w:tcPr>
          <w:p w:rsidR="0051286C" w:rsidRDefault="0051286C">
            <w:r>
              <w:rPr>
                <w:rFonts w:hint="eastAsia"/>
              </w:rPr>
              <w:t>54</w:t>
            </w:r>
          </w:p>
        </w:tc>
        <w:tc>
          <w:tcPr>
            <w:tcW w:w="0" w:type="auto"/>
          </w:tcPr>
          <w:p w:rsidR="0051286C" w:rsidRDefault="0051286C">
            <w:r>
              <w:rPr>
                <w:rFonts w:hint="eastAsia"/>
              </w:rPr>
              <w:t>49</w:t>
            </w:r>
          </w:p>
        </w:tc>
        <w:tc>
          <w:tcPr>
            <w:tcW w:w="0" w:type="auto"/>
          </w:tcPr>
          <w:p w:rsidR="0051286C" w:rsidRDefault="0051286C">
            <w:r>
              <w:rPr>
                <w:rFonts w:hint="eastAsia"/>
              </w:rPr>
              <w:t>34</w:t>
            </w:r>
          </w:p>
        </w:tc>
        <w:tc>
          <w:tcPr>
            <w:tcW w:w="0" w:type="auto"/>
          </w:tcPr>
          <w:p w:rsidR="0051286C" w:rsidRDefault="0051286C">
            <w:r>
              <w:rPr>
                <w:rFonts w:hint="eastAsia"/>
              </w:rPr>
              <w:t>20</w:t>
            </w:r>
          </w:p>
        </w:tc>
        <w:tc>
          <w:tcPr>
            <w:tcW w:w="0" w:type="auto"/>
          </w:tcPr>
          <w:p w:rsidR="0051286C" w:rsidRDefault="0051286C">
            <w:r>
              <w:rPr>
                <w:rFonts w:hint="eastAsia"/>
              </w:rPr>
              <w:t>16</w:t>
            </w:r>
          </w:p>
        </w:tc>
        <w:tc>
          <w:tcPr>
            <w:tcW w:w="0" w:type="auto"/>
          </w:tcPr>
          <w:p w:rsidR="0051286C" w:rsidRDefault="0051286C">
            <w:r>
              <w:rPr>
                <w:rFonts w:hint="eastAsia"/>
              </w:rPr>
              <w:t>6</w:t>
            </w:r>
          </w:p>
        </w:tc>
        <w:tc>
          <w:tcPr>
            <w:tcW w:w="0" w:type="auto"/>
          </w:tcPr>
          <w:p w:rsidR="0051286C" w:rsidRDefault="0051286C">
            <w:r>
              <w:rPr>
                <w:rFonts w:hint="eastAsia"/>
              </w:rPr>
              <w:t>3</w:t>
            </w:r>
          </w:p>
        </w:tc>
        <w:tc>
          <w:tcPr>
            <w:tcW w:w="0" w:type="auto"/>
          </w:tcPr>
          <w:p w:rsidR="0051286C" w:rsidRDefault="0051286C">
            <w:r>
              <w:rPr>
                <w:rFonts w:hint="eastAsia"/>
              </w:rPr>
              <w:t>1</w:t>
            </w:r>
          </w:p>
        </w:tc>
        <w:tc>
          <w:tcPr>
            <w:tcW w:w="0" w:type="auto"/>
          </w:tcPr>
          <w:p w:rsidR="0051286C" w:rsidRDefault="0051286C">
            <w:r>
              <w:rPr>
                <w:rFonts w:hint="eastAsia"/>
              </w:rPr>
              <w:t>0</w:t>
            </w:r>
          </w:p>
        </w:tc>
      </w:tr>
    </w:tbl>
    <w:p w:rsidR="0051286C" w:rsidRDefault="0051286C"/>
    <w:p w:rsidR="00627B87" w:rsidRDefault="00627B87">
      <w:r>
        <w:rPr>
          <w:rFonts w:hint="eastAsia"/>
        </w:rPr>
        <w:t>原假设</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Pr>
          <w:rFonts w:hint="eastAsia"/>
        </w:rPr>
        <w:t>总体服从</w:t>
      </w:r>
      <w:r>
        <w:t>泊松分布</w:t>
      </w:r>
    </w:p>
    <w:p w:rsidR="00627B87" w:rsidRDefault="00627B87">
      <w:r>
        <w:rPr>
          <w:rFonts w:hint="eastAsia"/>
        </w:rPr>
        <w:t>备选</w:t>
      </w:r>
      <w:r>
        <w:t>假设</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oMath>
      <w:r>
        <w:rPr>
          <w:rFonts w:hint="eastAsia"/>
        </w:rPr>
        <w:t>总体</w:t>
      </w:r>
      <w:r>
        <w:t>不服从泊松分布</w:t>
      </w:r>
    </w:p>
    <w:p w:rsidR="00627B87" w:rsidRDefault="00627B87"/>
    <w:p w:rsidR="00627B87" w:rsidRPr="00627B87" w:rsidRDefault="00627B87">
      <w:r>
        <w:rPr>
          <w:rFonts w:hint="eastAsia"/>
        </w:rPr>
        <w:t>点估计</w:t>
      </w:r>
      <w:r>
        <w:t>参数</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300</m:t>
            </m:r>
          </m:den>
        </m:f>
        <m:d>
          <m:dPr>
            <m:ctrlPr>
              <w:rPr>
                <w:rFonts w:ascii="Cambria Math" w:hAnsi="Cambria Math"/>
                <w:i/>
              </w:rPr>
            </m:ctrlPr>
          </m:dPr>
          <m:e>
            <m:r>
              <w:rPr>
                <w:rFonts w:ascii="Cambria Math" w:hAnsi="Cambria Math"/>
              </w:rPr>
              <m:t>0×3+1×9+⋯+13×0</m:t>
            </m:r>
          </m:e>
        </m:d>
        <m:r>
          <w:rPr>
            <w:rFonts w:ascii="Cambria Math" w:hAnsi="Cambria Math"/>
          </w:rPr>
          <m:t>=5.2</m:t>
        </m:r>
      </m:oMath>
    </w:p>
    <w:p w:rsidR="008F2B9E" w:rsidRDefault="008F2B9E">
      <w:r>
        <w:rPr>
          <w:rFonts w:hint="eastAsia"/>
        </w:rPr>
        <w:t>合并</w:t>
      </w:r>
      <w:r w:rsidR="00627B87">
        <w:rPr>
          <w:rFonts w:hint="eastAsia"/>
        </w:rPr>
        <w:t>数据</w:t>
      </w:r>
      <w:r w:rsidR="00627B87">
        <w:t>，</w:t>
      </w:r>
      <w:r>
        <w:t>后三个数据</w:t>
      </w:r>
      <w:r w:rsidR="00627B87">
        <w:rPr>
          <w:rFonts w:hint="eastAsia"/>
        </w:rPr>
        <w:t>合并</w:t>
      </w:r>
      <w:r>
        <w:t>为</w:t>
      </w:r>
      <w:r>
        <w:rPr>
          <w:rFonts w:hint="eastAsia"/>
        </w:rPr>
        <w:t xml:space="preserve"> 11</w:t>
      </w:r>
      <w:r>
        <w:rPr>
          <w:rFonts w:hint="eastAsia"/>
        </w:rPr>
        <w:t>个</w:t>
      </w:r>
      <w:r>
        <w:t>及以上</w:t>
      </w:r>
      <w:r>
        <w:rPr>
          <w:rFonts w:hint="eastAsia"/>
        </w:rPr>
        <w:t>有</w:t>
      </w:r>
      <w:r>
        <w:rPr>
          <w:rFonts w:hint="eastAsia"/>
        </w:rPr>
        <w:t>4</w:t>
      </w:r>
      <w:r>
        <w:rPr>
          <w:rFonts w:hint="eastAsia"/>
        </w:rPr>
        <w:t>天，</w:t>
      </w:r>
      <w:r>
        <w:t>前二个数据</w:t>
      </w:r>
      <w:r w:rsidR="00627B87">
        <w:rPr>
          <w:rFonts w:hint="eastAsia"/>
        </w:rPr>
        <w:t>合并</w:t>
      </w:r>
      <w:r>
        <w:t>为不超过</w:t>
      </w:r>
      <w:r>
        <w:rPr>
          <w:rFonts w:hint="eastAsia"/>
        </w:rPr>
        <w:t>1</w:t>
      </w:r>
      <w:r>
        <w:rPr>
          <w:rFonts w:hint="eastAsia"/>
        </w:rPr>
        <w:t>个有</w:t>
      </w:r>
      <w:r>
        <w:rPr>
          <w:rFonts w:hint="eastAsia"/>
        </w:rPr>
        <w:t>12</w:t>
      </w:r>
      <w:r>
        <w:rPr>
          <w:rFonts w:hint="eastAsia"/>
        </w:rPr>
        <w:t>天</w:t>
      </w:r>
    </w:p>
    <w:p w:rsidR="00627B87" w:rsidRDefault="00627B87">
      <w:r>
        <w:rPr>
          <w:rFonts w:hint="eastAsia"/>
        </w:rPr>
        <w:lastRenderedPageBreak/>
        <w:t>利用</w:t>
      </w:r>
      <w:r>
        <w:t>EXCEL</w:t>
      </w:r>
      <w:r>
        <w:t>计算各类的理论频数</w:t>
      </w:r>
      <w:r>
        <w:rPr>
          <w:rFonts w:hint="eastAsia"/>
        </w:rPr>
        <w:t>如下</w:t>
      </w:r>
      <w:r>
        <w:t>表所示：</w:t>
      </w:r>
    </w:p>
    <w:tbl>
      <w:tblPr>
        <w:tblStyle w:val="a4"/>
        <w:tblW w:w="0" w:type="auto"/>
        <w:tblLook w:val="04A0" w:firstRow="1" w:lastRow="0" w:firstColumn="1" w:lastColumn="0" w:noHBand="0" w:noVBand="1"/>
      </w:tblPr>
      <w:tblGrid>
        <w:gridCol w:w="960"/>
        <w:gridCol w:w="960"/>
        <w:gridCol w:w="2320"/>
        <w:gridCol w:w="1015"/>
      </w:tblGrid>
      <w:tr w:rsidR="00627B87" w:rsidRPr="00627B87" w:rsidTr="00627B87">
        <w:trPr>
          <w:trHeight w:val="288"/>
        </w:trPr>
        <w:tc>
          <w:tcPr>
            <w:tcW w:w="960" w:type="dxa"/>
            <w:noWrap/>
            <w:hideMark/>
          </w:tcPr>
          <w:p w:rsidR="00627B87" w:rsidRPr="00627B87" w:rsidRDefault="00627B87" w:rsidP="00627B87">
            <w:r w:rsidRPr="00627B87">
              <w:rPr>
                <w:rFonts w:hint="eastAsia"/>
              </w:rPr>
              <w:t>天数</w:t>
            </w:r>
          </w:p>
        </w:tc>
        <w:tc>
          <w:tcPr>
            <w:tcW w:w="960" w:type="dxa"/>
            <w:noWrap/>
            <w:hideMark/>
          </w:tcPr>
          <w:p w:rsidR="00627B87" w:rsidRPr="00627B87" w:rsidRDefault="00627B87">
            <w:r w:rsidRPr="00627B87">
              <w:rPr>
                <w:rFonts w:hint="eastAsia"/>
              </w:rPr>
              <w:t>频数</w:t>
            </w:r>
          </w:p>
        </w:tc>
        <w:tc>
          <w:tcPr>
            <w:tcW w:w="2320" w:type="dxa"/>
            <w:noWrap/>
            <w:hideMark/>
          </w:tcPr>
          <w:p w:rsidR="00627B87" w:rsidRPr="00627B87" w:rsidRDefault="00627B87">
            <w:r w:rsidRPr="00627B87">
              <w:rPr>
                <w:rFonts w:hint="eastAsia"/>
              </w:rPr>
              <w:t>理论频率（参数</w:t>
            </w:r>
            <w:r w:rsidRPr="00627B87">
              <w:rPr>
                <w:rFonts w:hint="eastAsia"/>
              </w:rPr>
              <w:t>5.2</w:t>
            </w:r>
            <w:r w:rsidRPr="00627B87">
              <w:rPr>
                <w:rFonts w:hint="eastAsia"/>
              </w:rPr>
              <w:t>）</w:t>
            </w:r>
          </w:p>
        </w:tc>
        <w:tc>
          <w:tcPr>
            <w:tcW w:w="960" w:type="dxa"/>
            <w:noWrap/>
            <w:hideMark/>
          </w:tcPr>
          <w:p w:rsidR="00627B87" w:rsidRPr="00627B87" w:rsidRDefault="00627B87">
            <w:r w:rsidRPr="00627B87">
              <w:rPr>
                <w:rFonts w:hint="eastAsia"/>
              </w:rPr>
              <w:t>理论频数</w:t>
            </w:r>
          </w:p>
        </w:tc>
      </w:tr>
      <w:tr w:rsidR="00627B87" w:rsidRPr="00627B87" w:rsidTr="00627B87">
        <w:trPr>
          <w:trHeight w:val="288"/>
        </w:trPr>
        <w:tc>
          <w:tcPr>
            <w:tcW w:w="960" w:type="dxa"/>
            <w:noWrap/>
            <w:hideMark/>
          </w:tcPr>
          <w:p w:rsidR="00627B87" w:rsidRPr="00627B87" w:rsidRDefault="00627B87">
            <w:r w:rsidRPr="00627B87">
              <w:rPr>
                <w:rFonts w:hint="eastAsia"/>
              </w:rPr>
              <w:t>&lt;=1</w:t>
            </w:r>
          </w:p>
        </w:tc>
        <w:tc>
          <w:tcPr>
            <w:tcW w:w="960" w:type="dxa"/>
            <w:noWrap/>
            <w:hideMark/>
          </w:tcPr>
          <w:p w:rsidR="00627B87" w:rsidRPr="00627B87" w:rsidRDefault="00627B87" w:rsidP="00627B87">
            <w:r w:rsidRPr="00627B87">
              <w:rPr>
                <w:rFonts w:hint="eastAsia"/>
              </w:rPr>
              <w:t>12</w:t>
            </w:r>
          </w:p>
        </w:tc>
        <w:tc>
          <w:tcPr>
            <w:tcW w:w="2320" w:type="dxa"/>
            <w:noWrap/>
            <w:hideMark/>
          </w:tcPr>
          <w:p w:rsidR="00627B87" w:rsidRPr="00627B87" w:rsidRDefault="00627B87" w:rsidP="00627B87">
            <w:r w:rsidRPr="00627B87">
              <w:rPr>
                <w:rFonts w:hint="eastAsia"/>
              </w:rPr>
              <w:t>0.034202699</w:t>
            </w:r>
          </w:p>
        </w:tc>
        <w:tc>
          <w:tcPr>
            <w:tcW w:w="960" w:type="dxa"/>
            <w:noWrap/>
            <w:hideMark/>
          </w:tcPr>
          <w:p w:rsidR="00627B87" w:rsidRPr="00627B87" w:rsidRDefault="00627B87" w:rsidP="00627B87">
            <w:r w:rsidRPr="00627B87">
              <w:rPr>
                <w:rFonts w:hint="eastAsia"/>
              </w:rPr>
              <w:t>10.26081</w:t>
            </w:r>
          </w:p>
        </w:tc>
      </w:tr>
      <w:tr w:rsidR="00627B87" w:rsidRPr="00627B87" w:rsidTr="00627B87">
        <w:trPr>
          <w:trHeight w:val="288"/>
        </w:trPr>
        <w:tc>
          <w:tcPr>
            <w:tcW w:w="960" w:type="dxa"/>
            <w:noWrap/>
            <w:hideMark/>
          </w:tcPr>
          <w:p w:rsidR="00627B87" w:rsidRPr="00627B87" w:rsidRDefault="00627B87" w:rsidP="00627B87">
            <w:r w:rsidRPr="00627B87">
              <w:rPr>
                <w:rFonts w:hint="eastAsia"/>
              </w:rPr>
              <w:t>2</w:t>
            </w:r>
          </w:p>
        </w:tc>
        <w:tc>
          <w:tcPr>
            <w:tcW w:w="960" w:type="dxa"/>
            <w:noWrap/>
            <w:hideMark/>
          </w:tcPr>
          <w:p w:rsidR="00627B87" w:rsidRPr="00627B87" w:rsidRDefault="00627B87" w:rsidP="00627B87">
            <w:r w:rsidRPr="00627B87">
              <w:rPr>
                <w:rFonts w:hint="eastAsia"/>
              </w:rPr>
              <w:t>21</w:t>
            </w:r>
          </w:p>
        </w:tc>
        <w:tc>
          <w:tcPr>
            <w:tcW w:w="2320" w:type="dxa"/>
            <w:noWrap/>
            <w:hideMark/>
          </w:tcPr>
          <w:p w:rsidR="00627B87" w:rsidRPr="00627B87" w:rsidRDefault="00627B87" w:rsidP="00627B87">
            <w:r w:rsidRPr="00627B87">
              <w:rPr>
                <w:rFonts w:hint="eastAsia"/>
              </w:rPr>
              <w:t>0.074583951</w:t>
            </w:r>
          </w:p>
        </w:tc>
        <w:tc>
          <w:tcPr>
            <w:tcW w:w="960" w:type="dxa"/>
            <w:noWrap/>
            <w:hideMark/>
          </w:tcPr>
          <w:p w:rsidR="00627B87" w:rsidRPr="00627B87" w:rsidRDefault="00627B87" w:rsidP="00627B87">
            <w:r w:rsidRPr="00627B87">
              <w:rPr>
                <w:rFonts w:hint="eastAsia"/>
              </w:rPr>
              <w:t>22.37519</w:t>
            </w:r>
          </w:p>
        </w:tc>
      </w:tr>
      <w:tr w:rsidR="00627B87" w:rsidRPr="00627B87" w:rsidTr="00627B87">
        <w:trPr>
          <w:trHeight w:val="288"/>
        </w:trPr>
        <w:tc>
          <w:tcPr>
            <w:tcW w:w="960" w:type="dxa"/>
            <w:noWrap/>
            <w:hideMark/>
          </w:tcPr>
          <w:p w:rsidR="00627B87" w:rsidRPr="00627B87" w:rsidRDefault="00627B87" w:rsidP="00627B87">
            <w:r w:rsidRPr="00627B87">
              <w:rPr>
                <w:rFonts w:hint="eastAsia"/>
              </w:rPr>
              <w:t>3</w:t>
            </w:r>
          </w:p>
        </w:tc>
        <w:tc>
          <w:tcPr>
            <w:tcW w:w="960" w:type="dxa"/>
            <w:noWrap/>
            <w:hideMark/>
          </w:tcPr>
          <w:p w:rsidR="00627B87" w:rsidRPr="00627B87" w:rsidRDefault="00627B87" w:rsidP="00627B87">
            <w:r w:rsidRPr="00627B87">
              <w:rPr>
                <w:rFonts w:hint="eastAsia"/>
              </w:rPr>
              <w:t>38</w:t>
            </w:r>
          </w:p>
        </w:tc>
        <w:tc>
          <w:tcPr>
            <w:tcW w:w="2320" w:type="dxa"/>
            <w:noWrap/>
            <w:hideMark/>
          </w:tcPr>
          <w:p w:rsidR="00627B87" w:rsidRPr="00627B87" w:rsidRDefault="00627B87" w:rsidP="00627B87">
            <w:r w:rsidRPr="00627B87">
              <w:rPr>
                <w:rFonts w:hint="eastAsia"/>
              </w:rPr>
              <w:t>0.129278848</w:t>
            </w:r>
          </w:p>
        </w:tc>
        <w:tc>
          <w:tcPr>
            <w:tcW w:w="960" w:type="dxa"/>
            <w:noWrap/>
            <w:hideMark/>
          </w:tcPr>
          <w:p w:rsidR="00627B87" w:rsidRPr="00627B87" w:rsidRDefault="00627B87" w:rsidP="00627B87">
            <w:r w:rsidRPr="00627B87">
              <w:rPr>
                <w:rFonts w:hint="eastAsia"/>
              </w:rPr>
              <w:t>38.78365</w:t>
            </w:r>
          </w:p>
        </w:tc>
      </w:tr>
      <w:tr w:rsidR="00627B87" w:rsidRPr="00627B87" w:rsidTr="00627B87">
        <w:trPr>
          <w:trHeight w:val="288"/>
        </w:trPr>
        <w:tc>
          <w:tcPr>
            <w:tcW w:w="960" w:type="dxa"/>
            <w:noWrap/>
            <w:hideMark/>
          </w:tcPr>
          <w:p w:rsidR="00627B87" w:rsidRPr="00627B87" w:rsidRDefault="00627B87" w:rsidP="00627B87">
            <w:r w:rsidRPr="00627B87">
              <w:rPr>
                <w:rFonts w:hint="eastAsia"/>
              </w:rPr>
              <w:t>4</w:t>
            </w:r>
          </w:p>
        </w:tc>
        <w:tc>
          <w:tcPr>
            <w:tcW w:w="960" w:type="dxa"/>
            <w:noWrap/>
            <w:hideMark/>
          </w:tcPr>
          <w:p w:rsidR="00627B87" w:rsidRPr="00627B87" w:rsidRDefault="00627B87" w:rsidP="00627B87">
            <w:r w:rsidRPr="00627B87">
              <w:rPr>
                <w:rFonts w:hint="eastAsia"/>
              </w:rPr>
              <w:t>46</w:t>
            </w:r>
          </w:p>
        </w:tc>
        <w:tc>
          <w:tcPr>
            <w:tcW w:w="2320" w:type="dxa"/>
            <w:noWrap/>
            <w:hideMark/>
          </w:tcPr>
          <w:p w:rsidR="00627B87" w:rsidRPr="00627B87" w:rsidRDefault="00627B87" w:rsidP="00627B87">
            <w:r w:rsidRPr="00627B87">
              <w:rPr>
                <w:rFonts w:hint="eastAsia"/>
              </w:rPr>
              <w:t>0.168062503</w:t>
            </w:r>
          </w:p>
        </w:tc>
        <w:tc>
          <w:tcPr>
            <w:tcW w:w="960" w:type="dxa"/>
            <w:noWrap/>
            <w:hideMark/>
          </w:tcPr>
          <w:p w:rsidR="00627B87" w:rsidRPr="00627B87" w:rsidRDefault="00627B87" w:rsidP="00627B87">
            <w:r w:rsidRPr="00627B87">
              <w:rPr>
                <w:rFonts w:hint="eastAsia"/>
              </w:rPr>
              <w:t>50.41875</w:t>
            </w:r>
          </w:p>
        </w:tc>
      </w:tr>
      <w:tr w:rsidR="00627B87" w:rsidRPr="00627B87" w:rsidTr="00627B87">
        <w:trPr>
          <w:trHeight w:val="288"/>
        </w:trPr>
        <w:tc>
          <w:tcPr>
            <w:tcW w:w="960" w:type="dxa"/>
            <w:noWrap/>
            <w:hideMark/>
          </w:tcPr>
          <w:p w:rsidR="00627B87" w:rsidRPr="00627B87" w:rsidRDefault="00627B87" w:rsidP="00627B87">
            <w:r w:rsidRPr="00627B87">
              <w:rPr>
                <w:rFonts w:hint="eastAsia"/>
              </w:rPr>
              <w:t>5</w:t>
            </w:r>
          </w:p>
        </w:tc>
        <w:tc>
          <w:tcPr>
            <w:tcW w:w="960" w:type="dxa"/>
            <w:noWrap/>
            <w:hideMark/>
          </w:tcPr>
          <w:p w:rsidR="00627B87" w:rsidRPr="00627B87" w:rsidRDefault="00627B87" w:rsidP="00627B87">
            <w:r w:rsidRPr="00627B87">
              <w:rPr>
                <w:rFonts w:hint="eastAsia"/>
              </w:rPr>
              <w:t>54</w:t>
            </w:r>
          </w:p>
        </w:tc>
        <w:tc>
          <w:tcPr>
            <w:tcW w:w="2320" w:type="dxa"/>
            <w:noWrap/>
            <w:hideMark/>
          </w:tcPr>
          <w:p w:rsidR="00627B87" w:rsidRPr="00627B87" w:rsidRDefault="00627B87" w:rsidP="00627B87">
            <w:r w:rsidRPr="00627B87">
              <w:rPr>
                <w:rFonts w:hint="eastAsia"/>
              </w:rPr>
              <w:t>0.174785003</w:t>
            </w:r>
          </w:p>
        </w:tc>
        <w:tc>
          <w:tcPr>
            <w:tcW w:w="960" w:type="dxa"/>
            <w:noWrap/>
            <w:hideMark/>
          </w:tcPr>
          <w:p w:rsidR="00627B87" w:rsidRPr="00627B87" w:rsidRDefault="00627B87" w:rsidP="00627B87">
            <w:r w:rsidRPr="00627B87">
              <w:rPr>
                <w:rFonts w:hint="eastAsia"/>
              </w:rPr>
              <w:t>52.4355</w:t>
            </w:r>
          </w:p>
        </w:tc>
      </w:tr>
      <w:tr w:rsidR="00627B87" w:rsidRPr="00627B87" w:rsidTr="00627B87">
        <w:trPr>
          <w:trHeight w:val="288"/>
        </w:trPr>
        <w:tc>
          <w:tcPr>
            <w:tcW w:w="960" w:type="dxa"/>
            <w:noWrap/>
            <w:hideMark/>
          </w:tcPr>
          <w:p w:rsidR="00627B87" w:rsidRPr="00627B87" w:rsidRDefault="00627B87" w:rsidP="00627B87">
            <w:r w:rsidRPr="00627B87">
              <w:rPr>
                <w:rFonts w:hint="eastAsia"/>
              </w:rPr>
              <w:t>6</w:t>
            </w:r>
          </w:p>
        </w:tc>
        <w:tc>
          <w:tcPr>
            <w:tcW w:w="960" w:type="dxa"/>
            <w:noWrap/>
            <w:hideMark/>
          </w:tcPr>
          <w:p w:rsidR="00627B87" w:rsidRPr="00627B87" w:rsidRDefault="00627B87" w:rsidP="00627B87">
            <w:r w:rsidRPr="00627B87">
              <w:rPr>
                <w:rFonts w:hint="eastAsia"/>
              </w:rPr>
              <w:t>49</w:t>
            </w:r>
          </w:p>
        </w:tc>
        <w:tc>
          <w:tcPr>
            <w:tcW w:w="2320" w:type="dxa"/>
            <w:noWrap/>
            <w:hideMark/>
          </w:tcPr>
          <w:p w:rsidR="00627B87" w:rsidRPr="00627B87" w:rsidRDefault="00627B87" w:rsidP="00627B87">
            <w:r w:rsidRPr="00627B87">
              <w:rPr>
                <w:rFonts w:hint="eastAsia"/>
              </w:rPr>
              <w:t>0.151480336</w:t>
            </w:r>
          </w:p>
        </w:tc>
        <w:tc>
          <w:tcPr>
            <w:tcW w:w="960" w:type="dxa"/>
            <w:noWrap/>
            <w:hideMark/>
          </w:tcPr>
          <w:p w:rsidR="00627B87" w:rsidRPr="00627B87" w:rsidRDefault="00627B87" w:rsidP="00627B87">
            <w:r w:rsidRPr="00627B87">
              <w:rPr>
                <w:rFonts w:hint="eastAsia"/>
              </w:rPr>
              <w:t>45.4441</w:t>
            </w:r>
          </w:p>
        </w:tc>
      </w:tr>
      <w:tr w:rsidR="00627B87" w:rsidRPr="00627B87" w:rsidTr="00627B87">
        <w:trPr>
          <w:trHeight w:val="288"/>
        </w:trPr>
        <w:tc>
          <w:tcPr>
            <w:tcW w:w="960" w:type="dxa"/>
            <w:noWrap/>
            <w:hideMark/>
          </w:tcPr>
          <w:p w:rsidR="00627B87" w:rsidRPr="00627B87" w:rsidRDefault="00627B87" w:rsidP="00627B87">
            <w:r w:rsidRPr="00627B87">
              <w:rPr>
                <w:rFonts w:hint="eastAsia"/>
              </w:rPr>
              <w:t>7</w:t>
            </w:r>
          </w:p>
        </w:tc>
        <w:tc>
          <w:tcPr>
            <w:tcW w:w="960" w:type="dxa"/>
            <w:noWrap/>
            <w:hideMark/>
          </w:tcPr>
          <w:p w:rsidR="00627B87" w:rsidRPr="00627B87" w:rsidRDefault="00627B87" w:rsidP="00627B87">
            <w:r w:rsidRPr="00627B87">
              <w:rPr>
                <w:rFonts w:hint="eastAsia"/>
              </w:rPr>
              <w:t>34</w:t>
            </w:r>
          </w:p>
        </w:tc>
        <w:tc>
          <w:tcPr>
            <w:tcW w:w="2320" w:type="dxa"/>
            <w:noWrap/>
            <w:hideMark/>
          </w:tcPr>
          <w:p w:rsidR="00627B87" w:rsidRPr="00627B87" w:rsidRDefault="00627B87" w:rsidP="00627B87">
            <w:r w:rsidRPr="00627B87">
              <w:rPr>
                <w:rFonts w:hint="eastAsia"/>
              </w:rPr>
              <w:t>0.11252825</w:t>
            </w:r>
          </w:p>
        </w:tc>
        <w:tc>
          <w:tcPr>
            <w:tcW w:w="960" w:type="dxa"/>
            <w:noWrap/>
            <w:hideMark/>
          </w:tcPr>
          <w:p w:rsidR="00627B87" w:rsidRPr="00627B87" w:rsidRDefault="00627B87" w:rsidP="00627B87">
            <w:r w:rsidRPr="00627B87">
              <w:rPr>
                <w:rFonts w:hint="eastAsia"/>
              </w:rPr>
              <w:t>33.75847</w:t>
            </w:r>
          </w:p>
        </w:tc>
      </w:tr>
      <w:tr w:rsidR="00627B87" w:rsidRPr="00627B87" w:rsidTr="00627B87">
        <w:trPr>
          <w:trHeight w:val="288"/>
        </w:trPr>
        <w:tc>
          <w:tcPr>
            <w:tcW w:w="960" w:type="dxa"/>
            <w:noWrap/>
            <w:hideMark/>
          </w:tcPr>
          <w:p w:rsidR="00627B87" w:rsidRPr="00627B87" w:rsidRDefault="00627B87" w:rsidP="00627B87">
            <w:r w:rsidRPr="00627B87">
              <w:rPr>
                <w:rFonts w:hint="eastAsia"/>
              </w:rPr>
              <w:t>8</w:t>
            </w:r>
          </w:p>
        </w:tc>
        <w:tc>
          <w:tcPr>
            <w:tcW w:w="960" w:type="dxa"/>
            <w:noWrap/>
            <w:hideMark/>
          </w:tcPr>
          <w:p w:rsidR="00627B87" w:rsidRPr="00627B87" w:rsidRDefault="00627B87" w:rsidP="00627B87">
            <w:r w:rsidRPr="00627B87">
              <w:rPr>
                <w:rFonts w:hint="eastAsia"/>
              </w:rPr>
              <w:t>20</w:t>
            </w:r>
          </w:p>
        </w:tc>
        <w:tc>
          <w:tcPr>
            <w:tcW w:w="2320" w:type="dxa"/>
            <w:noWrap/>
            <w:hideMark/>
          </w:tcPr>
          <w:p w:rsidR="00627B87" w:rsidRPr="00627B87" w:rsidRDefault="00627B87" w:rsidP="00627B87">
            <w:r w:rsidRPr="00627B87">
              <w:rPr>
                <w:rFonts w:hint="eastAsia"/>
              </w:rPr>
              <w:t>0.073143362</w:t>
            </w:r>
          </w:p>
        </w:tc>
        <w:tc>
          <w:tcPr>
            <w:tcW w:w="960" w:type="dxa"/>
            <w:noWrap/>
            <w:hideMark/>
          </w:tcPr>
          <w:p w:rsidR="00627B87" w:rsidRPr="00627B87" w:rsidRDefault="00627B87" w:rsidP="00627B87">
            <w:r w:rsidRPr="00627B87">
              <w:rPr>
                <w:rFonts w:hint="eastAsia"/>
              </w:rPr>
              <w:t>21.94301</w:t>
            </w:r>
          </w:p>
        </w:tc>
      </w:tr>
      <w:tr w:rsidR="00627B87" w:rsidRPr="00627B87" w:rsidTr="00627B87">
        <w:trPr>
          <w:trHeight w:val="288"/>
        </w:trPr>
        <w:tc>
          <w:tcPr>
            <w:tcW w:w="960" w:type="dxa"/>
            <w:noWrap/>
            <w:hideMark/>
          </w:tcPr>
          <w:p w:rsidR="00627B87" w:rsidRPr="00627B87" w:rsidRDefault="00627B87" w:rsidP="00627B87">
            <w:r w:rsidRPr="00627B87">
              <w:rPr>
                <w:rFonts w:hint="eastAsia"/>
              </w:rPr>
              <w:t>9</w:t>
            </w:r>
          </w:p>
        </w:tc>
        <w:tc>
          <w:tcPr>
            <w:tcW w:w="960" w:type="dxa"/>
            <w:noWrap/>
            <w:hideMark/>
          </w:tcPr>
          <w:p w:rsidR="00627B87" w:rsidRPr="00627B87" w:rsidRDefault="00627B87" w:rsidP="00627B87">
            <w:r w:rsidRPr="00627B87">
              <w:rPr>
                <w:rFonts w:hint="eastAsia"/>
              </w:rPr>
              <w:t>16</w:t>
            </w:r>
          </w:p>
        </w:tc>
        <w:tc>
          <w:tcPr>
            <w:tcW w:w="2320" w:type="dxa"/>
            <w:noWrap/>
            <w:hideMark/>
          </w:tcPr>
          <w:p w:rsidR="00627B87" w:rsidRPr="00627B87" w:rsidRDefault="00627B87" w:rsidP="00627B87">
            <w:r w:rsidRPr="00627B87">
              <w:rPr>
                <w:rFonts w:hint="eastAsia"/>
              </w:rPr>
              <w:t>0.042260609</w:t>
            </w:r>
          </w:p>
        </w:tc>
        <w:tc>
          <w:tcPr>
            <w:tcW w:w="960" w:type="dxa"/>
            <w:noWrap/>
            <w:hideMark/>
          </w:tcPr>
          <w:p w:rsidR="00627B87" w:rsidRPr="00627B87" w:rsidRDefault="00627B87" w:rsidP="00627B87">
            <w:r w:rsidRPr="00627B87">
              <w:rPr>
                <w:rFonts w:hint="eastAsia"/>
              </w:rPr>
              <w:t>12.67818</w:t>
            </w:r>
          </w:p>
        </w:tc>
      </w:tr>
      <w:tr w:rsidR="00627B87" w:rsidRPr="00627B87" w:rsidTr="00627B87">
        <w:trPr>
          <w:trHeight w:val="288"/>
        </w:trPr>
        <w:tc>
          <w:tcPr>
            <w:tcW w:w="960" w:type="dxa"/>
            <w:noWrap/>
            <w:hideMark/>
          </w:tcPr>
          <w:p w:rsidR="00627B87" w:rsidRPr="00627B87" w:rsidRDefault="00627B87" w:rsidP="00627B87">
            <w:r w:rsidRPr="00627B87">
              <w:rPr>
                <w:rFonts w:hint="eastAsia"/>
              </w:rPr>
              <w:t>10</w:t>
            </w:r>
          </w:p>
        </w:tc>
        <w:tc>
          <w:tcPr>
            <w:tcW w:w="960" w:type="dxa"/>
            <w:noWrap/>
            <w:hideMark/>
          </w:tcPr>
          <w:p w:rsidR="00627B87" w:rsidRPr="00627B87" w:rsidRDefault="00627B87" w:rsidP="00627B87">
            <w:r w:rsidRPr="00627B87">
              <w:rPr>
                <w:rFonts w:hint="eastAsia"/>
              </w:rPr>
              <w:t>6</w:t>
            </w:r>
          </w:p>
        </w:tc>
        <w:tc>
          <w:tcPr>
            <w:tcW w:w="2320" w:type="dxa"/>
            <w:noWrap/>
            <w:hideMark/>
          </w:tcPr>
          <w:p w:rsidR="00627B87" w:rsidRPr="00627B87" w:rsidRDefault="00627B87" w:rsidP="00627B87">
            <w:r w:rsidRPr="00627B87">
              <w:rPr>
                <w:rFonts w:hint="eastAsia"/>
              </w:rPr>
              <w:t>0.021975517</w:t>
            </w:r>
          </w:p>
        </w:tc>
        <w:tc>
          <w:tcPr>
            <w:tcW w:w="960" w:type="dxa"/>
            <w:noWrap/>
            <w:hideMark/>
          </w:tcPr>
          <w:p w:rsidR="00627B87" w:rsidRPr="00627B87" w:rsidRDefault="00627B87" w:rsidP="00627B87">
            <w:r w:rsidRPr="00627B87">
              <w:rPr>
                <w:rFonts w:hint="eastAsia"/>
              </w:rPr>
              <w:t>6.592655</w:t>
            </w:r>
          </w:p>
        </w:tc>
      </w:tr>
      <w:tr w:rsidR="00627B87" w:rsidRPr="00627B87" w:rsidTr="00627B87">
        <w:trPr>
          <w:trHeight w:val="288"/>
        </w:trPr>
        <w:tc>
          <w:tcPr>
            <w:tcW w:w="960" w:type="dxa"/>
            <w:noWrap/>
            <w:hideMark/>
          </w:tcPr>
          <w:p w:rsidR="00627B87" w:rsidRPr="00627B87" w:rsidRDefault="00627B87" w:rsidP="00627B87">
            <w:r w:rsidRPr="00627B87">
              <w:rPr>
                <w:rFonts w:hint="eastAsia"/>
              </w:rPr>
              <w:t>&gt;=11</w:t>
            </w:r>
          </w:p>
        </w:tc>
        <w:tc>
          <w:tcPr>
            <w:tcW w:w="960" w:type="dxa"/>
            <w:noWrap/>
            <w:hideMark/>
          </w:tcPr>
          <w:p w:rsidR="00627B87" w:rsidRPr="00627B87" w:rsidRDefault="00627B87" w:rsidP="00627B87">
            <w:r w:rsidRPr="00627B87">
              <w:rPr>
                <w:rFonts w:hint="eastAsia"/>
              </w:rPr>
              <w:t>4</w:t>
            </w:r>
          </w:p>
        </w:tc>
        <w:tc>
          <w:tcPr>
            <w:tcW w:w="2320" w:type="dxa"/>
            <w:noWrap/>
            <w:hideMark/>
          </w:tcPr>
          <w:p w:rsidR="00627B87" w:rsidRPr="00627B87" w:rsidRDefault="00627B87" w:rsidP="00627B87">
            <w:r w:rsidRPr="00627B87">
              <w:rPr>
                <w:rFonts w:hint="eastAsia"/>
              </w:rPr>
              <w:t>0.017698922</w:t>
            </w:r>
          </w:p>
        </w:tc>
        <w:tc>
          <w:tcPr>
            <w:tcW w:w="960" w:type="dxa"/>
            <w:noWrap/>
            <w:hideMark/>
          </w:tcPr>
          <w:p w:rsidR="00627B87" w:rsidRPr="00627B87" w:rsidRDefault="00627B87" w:rsidP="00627B87">
            <w:r w:rsidRPr="00627B87">
              <w:rPr>
                <w:rFonts w:hint="eastAsia"/>
              </w:rPr>
              <w:t>5.309677</w:t>
            </w:r>
          </w:p>
        </w:tc>
      </w:tr>
      <w:tr w:rsidR="00627B87" w:rsidRPr="00627B87" w:rsidTr="00627B87">
        <w:trPr>
          <w:trHeight w:val="288"/>
        </w:trPr>
        <w:tc>
          <w:tcPr>
            <w:tcW w:w="960" w:type="dxa"/>
            <w:noWrap/>
            <w:hideMark/>
          </w:tcPr>
          <w:p w:rsidR="00627B87" w:rsidRPr="00627B87" w:rsidRDefault="00627B87" w:rsidP="00627B87">
            <w:r w:rsidRPr="00627B87">
              <w:rPr>
                <w:rFonts w:hint="eastAsia"/>
              </w:rPr>
              <w:t>合计</w:t>
            </w:r>
          </w:p>
        </w:tc>
        <w:tc>
          <w:tcPr>
            <w:tcW w:w="960" w:type="dxa"/>
            <w:noWrap/>
            <w:hideMark/>
          </w:tcPr>
          <w:p w:rsidR="00627B87" w:rsidRPr="00627B87" w:rsidRDefault="00627B87" w:rsidP="00627B87">
            <w:r w:rsidRPr="00627B87">
              <w:rPr>
                <w:rFonts w:hint="eastAsia"/>
              </w:rPr>
              <w:t>300</w:t>
            </w:r>
          </w:p>
        </w:tc>
        <w:tc>
          <w:tcPr>
            <w:tcW w:w="2320" w:type="dxa"/>
            <w:noWrap/>
            <w:hideMark/>
          </w:tcPr>
          <w:p w:rsidR="00627B87" w:rsidRPr="00627B87" w:rsidRDefault="00627B87" w:rsidP="00627B87">
            <w:r w:rsidRPr="00627B87">
              <w:rPr>
                <w:rFonts w:hint="eastAsia"/>
              </w:rPr>
              <w:t>1</w:t>
            </w:r>
          </w:p>
        </w:tc>
        <w:tc>
          <w:tcPr>
            <w:tcW w:w="960" w:type="dxa"/>
            <w:noWrap/>
            <w:hideMark/>
          </w:tcPr>
          <w:p w:rsidR="00627B87" w:rsidRPr="00627B87" w:rsidRDefault="00627B87" w:rsidP="00627B87">
            <w:r w:rsidRPr="00627B87">
              <w:rPr>
                <w:rFonts w:hint="eastAsia"/>
              </w:rPr>
              <w:t>300</w:t>
            </w:r>
          </w:p>
        </w:tc>
      </w:tr>
    </w:tbl>
    <w:p w:rsidR="008F2B9E" w:rsidRDefault="008F2B9E"/>
    <w:p w:rsidR="008F2B9E" w:rsidRDefault="00627B87">
      <w:r>
        <w:rPr>
          <w:rFonts w:hint="eastAsia"/>
        </w:rPr>
        <w:t>SPSS</w:t>
      </w:r>
      <w:r>
        <w:t>中</w:t>
      </w:r>
      <w:r w:rsidR="008F2B9E">
        <w:rPr>
          <w:rFonts w:hint="eastAsia"/>
        </w:rPr>
        <w:t>输入</w:t>
      </w:r>
      <w:r w:rsidR="008F2B9E">
        <w:t>数据</w:t>
      </w:r>
    </w:p>
    <w:p w:rsidR="008F2B9E" w:rsidRDefault="008F2B9E">
      <w:r>
        <w:rPr>
          <w:noProof/>
        </w:rPr>
        <w:drawing>
          <wp:inline distT="0" distB="0" distL="0" distR="0" wp14:anchorId="21DA62B8" wp14:editId="2FFE81A5">
            <wp:extent cx="1558800" cy="200880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58800" cy="2008800"/>
                    </a:xfrm>
                    <a:prstGeom prst="rect">
                      <a:avLst/>
                    </a:prstGeom>
                  </pic:spPr>
                </pic:pic>
              </a:graphicData>
            </a:graphic>
          </wp:inline>
        </w:drawing>
      </w:r>
    </w:p>
    <w:p w:rsidR="008F2B9E" w:rsidRDefault="00E3699D" w:rsidP="00E3699D">
      <w:pPr>
        <w:tabs>
          <w:tab w:val="left" w:pos="676"/>
        </w:tabs>
      </w:pPr>
      <w:r>
        <w:rPr>
          <w:rFonts w:hint="eastAsia"/>
        </w:rPr>
        <w:t>选择</w:t>
      </w:r>
      <w:proofErr w:type="gramStart"/>
      <w:r w:rsidR="00C5288E">
        <w:t>”</w:t>
      </w:r>
      <w:proofErr w:type="gramEnd"/>
      <w:r w:rsidR="00C5288E">
        <w:t>数据</w:t>
      </w:r>
      <w:proofErr w:type="gramStart"/>
      <w:r w:rsidR="00C5288E">
        <w:t>”</w:t>
      </w:r>
      <w:proofErr w:type="gramEnd"/>
      <w:r>
        <w:t>-</w:t>
      </w:r>
      <w:proofErr w:type="gramStart"/>
      <w:r w:rsidR="00C5288E">
        <w:t>”</w:t>
      </w:r>
      <w:proofErr w:type="gramEnd"/>
      <w:r w:rsidR="00C5288E">
        <w:t>加权个案</w:t>
      </w:r>
      <w:r w:rsidR="00C5288E">
        <w:t>”</w:t>
      </w:r>
    </w:p>
    <w:p w:rsidR="00627B87" w:rsidRDefault="00627B87" w:rsidP="00627B87">
      <w:pPr>
        <w:tabs>
          <w:tab w:val="left" w:pos="676"/>
        </w:tabs>
      </w:pPr>
      <w:r>
        <w:rPr>
          <w:noProof/>
        </w:rPr>
        <w:drawing>
          <wp:inline distT="0" distB="0" distL="0" distR="0" wp14:anchorId="4CE7D4C1" wp14:editId="47A3028E">
            <wp:extent cx="2239200" cy="141480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9200" cy="1414800"/>
                    </a:xfrm>
                    <a:prstGeom prst="rect">
                      <a:avLst/>
                    </a:prstGeom>
                  </pic:spPr>
                </pic:pic>
              </a:graphicData>
            </a:graphic>
          </wp:inline>
        </w:drawing>
      </w:r>
    </w:p>
    <w:p w:rsidR="00627B87" w:rsidRDefault="00E3699D" w:rsidP="00627B87">
      <w:pPr>
        <w:tabs>
          <w:tab w:val="left" w:pos="676"/>
        </w:tabs>
      </w:pPr>
      <w:r>
        <w:rPr>
          <w:rFonts w:hint="eastAsia"/>
        </w:rPr>
        <w:t>选择</w:t>
      </w:r>
      <w:proofErr w:type="gramStart"/>
      <w:r w:rsidR="00C5288E">
        <w:rPr>
          <w:rFonts w:hint="eastAsia"/>
        </w:rPr>
        <w:t>”</w:t>
      </w:r>
      <w:proofErr w:type="gramEnd"/>
      <w:r w:rsidR="00C5288E">
        <w:rPr>
          <w:rFonts w:hint="eastAsia"/>
        </w:rPr>
        <w:t>分析</w:t>
      </w:r>
      <w:proofErr w:type="gramStart"/>
      <w:r w:rsidR="00C5288E">
        <w:rPr>
          <w:rFonts w:hint="eastAsia"/>
        </w:rPr>
        <w:t>”</w:t>
      </w:r>
      <w:proofErr w:type="gramEnd"/>
      <w:r>
        <w:rPr>
          <w:rFonts w:hint="eastAsia"/>
        </w:rPr>
        <w:t>-</w:t>
      </w:r>
      <w:proofErr w:type="gramStart"/>
      <w:r w:rsidR="00C5288E">
        <w:rPr>
          <w:rFonts w:hint="eastAsia"/>
        </w:rPr>
        <w:t>”</w:t>
      </w:r>
      <w:proofErr w:type="gramEnd"/>
      <w:r w:rsidR="00C5288E">
        <w:rPr>
          <w:rFonts w:hint="eastAsia"/>
        </w:rPr>
        <w:t>非参数检验</w:t>
      </w:r>
      <w:proofErr w:type="gramStart"/>
      <w:r w:rsidR="00C5288E">
        <w:rPr>
          <w:rFonts w:hint="eastAsia"/>
        </w:rPr>
        <w:t>”</w:t>
      </w:r>
      <w:proofErr w:type="gramEnd"/>
      <w:r>
        <w:rPr>
          <w:rFonts w:hint="eastAsia"/>
        </w:rPr>
        <w:t xml:space="preserve"> -</w:t>
      </w:r>
      <w:proofErr w:type="gramStart"/>
      <w:r w:rsidR="00C5288E">
        <w:rPr>
          <w:rFonts w:hint="eastAsia"/>
        </w:rPr>
        <w:t>”</w:t>
      </w:r>
      <w:proofErr w:type="gramEnd"/>
      <w:r w:rsidR="00C5288E">
        <w:rPr>
          <w:rFonts w:hint="eastAsia"/>
        </w:rPr>
        <w:t>卡方</w:t>
      </w:r>
      <w:proofErr w:type="gramStart"/>
      <w:r w:rsidR="00C5288E">
        <w:rPr>
          <w:rFonts w:hint="eastAsia"/>
        </w:rPr>
        <w:t>”</w:t>
      </w:r>
      <w:proofErr w:type="gramEnd"/>
      <w:r>
        <w:rPr>
          <w:rFonts w:hint="eastAsia"/>
        </w:rPr>
        <w:t>，</w:t>
      </w:r>
      <w:r>
        <w:t>把</w:t>
      </w:r>
      <w:r>
        <w:t>Excel</w:t>
      </w:r>
      <w:r>
        <w:t>中算的</w:t>
      </w:r>
      <w:proofErr w:type="gramStart"/>
      <w:r>
        <w:t>的</w:t>
      </w:r>
      <w:proofErr w:type="gramEnd"/>
      <w:r>
        <w:t>期望频数输入到期望值中</w:t>
      </w:r>
    </w:p>
    <w:p w:rsidR="00627B87" w:rsidRDefault="00627B87" w:rsidP="00627B87">
      <w:pPr>
        <w:tabs>
          <w:tab w:val="left" w:pos="676"/>
        </w:tabs>
      </w:pPr>
      <w:r>
        <w:rPr>
          <w:noProof/>
        </w:rPr>
        <w:lastRenderedPageBreak/>
        <w:drawing>
          <wp:inline distT="0" distB="0" distL="0" distR="0" wp14:anchorId="2AE2A712" wp14:editId="58817924">
            <wp:extent cx="2534400" cy="2296800"/>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4400" cy="2296800"/>
                    </a:xfrm>
                    <a:prstGeom prst="rect">
                      <a:avLst/>
                    </a:prstGeom>
                  </pic:spPr>
                </pic:pic>
              </a:graphicData>
            </a:graphic>
          </wp:inline>
        </w:drawing>
      </w:r>
    </w:p>
    <w:p w:rsidR="00627B87" w:rsidRDefault="00E3699D" w:rsidP="00627B87">
      <w:pPr>
        <w:tabs>
          <w:tab w:val="left" w:pos="676"/>
        </w:tabs>
      </w:pPr>
      <w:r>
        <w:rPr>
          <w:rFonts w:hint="eastAsia"/>
        </w:rPr>
        <w:t>确定</w:t>
      </w:r>
      <w:r>
        <w:t>，输出结果如下</w:t>
      </w:r>
    </w:p>
    <w:p w:rsidR="008F2B9E" w:rsidRDefault="00627B87">
      <w:r>
        <w:rPr>
          <w:noProof/>
        </w:rPr>
        <w:drawing>
          <wp:inline distT="0" distB="0" distL="0" distR="0" wp14:anchorId="07A3DB25" wp14:editId="09412EEF">
            <wp:extent cx="914400" cy="939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4400" cy="939600"/>
                    </a:xfrm>
                    <a:prstGeom prst="rect">
                      <a:avLst/>
                    </a:prstGeom>
                  </pic:spPr>
                </pic:pic>
              </a:graphicData>
            </a:graphic>
          </wp:inline>
        </w:drawing>
      </w:r>
    </w:p>
    <w:p w:rsidR="00E3699D" w:rsidRDefault="00E3699D">
      <m:oMath>
        <m:r>
          <w:rPr>
            <w:rFonts w:ascii="Cambria Math" w:hAnsi="Cambria Math"/>
          </w:rPr>
          <m:t>p=0.990</m:t>
        </m:r>
        <m:r>
          <m:rPr>
            <m:sty m:val="p"/>
          </m:rPr>
          <w:rPr>
            <w:rFonts w:ascii="Cambria Math" w:hAnsi="Cambria Math"/>
          </w:rPr>
          <m:t>&gt;α=0.05</m:t>
        </m:r>
      </m:oMath>
      <w:r>
        <w:rPr>
          <w:rFonts w:hint="eastAsia"/>
        </w:rPr>
        <w:t>，没有</w:t>
      </w:r>
      <w:r>
        <w:t>充分</w:t>
      </w:r>
      <w:r>
        <w:rPr>
          <w:rFonts w:hint="eastAsia"/>
        </w:rPr>
        <w:t>理由</w:t>
      </w:r>
      <w:r>
        <w:t>拒绝原假设</w:t>
      </w:r>
      <w:r>
        <w:rPr>
          <w:rFonts w:hint="eastAsia"/>
        </w:rPr>
        <w:t>，</w:t>
      </w:r>
      <w:r>
        <w:t>可以认为服从泊松分布</w:t>
      </w:r>
    </w:p>
    <w:p w:rsidR="00E3699D" w:rsidRDefault="00E3699D"/>
    <w:p w:rsidR="002E224B" w:rsidRDefault="002E224B">
      <w:r>
        <w:rPr>
          <w:rFonts w:hint="eastAsia"/>
        </w:rPr>
        <w:t>第四章</w:t>
      </w:r>
      <w:r>
        <w:rPr>
          <w:rFonts w:hint="eastAsia"/>
        </w:rPr>
        <w:t xml:space="preserve"> </w:t>
      </w:r>
      <w:r>
        <w:rPr>
          <w:rFonts w:hint="eastAsia"/>
        </w:rPr>
        <w:t>一元</w:t>
      </w:r>
      <w:r>
        <w:t>线性回归</w:t>
      </w:r>
    </w:p>
    <w:p w:rsidR="00586EBA" w:rsidRDefault="00586EBA">
      <w:r>
        <w:rPr>
          <w:rFonts w:hint="eastAsia"/>
        </w:rPr>
        <w:t>研究</w:t>
      </w:r>
      <w:r>
        <w:t>某一现象与影响它的某一最主要</w:t>
      </w:r>
      <w:r>
        <w:rPr>
          <w:rFonts w:hint="eastAsia"/>
        </w:rPr>
        <w:t>因素</w:t>
      </w:r>
      <w:r>
        <w:t>的影响</w:t>
      </w:r>
      <w:r w:rsidR="00467FC1">
        <w:rPr>
          <w:rFonts w:hint="eastAsia"/>
        </w:rPr>
        <w:t>，</w:t>
      </w:r>
      <w:r w:rsidR="00467FC1">
        <w:rPr>
          <w:rFonts w:hint="eastAsia"/>
        </w:rPr>
        <w:t xml:space="preserve"> </w:t>
      </w:r>
    </w:p>
    <w:p w:rsidR="007A510B" w:rsidRDefault="006A57B3">
      <w:r>
        <w:rPr>
          <w:rFonts w:hint="eastAsia"/>
        </w:rPr>
        <w:t>例</w:t>
      </w:r>
      <w:r>
        <w:rPr>
          <w:rFonts w:hint="eastAsia"/>
        </w:rPr>
        <w:t xml:space="preserve">4.1 </w:t>
      </w:r>
      <w:r>
        <w:rPr>
          <w:rFonts w:hint="eastAsia"/>
        </w:rPr>
        <w:t>假定</w:t>
      </w:r>
      <w:r>
        <w:t>我们需要研究化肥</w:t>
      </w:r>
      <w:r>
        <w:rPr>
          <w:rFonts w:hint="eastAsia"/>
        </w:rPr>
        <w:t>施用量</w:t>
      </w:r>
      <w:r>
        <w:t>与粮食产量的关系，以便</w:t>
      </w:r>
      <w:r>
        <w:rPr>
          <w:rFonts w:hint="eastAsia"/>
        </w:rPr>
        <w:t>确定</w:t>
      </w:r>
      <w:r>
        <w:t>合理的化肥施用量。如下表</w:t>
      </w:r>
      <w:r>
        <w:rPr>
          <w:rFonts w:hint="eastAsia"/>
        </w:rPr>
        <w:t>列出</w:t>
      </w:r>
      <w:r>
        <w:t>了</w:t>
      </w:r>
      <w:r>
        <w:rPr>
          <w:rFonts w:hint="eastAsia"/>
        </w:rPr>
        <w:t>20</w:t>
      </w:r>
      <w:r>
        <w:rPr>
          <w:rFonts w:hint="eastAsia"/>
        </w:rPr>
        <w:t>组</w:t>
      </w:r>
      <w:r>
        <w:t>数据。</w:t>
      </w:r>
    </w:p>
    <w:tbl>
      <w:tblPr>
        <w:tblStyle w:val="a4"/>
        <w:tblW w:w="0" w:type="auto"/>
        <w:tblLook w:val="04A0" w:firstRow="1" w:lastRow="0" w:firstColumn="1" w:lastColumn="0" w:noHBand="0" w:noVBand="1"/>
      </w:tblPr>
      <w:tblGrid>
        <w:gridCol w:w="1776"/>
        <w:gridCol w:w="856"/>
        <w:gridCol w:w="856"/>
        <w:gridCol w:w="776"/>
        <w:gridCol w:w="936"/>
        <w:gridCol w:w="856"/>
        <w:gridCol w:w="856"/>
        <w:gridCol w:w="856"/>
      </w:tblGrid>
      <w:tr w:rsidR="007A510B" w:rsidRPr="007A510B" w:rsidTr="006A57B3">
        <w:trPr>
          <w:trHeight w:val="288"/>
        </w:trPr>
        <w:tc>
          <w:tcPr>
            <w:tcW w:w="0" w:type="auto"/>
            <w:noWrap/>
            <w:hideMark/>
          </w:tcPr>
          <w:p w:rsidR="007A510B" w:rsidRPr="007A510B" w:rsidRDefault="007A510B" w:rsidP="007A510B">
            <w:pPr>
              <w:widowControl/>
              <w:jc w:val="left"/>
              <w:rPr>
                <w:rFonts w:ascii="宋体" w:eastAsia="宋体" w:hAnsi="宋体" w:cs="宋体"/>
                <w:color w:val="000000"/>
                <w:kern w:val="0"/>
                <w:sz w:val="16"/>
              </w:rPr>
            </w:pPr>
            <w:r w:rsidRPr="007A510B">
              <w:rPr>
                <w:rFonts w:ascii="宋体" w:eastAsia="宋体" w:hAnsi="宋体" w:cs="宋体" w:hint="eastAsia"/>
                <w:color w:val="000000"/>
                <w:kern w:val="0"/>
                <w:sz w:val="16"/>
              </w:rPr>
              <w:t>化肥使用量x（万吨）</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4541.05</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3637.87</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2287.49</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3056.89</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4883.7</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3779.3</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4021.09</w:t>
            </w:r>
          </w:p>
        </w:tc>
      </w:tr>
      <w:tr w:rsidR="007A510B" w:rsidRPr="007A510B" w:rsidTr="006A57B3">
        <w:trPr>
          <w:trHeight w:val="288"/>
        </w:trPr>
        <w:tc>
          <w:tcPr>
            <w:tcW w:w="0" w:type="auto"/>
            <w:noWrap/>
            <w:hideMark/>
          </w:tcPr>
          <w:p w:rsidR="007A510B" w:rsidRPr="007A510B" w:rsidRDefault="007A510B" w:rsidP="007A510B">
            <w:pPr>
              <w:widowControl/>
              <w:jc w:val="left"/>
              <w:rPr>
                <w:rFonts w:ascii="宋体" w:eastAsia="宋体" w:hAnsi="宋体" w:cs="宋体"/>
                <w:color w:val="000000"/>
                <w:kern w:val="0"/>
                <w:sz w:val="16"/>
              </w:rPr>
            </w:pPr>
            <w:r w:rsidRPr="007A510B">
              <w:rPr>
                <w:rFonts w:ascii="宋体" w:eastAsia="宋体" w:hAnsi="宋体" w:cs="宋体" w:hint="eastAsia"/>
                <w:color w:val="000000"/>
                <w:kern w:val="0"/>
                <w:sz w:val="16"/>
              </w:rPr>
              <w:t>粮食产量y（万吨）</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48526.69</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45110.87</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40753.8</w:t>
            </w:r>
          </w:p>
        </w:tc>
        <w:tc>
          <w:tcPr>
            <w:tcW w:w="0" w:type="auto"/>
            <w:noWrap/>
            <w:hideMark/>
          </w:tcPr>
          <w:p w:rsidR="007A510B" w:rsidRPr="007A510B" w:rsidRDefault="007A510B" w:rsidP="007A510B">
            <w:pPr>
              <w:widowControl/>
              <w:jc w:val="left"/>
              <w:rPr>
                <w:rFonts w:ascii="宋体" w:eastAsia="宋体" w:hAnsi="宋体" w:cs="宋体"/>
                <w:color w:val="000000"/>
                <w:kern w:val="0"/>
                <w:sz w:val="16"/>
              </w:rPr>
            </w:pPr>
            <w:r w:rsidRPr="007A510B">
              <w:rPr>
                <w:rFonts w:ascii="宋体" w:eastAsia="宋体" w:hAnsi="宋体" w:cs="宋体" w:hint="eastAsia"/>
                <w:color w:val="000000"/>
                <w:kern w:val="0"/>
                <w:sz w:val="16"/>
              </w:rPr>
              <w:t>43.824.58</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50890.11</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46370.88</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46577.91</w:t>
            </w:r>
          </w:p>
        </w:tc>
      </w:tr>
      <w:tr w:rsidR="007A510B" w:rsidRPr="007A510B" w:rsidTr="006A57B3">
        <w:trPr>
          <w:trHeight w:val="288"/>
        </w:trPr>
        <w:tc>
          <w:tcPr>
            <w:tcW w:w="0" w:type="auto"/>
            <w:noWrap/>
            <w:hideMark/>
          </w:tcPr>
          <w:p w:rsidR="007A510B" w:rsidRPr="007A510B" w:rsidRDefault="007A510B" w:rsidP="007A510B">
            <w:pPr>
              <w:widowControl/>
              <w:jc w:val="left"/>
              <w:rPr>
                <w:rFonts w:ascii="宋体" w:eastAsia="宋体" w:hAnsi="宋体" w:cs="宋体"/>
                <w:color w:val="000000"/>
                <w:kern w:val="0"/>
                <w:sz w:val="16"/>
              </w:rPr>
            </w:pPr>
            <w:r w:rsidRPr="007A510B">
              <w:rPr>
                <w:rFonts w:ascii="宋体" w:eastAsia="宋体" w:hAnsi="宋体" w:cs="宋体" w:hint="eastAsia"/>
                <w:color w:val="000000"/>
                <w:kern w:val="0"/>
                <w:sz w:val="16"/>
              </w:rPr>
              <w:t>化肥使用量x（万吨）</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2989.06</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3021.9</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3953.97</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3212.13</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3804.76</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1598.28</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1998.56</w:t>
            </w:r>
          </w:p>
        </w:tc>
      </w:tr>
      <w:tr w:rsidR="007A510B" w:rsidRPr="007A510B" w:rsidTr="006A57B3">
        <w:trPr>
          <w:trHeight w:val="288"/>
        </w:trPr>
        <w:tc>
          <w:tcPr>
            <w:tcW w:w="0" w:type="auto"/>
            <w:noWrap/>
            <w:hideMark/>
          </w:tcPr>
          <w:p w:rsidR="007A510B" w:rsidRPr="007A510B" w:rsidRDefault="007A510B" w:rsidP="007A510B">
            <w:pPr>
              <w:widowControl/>
              <w:jc w:val="left"/>
              <w:rPr>
                <w:rFonts w:ascii="宋体" w:eastAsia="宋体" w:hAnsi="宋体" w:cs="宋体"/>
                <w:color w:val="000000"/>
                <w:kern w:val="0"/>
                <w:sz w:val="16"/>
              </w:rPr>
            </w:pPr>
            <w:r w:rsidRPr="007A510B">
              <w:rPr>
                <w:rFonts w:ascii="宋体" w:eastAsia="宋体" w:hAnsi="宋体" w:cs="宋体" w:hint="eastAsia"/>
                <w:color w:val="000000"/>
                <w:kern w:val="0"/>
                <w:sz w:val="16"/>
              </w:rPr>
              <w:t>粮食产量y（万吨）</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42947.44</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41673.21</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47244.3</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43061.53</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47336.78</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37127.89</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39515.07</w:t>
            </w:r>
          </w:p>
        </w:tc>
      </w:tr>
      <w:tr w:rsidR="007A510B" w:rsidRPr="007A510B" w:rsidTr="006A57B3">
        <w:trPr>
          <w:trHeight w:val="288"/>
        </w:trPr>
        <w:tc>
          <w:tcPr>
            <w:tcW w:w="0" w:type="auto"/>
            <w:noWrap/>
            <w:hideMark/>
          </w:tcPr>
          <w:p w:rsidR="007A510B" w:rsidRPr="007A510B" w:rsidRDefault="007A510B" w:rsidP="007A510B">
            <w:pPr>
              <w:widowControl/>
              <w:jc w:val="left"/>
              <w:rPr>
                <w:rFonts w:ascii="宋体" w:eastAsia="宋体" w:hAnsi="宋体" w:cs="宋体"/>
                <w:color w:val="000000"/>
                <w:kern w:val="0"/>
                <w:sz w:val="16"/>
              </w:rPr>
            </w:pPr>
            <w:r w:rsidRPr="007A510B">
              <w:rPr>
                <w:rFonts w:ascii="宋体" w:eastAsia="宋体" w:hAnsi="宋体" w:cs="宋体" w:hint="eastAsia"/>
                <w:color w:val="000000"/>
                <w:kern w:val="0"/>
                <w:sz w:val="16"/>
              </w:rPr>
              <w:t>化肥使用量x（万吨）</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3710.56</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3269.03</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1017.12</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1864.23</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2797.24</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1034.09</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p>
        </w:tc>
      </w:tr>
      <w:tr w:rsidR="007A510B" w:rsidRPr="007A510B" w:rsidTr="006A57B3">
        <w:trPr>
          <w:trHeight w:val="288"/>
        </w:trPr>
        <w:tc>
          <w:tcPr>
            <w:tcW w:w="0" w:type="auto"/>
            <w:noWrap/>
            <w:hideMark/>
          </w:tcPr>
          <w:p w:rsidR="007A510B" w:rsidRPr="007A510B" w:rsidRDefault="007A510B" w:rsidP="007A510B">
            <w:pPr>
              <w:widowControl/>
              <w:jc w:val="left"/>
              <w:rPr>
                <w:rFonts w:ascii="宋体" w:eastAsia="宋体" w:hAnsi="宋体" w:cs="宋体"/>
                <w:color w:val="000000"/>
                <w:kern w:val="0"/>
                <w:sz w:val="16"/>
              </w:rPr>
            </w:pPr>
            <w:r w:rsidRPr="007A510B">
              <w:rPr>
                <w:rFonts w:ascii="宋体" w:eastAsia="宋体" w:hAnsi="宋体" w:cs="宋体" w:hint="eastAsia"/>
                <w:color w:val="000000"/>
                <w:kern w:val="0"/>
                <w:sz w:val="16"/>
              </w:rPr>
              <w:t>粮食产量y（万吨）</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46598.04</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44020.92</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34866.9</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37184.14</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41864.77</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r w:rsidRPr="007A510B">
              <w:rPr>
                <w:rFonts w:ascii="宋体" w:eastAsia="宋体" w:hAnsi="宋体" w:cs="宋体" w:hint="eastAsia"/>
                <w:color w:val="000000"/>
                <w:kern w:val="0"/>
                <w:sz w:val="16"/>
              </w:rPr>
              <w:t>33717.78</w:t>
            </w:r>
          </w:p>
        </w:tc>
        <w:tc>
          <w:tcPr>
            <w:tcW w:w="0" w:type="auto"/>
            <w:noWrap/>
            <w:hideMark/>
          </w:tcPr>
          <w:p w:rsidR="007A510B" w:rsidRPr="007A510B" w:rsidRDefault="007A510B" w:rsidP="007A510B">
            <w:pPr>
              <w:widowControl/>
              <w:jc w:val="right"/>
              <w:rPr>
                <w:rFonts w:ascii="宋体" w:eastAsia="宋体" w:hAnsi="宋体" w:cs="宋体"/>
                <w:color w:val="000000"/>
                <w:kern w:val="0"/>
                <w:sz w:val="16"/>
              </w:rPr>
            </w:pPr>
          </w:p>
        </w:tc>
      </w:tr>
    </w:tbl>
    <w:p w:rsidR="003939F3" w:rsidRDefault="003939F3"/>
    <w:p w:rsidR="007A510B" w:rsidRDefault="003939F3">
      <w:r>
        <w:rPr>
          <w:rFonts w:hint="eastAsia"/>
        </w:rPr>
        <w:t>输入</w:t>
      </w:r>
      <w:r>
        <w:t>EXCEL</w:t>
      </w:r>
      <w:r>
        <w:t>，做散点图，观察基本线性，可以用尝试</w:t>
      </w:r>
      <w:r>
        <w:rPr>
          <w:rFonts w:hint="eastAsia"/>
        </w:rPr>
        <w:t>一元线性</w:t>
      </w:r>
      <w:r>
        <w:t>回归</w:t>
      </w:r>
      <w:r w:rsidR="00CB0E62">
        <w:rPr>
          <w:rFonts w:hint="eastAsia"/>
        </w:rPr>
        <w:t>，</w:t>
      </w:r>
      <w:r w:rsidR="00CB0E62">
        <w:t>如果散点图非线性，可能要尝试非线性回归</w:t>
      </w:r>
    </w:p>
    <w:p w:rsidR="006965B1" w:rsidRPr="00467FC1" w:rsidRDefault="003939F3">
      <w:r>
        <w:rPr>
          <w:rFonts w:hint="eastAsia"/>
        </w:rPr>
        <w:t>一元</w:t>
      </w:r>
      <w:r>
        <w:t>线性回归模型：</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x+ε</m:t>
        </m:r>
      </m:oMath>
      <w:r w:rsidR="006965B1">
        <w:rPr>
          <w:rFonts w:hint="eastAsia"/>
        </w:rPr>
        <w:t xml:space="preserve"> </w:t>
      </w:r>
      <w:r w:rsidR="006965B1">
        <w:rPr>
          <w:rFonts w:hint="eastAsia"/>
        </w:rPr>
        <w:t>其中</w:t>
      </w:r>
      <m:oMath>
        <m:r>
          <w:rPr>
            <w:rFonts w:ascii="Cambria Math" w:hAnsi="Cambria Math"/>
          </w:rPr>
          <m:t>E</m:t>
        </m:r>
        <m:d>
          <m:dPr>
            <m:ctrlPr>
              <w:rPr>
                <w:rFonts w:ascii="Cambria Math" w:hAnsi="Cambria Math"/>
                <w:i/>
              </w:rPr>
            </m:ctrlPr>
          </m:dPr>
          <m:e>
            <m:r>
              <w:rPr>
                <w:rFonts w:ascii="Cambria Math" w:hAnsi="Cambria Math"/>
              </w:rPr>
              <m:t>ε</m:t>
            </m:r>
          </m:e>
        </m:d>
        <m:r>
          <w:rPr>
            <w:rFonts w:ascii="Cambria Math" w:hAnsi="Cambria Math"/>
          </w:rPr>
          <m:t>=0, var</m:t>
        </m:r>
        <m:d>
          <m:dPr>
            <m:ctrlPr>
              <w:rPr>
                <w:rFonts w:ascii="Cambria Math" w:hAnsi="Cambria Math"/>
                <w:i/>
              </w:rPr>
            </m:ctrlPr>
          </m:dPr>
          <m:e>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7A510B" w:rsidRDefault="00AB58B5">
      <w:r>
        <w:rPr>
          <w:noProof/>
        </w:rPr>
        <w:drawing>
          <wp:inline distT="0" distB="0" distL="0" distR="0" wp14:anchorId="0171C91B" wp14:editId="04B0B3D0">
            <wp:extent cx="972000" cy="1904400"/>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72000" cy="1904400"/>
                    </a:xfrm>
                    <a:prstGeom prst="rect">
                      <a:avLst/>
                    </a:prstGeom>
                  </pic:spPr>
                </pic:pic>
              </a:graphicData>
            </a:graphic>
          </wp:inline>
        </w:drawing>
      </w:r>
      <w:r w:rsidR="003939F3">
        <w:rPr>
          <w:rFonts w:hint="eastAsia"/>
        </w:rPr>
        <w:t xml:space="preserve">       </w:t>
      </w:r>
      <w:r w:rsidR="003939F3">
        <w:rPr>
          <w:noProof/>
        </w:rPr>
        <w:drawing>
          <wp:inline distT="0" distB="0" distL="0" distR="0" wp14:anchorId="6B67D13B" wp14:editId="08D2ABFD">
            <wp:extent cx="2836800" cy="1684800"/>
            <wp:effectExtent l="0" t="0" r="190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6800" cy="1684800"/>
                    </a:xfrm>
                    <a:prstGeom prst="rect">
                      <a:avLst/>
                    </a:prstGeom>
                  </pic:spPr>
                </pic:pic>
              </a:graphicData>
            </a:graphic>
          </wp:inline>
        </w:drawing>
      </w:r>
    </w:p>
    <w:p w:rsidR="00AB58B5" w:rsidRDefault="003939F3">
      <w:r>
        <w:rPr>
          <w:rFonts w:hint="eastAsia"/>
        </w:rPr>
        <w:lastRenderedPageBreak/>
        <w:t>加载</w:t>
      </w:r>
      <w:r>
        <w:t>Excel</w:t>
      </w:r>
      <w:r>
        <w:t>数据分析功能，工具</w:t>
      </w:r>
      <w:r>
        <w:t>-</w:t>
      </w:r>
      <w:r>
        <w:t>加载宏</w:t>
      </w:r>
      <w:r>
        <w:t>-</w:t>
      </w:r>
      <w:r>
        <w:t>分析工具，在工具下拉菜单中</w:t>
      </w:r>
      <w:r>
        <w:rPr>
          <w:rFonts w:hint="eastAsia"/>
        </w:rPr>
        <w:t>就</w:t>
      </w:r>
      <w:r>
        <w:t>增加了数据分析项</w:t>
      </w:r>
      <w:r>
        <w:rPr>
          <w:rFonts w:hint="eastAsia"/>
        </w:rPr>
        <w:t>（</w:t>
      </w:r>
      <w:r>
        <w:t>不同版本</w:t>
      </w:r>
      <w:r>
        <w:t>EXCEL</w:t>
      </w:r>
      <w:r>
        <w:t>可能有不同），点选数据分析项，选择回归，</w:t>
      </w:r>
    </w:p>
    <w:p w:rsidR="00AB58B5" w:rsidRDefault="003939F3">
      <w:r>
        <w:rPr>
          <w:noProof/>
        </w:rPr>
        <w:drawing>
          <wp:inline distT="0" distB="0" distL="0" distR="0" wp14:anchorId="31E4148F" wp14:editId="5331EF10">
            <wp:extent cx="2692800" cy="2620800"/>
            <wp:effectExtent l="0" t="0" r="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2800" cy="2620800"/>
                    </a:xfrm>
                    <a:prstGeom prst="rect">
                      <a:avLst/>
                    </a:prstGeom>
                  </pic:spPr>
                </pic:pic>
              </a:graphicData>
            </a:graphic>
          </wp:inline>
        </w:drawing>
      </w:r>
    </w:p>
    <w:p w:rsidR="003939F3" w:rsidRDefault="003939F3">
      <w:r>
        <w:rPr>
          <w:rFonts w:hint="eastAsia"/>
        </w:rPr>
        <w:t>输出</w:t>
      </w:r>
      <w:r>
        <w:t>结果如下</w:t>
      </w:r>
    </w:p>
    <w:p w:rsidR="00AB58B5" w:rsidRDefault="003939F3">
      <w:r>
        <w:rPr>
          <w:noProof/>
        </w:rPr>
        <w:drawing>
          <wp:inline distT="0" distB="0" distL="0" distR="0" wp14:anchorId="7CD70720" wp14:editId="25D3C3BA">
            <wp:extent cx="3470400" cy="1105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0400" cy="1105200"/>
                    </a:xfrm>
                    <a:prstGeom prst="rect">
                      <a:avLst/>
                    </a:prstGeom>
                  </pic:spPr>
                </pic:pic>
              </a:graphicData>
            </a:graphic>
          </wp:inline>
        </w:drawing>
      </w:r>
    </w:p>
    <w:p w:rsidR="00FC1B65" w:rsidRPr="00372E38" w:rsidRDefault="003939F3">
      <w:r>
        <w:rPr>
          <w:rFonts w:hint="eastAsia"/>
        </w:rPr>
        <w:t>上图黄色部分</w:t>
      </w:r>
      <w:r>
        <w:t>即为</w:t>
      </w:r>
      <w:r>
        <w:rPr>
          <w:rFonts w:hint="eastAsia"/>
        </w:rPr>
        <w:t>常数项</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和一次项系数</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的</w:t>
      </w:r>
      <w:r w:rsidR="00FC1B65">
        <w:rPr>
          <w:rFonts w:hint="eastAsia"/>
        </w:rPr>
        <w:t>显著性</w:t>
      </w:r>
      <w:r w:rsidR="00FC1B65">
        <w:t>检验</w:t>
      </w:r>
      <w:r>
        <w:rPr>
          <w:rFonts w:hint="eastAsia"/>
        </w:rPr>
        <w:t>p</w:t>
      </w:r>
      <w:r>
        <w:t>值，</w:t>
      </w:r>
      <w:r w:rsidR="00FC1B65">
        <w:rPr>
          <w:rFonts w:hint="eastAsia"/>
        </w:rPr>
        <w:t>明显</w:t>
      </w:r>
      <m:oMath>
        <m:r>
          <w:rPr>
            <w:rFonts w:ascii="Cambria Math" w:hAnsi="Cambria Math"/>
          </w:rPr>
          <m:t>p&lt;α=0.05</m:t>
        </m:r>
      </m:oMath>
      <w:r w:rsidR="00FC1B65">
        <w:rPr>
          <w:rFonts w:hint="eastAsia"/>
        </w:rPr>
        <w:t>，拒绝原假设，</w:t>
      </w:r>
      <w:r w:rsidR="00FC1B65">
        <w:t>故</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FC1B65">
        <w:t>和</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C1B65">
        <w:rPr>
          <w:rFonts w:hint="eastAsia"/>
        </w:rPr>
        <w:t>都</w:t>
      </w:r>
      <w:r w:rsidR="00FC1B65">
        <w:t>显著不为</w:t>
      </w:r>
      <w:r w:rsidR="00FC1B65">
        <w:rPr>
          <w:rFonts w:hint="eastAsia"/>
        </w:rPr>
        <w:t>0</w:t>
      </w:r>
      <w:r w:rsidR="00FC1B65">
        <w:rPr>
          <w:rFonts w:hint="eastAsia"/>
        </w:rPr>
        <w:t>，</w:t>
      </w:r>
      <w:r w:rsidR="00372E38">
        <w:rPr>
          <w:rFonts w:hint="eastAsia"/>
        </w:rPr>
        <w:t>回归</w:t>
      </w:r>
      <w:r w:rsidR="00372E38">
        <w:t>方程</w:t>
      </w:r>
      <m:oMath>
        <m:r>
          <w:rPr>
            <w:rFonts w:ascii="Cambria Math" w:hAnsi="Cambria Math"/>
          </w:rPr>
          <m:t>y=30208.91+4.216972x</m:t>
        </m:r>
      </m:oMath>
    </w:p>
    <w:p w:rsidR="00FC1B65" w:rsidRDefault="00FC1B65">
      <w:r>
        <w:rPr>
          <w:rFonts w:hint="eastAsia"/>
        </w:rPr>
        <w:t>注意</w:t>
      </w:r>
      <w:r>
        <w:t>，我们主要关心的是</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hint="eastAsia"/>
        </w:rPr>
        <w:t>的</w:t>
      </w:r>
      <w:r w:rsidR="00467FC1">
        <w:t>显著</w:t>
      </w:r>
      <w:r w:rsidR="00467FC1">
        <w:rPr>
          <w:rFonts w:hint="eastAsia"/>
        </w:rPr>
        <w:t>不为</w:t>
      </w:r>
      <w:r w:rsidR="00467FC1">
        <w:rPr>
          <w:rFonts w:hint="eastAsia"/>
        </w:rPr>
        <w:t>0</w:t>
      </w:r>
      <w:r w:rsidR="00467FC1">
        <w:rPr>
          <w:rFonts w:hint="eastAsia"/>
        </w:rPr>
        <w:t>，代表</w:t>
      </w:r>
      <w:r w:rsidR="00467FC1">
        <w:t>y</w:t>
      </w:r>
      <w:r w:rsidR="00467FC1">
        <w:t>随着</w:t>
      </w:r>
      <w:r w:rsidR="00467FC1">
        <w:t>x</w:t>
      </w:r>
      <w:r w:rsidR="00467FC1">
        <w:t>的变化而变化，但</w:t>
      </w:r>
      <w:r>
        <w:rPr>
          <w:rFonts w:hint="eastAsia"/>
        </w:rPr>
        <w:t>在</w:t>
      </w:r>
      <w:r>
        <w:t>利用回归方程分析和预测之前，应该用</w:t>
      </w:r>
      <w:r w:rsidRPr="00467FC1">
        <w:rPr>
          <w:highlight w:val="yellow"/>
        </w:rPr>
        <w:t>残差图</w:t>
      </w:r>
      <w:r>
        <w:t>帮助我们诊断回归效果</w:t>
      </w:r>
      <w:r>
        <w:rPr>
          <w:rFonts w:hint="eastAsia"/>
        </w:rPr>
        <w:t>与</w:t>
      </w:r>
      <w:r>
        <w:t>样本</w:t>
      </w:r>
      <w:r>
        <w:rPr>
          <w:rFonts w:hint="eastAsia"/>
        </w:rPr>
        <w:t>数据</w:t>
      </w:r>
      <w:r>
        <w:t>的质量</w:t>
      </w:r>
      <w:r w:rsidR="00F06700">
        <w:rPr>
          <w:rFonts w:hint="eastAsia"/>
        </w:rPr>
        <w:t>，</w:t>
      </w:r>
      <w:r w:rsidR="00F06700">
        <w:t>检查模型是否满足基本假定</w:t>
      </w:r>
    </w:p>
    <w:p w:rsidR="00AB58B5" w:rsidRDefault="003939F3">
      <w:r>
        <w:rPr>
          <w:noProof/>
        </w:rPr>
        <w:drawing>
          <wp:inline distT="0" distB="0" distL="0" distR="0" wp14:anchorId="39D78CA3" wp14:editId="4BF5EEB1">
            <wp:extent cx="2325600" cy="1195200"/>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5600" cy="1195200"/>
                    </a:xfrm>
                    <a:prstGeom prst="rect">
                      <a:avLst/>
                    </a:prstGeom>
                  </pic:spPr>
                </pic:pic>
              </a:graphicData>
            </a:graphic>
          </wp:inline>
        </w:drawing>
      </w:r>
    </w:p>
    <w:p w:rsidR="00F06700" w:rsidRDefault="00F06700" w:rsidP="00F06700">
      <w:r>
        <w:rPr>
          <w:rFonts w:hint="eastAsia"/>
        </w:rPr>
        <w:t>如上</w:t>
      </w:r>
      <w:r>
        <w:t>残差图在</w:t>
      </w:r>
      <w:r>
        <w:rPr>
          <w:rFonts w:hint="eastAsia"/>
        </w:rPr>
        <w:t>0</w:t>
      </w:r>
      <w:r>
        <w:rPr>
          <w:rFonts w:hint="eastAsia"/>
        </w:rPr>
        <w:t>上下</w:t>
      </w:r>
      <w:r>
        <w:t>无规律波动</w:t>
      </w:r>
      <w:r>
        <w:rPr>
          <w:rFonts w:hint="eastAsia"/>
        </w:rPr>
        <w:t>，说明</w:t>
      </w:r>
      <w:r>
        <w:t>回归模型满足基本假设，</w:t>
      </w:r>
    </w:p>
    <w:p w:rsidR="00C82D99" w:rsidRDefault="00C82D99" w:rsidP="00F06700">
      <w:r>
        <w:rPr>
          <w:rFonts w:hint="eastAsia"/>
        </w:rPr>
        <w:t>在</w:t>
      </w:r>
      <w:r>
        <w:t>残差分析，</w:t>
      </w:r>
      <w:r w:rsidR="00467FC1">
        <w:rPr>
          <w:rFonts w:hint="eastAsia"/>
        </w:rPr>
        <w:t>还应该</w:t>
      </w:r>
      <w:r>
        <w:t>注意</w:t>
      </w:r>
      <w:r w:rsidR="00467FC1">
        <w:rPr>
          <w:rFonts w:hint="eastAsia"/>
        </w:rPr>
        <w:t>删去</w:t>
      </w:r>
      <w:r w:rsidR="00467FC1">
        <w:t>异常值，</w:t>
      </w:r>
      <w:r>
        <w:t>标准残差的绝对值</w:t>
      </w:r>
      <w:r>
        <w:t>&gt;3</w:t>
      </w:r>
      <w:r>
        <w:rPr>
          <w:rFonts w:hint="eastAsia"/>
        </w:rPr>
        <w:t>的</w:t>
      </w:r>
      <w:r>
        <w:t>对应观测值为异常值，应删去</w:t>
      </w:r>
    </w:p>
    <w:p w:rsidR="00AB58B5" w:rsidRDefault="00FC1B65">
      <w:r>
        <w:rPr>
          <w:noProof/>
        </w:rPr>
        <w:lastRenderedPageBreak/>
        <w:drawing>
          <wp:inline distT="0" distB="0" distL="0" distR="0" wp14:anchorId="756A3114" wp14:editId="05E9C188">
            <wp:extent cx="1530000" cy="2696400"/>
            <wp:effectExtent l="0" t="0" r="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30000" cy="2696400"/>
                    </a:xfrm>
                    <a:prstGeom prst="rect">
                      <a:avLst/>
                    </a:prstGeom>
                  </pic:spPr>
                </pic:pic>
              </a:graphicData>
            </a:graphic>
          </wp:inline>
        </w:drawing>
      </w:r>
    </w:p>
    <w:p w:rsidR="00F06700" w:rsidRDefault="00467FC1">
      <w:r>
        <w:rPr>
          <w:rFonts w:hint="eastAsia"/>
        </w:rPr>
        <w:t>做</w:t>
      </w:r>
      <w:r>
        <w:t>残差分析的理由</w:t>
      </w:r>
      <w:r>
        <w:rPr>
          <w:rFonts w:hint="eastAsia"/>
        </w:rPr>
        <w:t>如下图</w:t>
      </w:r>
      <w:r>
        <w:t>，四组数据</w:t>
      </w:r>
      <w:r>
        <w:rPr>
          <w:rFonts w:hint="eastAsia"/>
        </w:rPr>
        <w:t>线性</w:t>
      </w:r>
      <w:r>
        <w:t>回归</w:t>
      </w:r>
      <w:r>
        <w:rPr>
          <w:rFonts w:hint="eastAsia"/>
        </w:rPr>
        <w:t>结果</w:t>
      </w:r>
      <w:r>
        <w:t>相同，且都通过显著性</w:t>
      </w:r>
      <w:r>
        <w:rPr>
          <w:rFonts w:hint="eastAsia"/>
        </w:rPr>
        <w:t>检验</w:t>
      </w:r>
      <w:r w:rsidR="00406682">
        <w:rPr>
          <w:rFonts w:hint="eastAsia"/>
        </w:rPr>
        <w:t>，</w:t>
      </w:r>
      <w:r w:rsidR="00406682">
        <w:t>但从拟合图形上很明显看出</w:t>
      </w:r>
      <w:r w:rsidR="00406682">
        <w:rPr>
          <w:rFonts w:hint="eastAsia"/>
        </w:rPr>
        <w:t>，</w:t>
      </w:r>
      <w:r w:rsidR="00406682">
        <w:t>图一的</w:t>
      </w:r>
      <w:r w:rsidR="00406682">
        <w:rPr>
          <w:rFonts w:hint="eastAsia"/>
        </w:rPr>
        <w:t>线性</w:t>
      </w:r>
      <w:r w:rsidR="00372E38">
        <w:t>回归是合适的</w:t>
      </w:r>
      <w:r w:rsidR="00372E38">
        <w:rPr>
          <w:rFonts w:hint="eastAsia"/>
        </w:rPr>
        <w:t>；</w:t>
      </w:r>
      <w:r w:rsidR="00406682">
        <w:t>图</w:t>
      </w:r>
      <w:proofErr w:type="gramStart"/>
      <w:r w:rsidR="00406682">
        <w:t>二应该</w:t>
      </w:r>
      <w:proofErr w:type="gramEnd"/>
      <w:r w:rsidR="00406682">
        <w:t>用</w:t>
      </w:r>
      <w:r w:rsidR="00372E38">
        <w:rPr>
          <w:rFonts w:hint="eastAsia"/>
        </w:rPr>
        <w:t>非线性</w:t>
      </w:r>
      <w:r w:rsidR="00372E38">
        <w:t>回归可以提高</w:t>
      </w:r>
      <w:r w:rsidR="009D78A6">
        <w:t>决定</w:t>
      </w:r>
      <w:r w:rsidR="00372E38">
        <w:t>系数</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rsidR="00372E38">
        <w:rPr>
          <w:rFonts w:hint="eastAsia"/>
        </w:rPr>
        <w:t>，判定</w:t>
      </w:r>
      <w:r w:rsidR="00372E38">
        <w:t>系数取值</w:t>
      </w:r>
      <w:r w:rsidR="00372E38">
        <w:rPr>
          <w:rFonts w:hint="eastAsia"/>
        </w:rPr>
        <w:t>[</w:t>
      </w:r>
      <w:r w:rsidR="00372E38">
        <w:t>0,1</w:t>
      </w:r>
      <w:r w:rsidR="00372E38">
        <w:rPr>
          <w:rFonts w:hint="eastAsia"/>
        </w:rPr>
        <w:t>]</w:t>
      </w:r>
      <w:r w:rsidR="00372E38">
        <w:rPr>
          <w:rFonts w:hint="eastAsia"/>
        </w:rPr>
        <w:t>之间</w:t>
      </w:r>
      <w:r w:rsidR="00372E38">
        <w:t>，越接近</w:t>
      </w:r>
      <w:r w:rsidR="00372E38">
        <w:rPr>
          <w:rFonts w:hint="eastAsia"/>
        </w:rPr>
        <w:t>1</w:t>
      </w:r>
      <w:r w:rsidR="00372E38">
        <w:rPr>
          <w:rFonts w:hint="eastAsia"/>
        </w:rPr>
        <w:t>说明</w:t>
      </w:r>
      <w:r w:rsidR="00372E38">
        <w:t>回归效果越好</w:t>
      </w:r>
      <w:r w:rsidR="00372E38">
        <w:rPr>
          <w:rFonts w:hint="eastAsia"/>
        </w:rPr>
        <w:t>；图</w:t>
      </w:r>
      <w:proofErr w:type="gramStart"/>
      <w:r w:rsidR="00372E38">
        <w:t>三</w:t>
      </w:r>
      <w:r w:rsidR="00372E38">
        <w:rPr>
          <w:rFonts w:hint="eastAsia"/>
        </w:rPr>
        <w:t>明显</w:t>
      </w:r>
      <w:proofErr w:type="gramEnd"/>
      <w:r w:rsidR="00372E38">
        <w:t>存在异常值；图四缺少中间</w:t>
      </w:r>
      <w:r w:rsidR="00372E38">
        <w:rPr>
          <w:rFonts w:hint="eastAsia"/>
        </w:rPr>
        <w:t>数据</w:t>
      </w:r>
      <w:r w:rsidR="00372E38">
        <w:t>，应补充数据。</w:t>
      </w:r>
    </w:p>
    <w:p w:rsidR="00372E38" w:rsidRPr="00372E38" w:rsidRDefault="00372E38">
      <w:r>
        <w:rPr>
          <w:rFonts w:hint="eastAsia"/>
        </w:rPr>
        <w:t>这个</w:t>
      </w:r>
      <w:r>
        <w:t>例子告诉我们，但拒绝原假设</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Pr>
          <w:rFonts w:hint="eastAsia"/>
        </w:rPr>
        <w:t>时</w:t>
      </w:r>
      <w:r>
        <w:t>，我们说</w:t>
      </w:r>
      <w:r>
        <w:t>y</w:t>
      </w:r>
      <w:r>
        <w:t>和</w:t>
      </w:r>
      <w:r>
        <w:t>x</w:t>
      </w:r>
      <w:r>
        <w:t>之间存在线性相关性，但是并不能</w:t>
      </w:r>
      <w:r>
        <w:rPr>
          <w:rFonts w:hint="eastAsia"/>
        </w:rPr>
        <w:t>肯定</w:t>
      </w:r>
      <w:r>
        <w:t>的说线性相关性就是最好的描述，应</w:t>
      </w:r>
      <w:r>
        <w:rPr>
          <w:rFonts w:hint="eastAsia"/>
        </w:rPr>
        <w:t>综合</w:t>
      </w:r>
      <w:r>
        <w:t>决定系数、散点图、残差分析等综合分析。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666"/>
        <w:gridCol w:w="396"/>
        <w:gridCol w:w="576"/>
        <w:gridCol w:w="396"/>
        <w:gridCol w:w="666"/>
        <w:gridCol w:w="396"/>
        <w:gridCol w:w="576"/>
      </w:tblGrid>
      <w:tr w:rsidR="00406682" w:rsidRPr="00406682" w:rsidTr="00406682">
        <w:trPr>
          <w:trHeight w:val="288"/>
        </w:trPr>
        <w:tc>
          <w:tcPr>
            <w:tcW w:w="0" w:type="auto"/>
            <w:gridSpan w:val="2"/>
            <w:shd w:val="clear" w:color="auto" w:fill="auto"/>
            <w:noWrap/>
            <w:vAlign w:val="center"/>
            <w:hideMark/>
          </w:tcPr>
          <w:p w:rsidR="00406682" w:rsidRPr="00406682" w:rsidRDefault="00406682" w:rsidP="00406682">
            <w:pPr>
              <w:widowControl/>
              <w:jc w:val="center"/>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第一组</w:t>
            </w:r>
          </w:p>
        </w:tc>
        <w:tc>
          <w:tcPr>
            <w:tcW w:w="0" w:type="auto"/>
            <w:gridSpan w:val="2"/>
            <w:shd w:val="clear" w:color="auto" w:fill="auto"/>
            <w:noWrap/>
            <w:vAlign w:val="center"/>
            <w:hideMark/>
          </w:tcPr>
          <w:p w:rsidR="00406682" w:rsidRPr="00406682" w:rsidRDefault="00406682" w:rsidP="00406682">
            <w:pPr>
              <w:widowControl/>
              <w:jc w:val="center"/>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第二组</w:t>
            </w:r>
          </w:p>
        </w:tc>
        <w:tc>
          <w:tcPr>
            <w:tcW w:w="0" w:type="auto"/>
            <w:gridSpan w:val="2"/>
            <w:shd w:val="clear" w:color="auto" w:fill="auto"/>
            <w:noWrap/>
            <w:vAlign w:val="center"/>
            <w:hideMark/>
          </w:tcPr>
          <w:p w:rsidR="00406682" w:rsidRPr="00406682" w:rsidRDefault="00406682" w:rsidP="00406682">
            <w:pPr>
              <w:widowControl/>
              <w:jc w:val="center"/>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第三组</w:t>
            </w:r>
          </w:p>
        </w:tc>
        <w:tc>
          <w:tcPr>
            <w:tcW w:w="0" w:type="auto"/>
            <w:gridSpan w:val="2"/>
            <w:shd w:val="clear" w:color="auto" w:fill="auto"/>
            <w:noWrap/>
            <w:vAlign w:val="center"/>
            <w:hideMark/>
          </w:tcPr>
          <w:p w:rsidR="00406682" w:rsidRPr="00406682" w:rsidRDefault="00406682" w:rsidP="00406682">
            <w:pPr>
              <w:widowControl/>
              <w:jc w:val="center"/>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第四组</w:t>
            </w:r>
          </w:p>
        </w:tc>
      </w:tr>
      <w:tr w:rsidR="00406682" w:rsidRPr="00406682" w:rsidTr="00406682">
        <w:trPr>
          <w:trHeight w:val="288"/>
        </w:trPr>
        <w:tc>
          <w:tcPr>
            <w:tcW w:w="0" w:type="auto"/>
            <w:shd w:val="clear" w:color="auto" w:fill="auto"/>
            <w:noWrap/>
            <w:vAlign w:val="center"/>
            <w:hideMark/>
          </w:tcPr>
          <w:p w:rsidR="00406682" w:rsidRPr="00406682" w:rsidRDefault="00406682" w:rsidP="00406682">
            <w:pPr>
              <w:widowControl/>
              <w:jc w:val="lef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x</w:t>
            </w:r>
          </w:p>
        </w:tc>
        <w:tc>
          <w:tcPr>
            <w:tcW w:w="0" w:type="auto"/>
            <w:shd w:val="clear" w:color="auto" w:fill="auto"/>
            <w:noWrap/>
            <w:vAlign w:val="center"/>
            <w:hideMark/>
          </w:tcPr>
          <w:p w:rsidR="00406682" w:rsidRPr="00406682" w:rsidRDefault="00406682" w:rsidP="00406682">
            <w:pPr>
              <w:widowControl/>
              <w:jc w:val="lef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y</w:t>
            </w:r>
          </w:p>
        </w:tc>
        <w:tc>
          <w:tcPr>
            <w:tcW w:w="0" w:type="auto"/>
            <w:shd w:val="clear" w:color="auto" w:fill="auto"/>
            <w:noWrap/>
            <w:vAlign w:val="center"/>
            <w:hideMark/>
          </w:tcPr>
          <w:p w:rsidR="00406682" w:rsidRPr="00406682" w:rsidRDefault="00406682" w:rsidP="00406682">
            <w:pPr>
              <w:widowControl/>
              <w:jc w:val="lef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x</w:t>
            </w:r>
          </w:p>
        </w:tc>
        <w:tc>
          <w:tcPr>
            <w:tcW w:w="0" w:type="auto"/>
            <w:shd w:val="clear" w:color="auto" w:fill="auto"/>
            <w:noWrap/>
            <w:vAlign w:val="center"/>
            <w:hideMark/>
          </w:tcPr>
          <w:p w:rsidR="00406682" w:rsidRPr="00406682" w:rsidRDefault="00406682" w:rsidP="00406682">
            <w:pPr>
              <w:widowControl/>
              <w:jc w:val="lef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y</w:t>
            </w:r>
          </w:p>
        </w:tc>
        <w:tc>
          <w:tcPr>
            <w:tcW w:w="0" w:type="auto"/>
            <w:shd w:val="clear" w:color="auto" w:fill="auto"/>
            <w:noWrap/>
            <w:vAlign w:val="center"/>
            <w:hideMark/>
          </w:tcPr>
          <w:p w:rsidR="00406682" w:rsidRPr="00406682" w:rsidRDefault="00406682" w:rsidP="00406682">
            <w:pPr>
              <w:widowControl/>
              <w:jc w:val="lef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x</w:t>
            </w:r>
          </w:p>
        </w:tc>
        <w:tc>
          <w:tcPr>
            <w:tcW w:w="0" w:type="auto"/>
            <w:shd w:val="clear" w:color="auto" w:fill="auto"/>
            <w:noWrap/>
            <w:vAlign w:val="center"/>
            <w:hideMark/>
          </w:tcPr>
          <w:p w:rsidR="00406682" w:rsidRPr="00406682" w:rsidRDefault="00406682" w:rsidP="00406682">
            <w:pPr>
              <w:widowControl/>
              <w:jc w:val="lef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y</w:t>
            </w:r>
          </w:p>
        </w:tc>
        <w:tc>
          <w:tcPr>
            <w:tcW w:w="0" w:type="auto"/>
            <w:shd w:val="clear" w:color="auto" w:fill="auto"/>
            <w:noWrap/>
            <w:vAlign w:val="center"/>
            <w:hideMark/>
          </w:tcPr>
          <w:p w:rsidR="00406682" w:rsidRPr="00406682" w:rsidRDefault="00406682" w:rsidP="00406682">
            <w:pPr>
              <w:widowControl/>
              <w:jc w:val="lef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x</w:t>
            </w:r>
          </w:p>
        </w:tc>
        <w:tc>
          <w:tcPr>
            <w:tcW w:w="0" w:type="auto"/>
            <w:shd w:val="clear" w:color="auto" w:fill="auto"/>
            <w:noWrap/>
            <w:vAlign w:val="center"/>
            <w:hideMark/>
          </w:tcPr>
          <w:p w:rsidR="00406682" w:rsidRPr="00406682" w:rsidRDefault="00406682" w:rsidP="00406682">
            <w:pPr>
              <w:widowControl/>
              <w:jc w:val="lef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y</w:t>
            </w:r>
          </w:p>
        </w:tc>
      </w:tr>
      <w:tr w:rsidR="00406682" w:rsidRPr="00406682" w:rsidTr="00406682">
        <w:trPr>
          <w:trHeight w:val="288"/>
        </w:trPr>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4</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4.26</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4</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3.1</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4</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5.39</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6.58</w:t>
            </w:r>
          </w:p>
        </w:tc>
      </w:tr>
      <w:tr w:rsidR="00406682" w:rsidRPr="00406682" w:rsidTr="00406682">
        <w:trPr>
          <w:trHeight w:val="288"/>
        </w:trPr>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5</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5.68</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5</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4.74</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5</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5.73</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5.76</w:t>
            </w:r>
          </w:p>
        </w:tc>
      </w:tr>
      <w:tr w:rsidR="00406682" w:rsidRPr="00406682" w:rsidTr="00406682">
        <w:trPr>
          <w:trHeight w:val="288"/>
        </w:trPr>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6</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7.24</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6</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6.13</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6</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6.08</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7.71</w:t>
            </w:r>
          </w:p>
        </w:tc>
      </w:tr>
      <w:tr w:rsidR="00406682" w:rsidRPr="00406682" w:rsidTr="00406682">
        <w:trPr>
          <w:trHeight w:val="288"/>
        </w:trPr>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7</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4.82</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7</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7.26</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7</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6.44</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8.84</w:t>
            </w:r>
          </w:p>
        </w:tc>
      </w:tr>
      <w:tr w:rsidR="00406682" w:rsidRPr="00406682" w:rsidTr="00406682">
        <w:trPr>
          <w:trHeight w:val="288"/>
        </w:trPr>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6.95</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8.14</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6.77</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8.47</w:t>
            </w:r>
          </w:p>
        </w:tc>
      </w:tr>
      <w:tr w:rsidR="00406682" w:rsidRPr="00406682" w:rsidTr="00406682">
        <w:trPr>
          <w:trHeight w:val="288"/>
        </w:trPr>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9</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8.81</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9</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8.77</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9</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7.11</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7.04</w:t>
            </w:r>
          </w:p>
        </w:tc>
      </w:tr>
      <w:tr w:rsidR="00406682" w:rsidRPr="00406682" w:rsidTr="00406682">
        <w:trPr>
          <w:trHeight w:val="288"/>
        </w:trPr>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10</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8.04</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10</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9.14</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10</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7.46</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5.25</w:t>
            </w:r>
          </w:p>
        </w:tc>
      </w:tr>
      <w:tr w:rsidR="00406682" w:rsidRPr="00406682" w:rsidTr="00406682">
        <w:trPr>
          <w:trHeight w:val="288"/>
        </w:trPr>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11</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8.33</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11</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9.26</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11</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7.81</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5.56</w:t>
            </w:r>
          </w:p>
        </w:tc>
      </w:tr>
      <w:tr w:rsidR="00406682" w:rsidRPr="00406682" w:rsidTr="00406682">
        <w:trPr>
          <w:trHeight w:val="288"/>
        </w:trPr>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12</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10.84</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12</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9.13</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12</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8.15</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7.91</w:t>
            </w:r>
          </w:p>
        </w:tc>
      </w:tr>
      <w:tr w:rsidR="00406682" w:rsidRPr="00406682" w:rsidTr="00406682">
        <w:trPr>
          <w:trHeight w:val="288"/>
        </w:trPr>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13</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7.58</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13</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8.74</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13</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12.74</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6.89</w:t>
            </w:r>
          </w:p>
        </w:tc>
      </w:tr>
      <w:tr w:rsidR="00406682" w:rsidRPr="00406682" w:rsidTr="00406682">
        <w:trPr>
          <w:trHeight w:val="288"/>
        </w:trPr>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14</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9.96</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14</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8.1</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14</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8.84</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19</w:t>
            </w:r>
          </w:p>
        </w:tc>
        <w:tc>
          <w:tcPr>
            <w:tcW w:w="0" w:type="auto"/>
            <w:shd w:val="clear" w:color="auto" w:fill="auto"/>
            <w:noWrap/>
            <w:vAlign w:val="center"/>
            <w:hideMark/>
          </w:tcPr>
          <w:p w:rsidR="00406682" w:rsidRPr="00406682" w:rsidRDefault="00406682" w:rsidP="00406682">
            <w:pPr>
              <w:widowControl/>
              <w:jc w:val="right"/>
              <w:rPr>
                <w:rFonts w:ascii="宋体" w:eastAsia="宋体" w:hAnsi="宋体" w:cs="宋体"/>
                <w:color w:val="000000"/>
                <w:kern w:val="0"/>
                <w:sz w:val="18"/>
                <w:szCs w:val="18"/>
              </w:rPr>
            </w:pPr>
            <w:r w:rsidRPr="00406682">
              <w:rPr>
                <w:rFonts w:ascii="宋体" w:eastAsia="宋体" w:hAnsi="宋体" w:cs="宋体" w:hint="eastAsia"/>
                <w:color w:val="000000"/>
                <w:kern w:val="0"/>
                <w:sz w:val="18"/>
                <w:szCs w:val="18"/>
              </w:rPr>
              <w:t>12.5</w:t>
            </w:r>
          </w:p>
        </w:tc>
      </w:tr>
    </w:tbl>
    <w:p w:rsidR="00406682" w:rsidRDefault="00406682"/>
    <w:p w:rsidR="00467FC1" w:rsidRPr="00467FC1" w:rsidRDefault="00406682">
      <w:r>
        <w:rPr>
          <w:noProof/>
        </w:rPr>
        <w:lastRenderedPageBreak/>
        <w:drawing>
          <wp:inline distT="0" distB="0" distL="0" distR="0" wp14:anchorId="246FA770" wp14:editId="300F05E5">
            <wp:extent cx="5274310" cy="310007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100070"/>
                    </a:xfrm>
                    <a:prstGeom prst="rect">
                      <a:avLst/>
                    </a:prstGeom>
                  </pic:spPr>
                </pic:pic>
              </a:graphicData>
            </a:graphic>
          </wp:inline>
        </w:drawing>
      </w:r>
    </w:p>
    <w:p w:rsidR="00467FC1" w:rsidRDefault="00467FC1"/>
    <w:p w:rsidR="00467FC1" w:rsidRDefault="00467FC1"/>
    <w:p w:rsidR="00F06700" w:rsidRDefault="00F06700">
      <w:r>
        <w:rPr>
          <w:rFonts w:hint="eastAsia"/>
        </w:rPr>
        <w:t>利用</w:t>
      </w:r>
      <w:r>
        <w:t>SPSS</w:t>
      </w:r>
      <w:r>
        <w:t>回归的方法也非常简单，输入数据后，选择</w:t>
      </w:r>
      <w:proofErr w:type="gramStart"/>
      <w:r w:rsidR="00C5288E">
        <w:rPr>
          <w:rFonts w:hint="eastAsia"/>
        </w:rPr>
        <w:t>”</w:t>
      </w:r>
      <w:proofErr w:type="gramEnd"/>
      <w:r w:rsidR="00C5288E">
        <w:rPr>
          <w:rFonts w:hint="eastAsia"/>
        </w:rPr>
        <w:t>分析</w:t>
      </w:r>
      <w:proofErr w:type="gramStart"/>
      <w:r w:rsidR="00C5288E">
        <w:rPr>
          <w:rFonts w:hint="eastAsia"/>
        </w:rPr>
        <w:t>”</w:t>
      </w:r>
      <w:proofErr w:type="gramEnd"/>
      <w:r>
        <w:rPr>
          <w:rFonts w:hint="eastAsia"/>
        </w:rPr>
        <w:t>-</w:t>
      </w:r>
      <w:proofErr w:type="gramStart"/>
      <w:r w:rsidR="00C5288E">
        <w:rPr>
          <w:rFonts w:hint="eastAsia"/>
        </w:rPr>
        <w:t>”</w:t>
      </w:r>
      <w:proofErr w:type="gramEnd"/>
      <w:r w:rsidR="00C5288E">
        <w:rPr>
          <w:rFonts w:hint="eastAsia"/>
        </w:rPr>
        <w:t>回归</w:t>
      </w:r>
      <w:proofErr w:type="gramStart"/>
      <w:r w:rsidR="00C5288E">
        <w:rPr>
          <w:rFonts w:hint="eastAsia"/>
        </w:rPr>
        <w:t>”</w:t>
      </w:r>
      <w:proofErr w:type="gramEnd"/>
      <w:r>
        <w:rPr>
          <w:rFonts w:hint="eastAsia"/>
        </w:rPr>
        <w:t>-</w:t>
      </w:r>
      <w:proofErr w:type="gramStart"/>
      <w:r w:rsidR="00C5288E">
        <w:rPr>
          <w:rFonts w:hint="eastAsia"/>
        </w:rPr>
        <w:t>”</w:t>
      </w:r>
      <w:proofErr w:type="gramEnd"/>
      <w:r w:rsidR="00C5288E">
        <w:rPr>
          <w:rFonts w:hint="eastAsia"/>
        </w:rPr>
        <w:t>线性</w:t>
      </w:r>
      <w:proofErr w:type="gramStart"/>
      <w:r w:rsidR="00C5288E">
        <w:rPr>
          <w:rFonts w:hint="eastAsia"/>
        </w:rPr>
        <w:t>”</w:t>
      </w:r>
      <w:proofErr w:type="gramEnd"/>
      <w:r>
        <w:rPr>
          <w:rFonts w:hint="eastAsia"/>
        </w:rPr>
        <w:t>，</w:t>
      </w:r>
      <w:r>
        <w:t>进入</w:t>
      </w:r>
      <w:r>
        <w:rPr>
          <w:rFonts w:hint="eastAsia"/>
        </w:rPr>
        <w:t>线性</w:t>
      </w:r>
      <w:r>
        <w:t>回归窗口，输出如下</w:t>
      </w:r>
    </w:p>
    <w:p w:rsidR="00F06700" w:rsidRDefault="00F06700">
      <w:r>
        <w:rPr>
          <w:noProof/>
        </w:rPr>
        <w:drawing>
          <wp:inline distT="0" distB="0" distL="0" distR="0" wp14:anchorId="24FF8C4A" wp14:editId="058B89E4">
            <wp:extent cx="2995200" cy="1598400"/>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5200" cy="1598400"/>
                    </a:xfrm>
                    <a:prstGeom prst="rect">
                      <a:avLst/>
                    </a:prstGeom>
                  </pic:spPr>
                </pic:pic>
              </a:graphicData>
            </a:graphic>
          </wp:inline>
        </w:drawing>
      </w:r>
    </w:p>
    <w:p w:rsidR="00F06700" w:rsidRDefault="00F06700" w:rsidP="00F06700">
      <w:r>
        <w:rPr>
          <w:rFonts w:hint="eastAsia"/>
        </w:rPr>
        <w:t>sig</w:t>
      </w:r>
      <w:r>
        <w:rPr>
          <w:rFonts w:hint="eastAsia"/>
        </w:rPr>
        <w:t>即为</w:t>
      </w:r>
      <w:r>
        <w:t>显著性检验的</w:t>
      </w:r>
      <w:r>
        <w:t>p</w:t>
      </w:r>
      <w:r>
        <w:t>值，</w:t>
      </w:r>
      <w:r>
        <w:rPr>
          <w:rFonts w:hint="eastAsia"/>
        </w:rPr>
        <w:t>明显</w:t>
      </w:r>
      <m:oMath>
        <m:r>
          <w:rPr>
            <w:rFonts w:ascii="Cambria Math" w:hAnsi="Cambria Math"/>
          </w:rPr>
          <m:t>p&lt;α=0.05</m:t>
        </m:r>
      </m:oMath>
      <w:r>
        <w:rPr>
          <w:rFonts w:hint="eastAsia"/>
        </w:rPr>
        <w:t>，拒绝原假设，</w:t>
      </w:r>
      <w:r>
        <w:t>故</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和</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hint="eastAsia"/>
        </w:rPr>
        <w:t>都</w:t>
      </w:r>
      <w:r>
        <w:t>显著不为</w:t>
      </w:r>
      <w:r>
        <w:rPr>
          <w:rFonts w:hint="eastAsia"/>
        </w:rPr>
        <w:t>0</w:t>
      </w:r>
      <w:r>
        <w:rPr>
          <w:rFonts w:hint="eastAsia"/>
        </w:rPr>
        <w:t>，</w:t>
      </w:r>
    </w:p>
    <w:p w:rsidR="00F06700" w:rsidRDefault="00A90AA4">
      <w:r>
        <w:rPr>
          <w:rFonts w:hint="eastAsia"/>
        </w:rPr>
        <w:t>在</w:t>
      </w:r>
      <w:r>
        <w:t>SPSS</w:t>
      </w:r>
      <w:r>
        <w:t>软件的线性回归对话框中，点选</w:t>
      </w:r>
      <w:r>
        <w:t>Save</w:t>
      </w:r>
      <w:r>
        <w:t>，可以选择保存</w:t>
      </w:r>
      <w:r>
        <w:rPr>
          <w:rFonts w:hint="eastAsia"/>
        </w:rPr>
        <w:t>所需</w:t>
      </w:r>
      <w:r>
        <w:t>中间变量，</w:t>
      </w:r>
      <w:r>
        <w:rPr>
          <w:rFonts w:hint="eastAsia"/>
        </w:rPr>
        <w:t>包括标准</w:t>
      </w:r>
      <w:r>
        <w:t>化残差和学生</w:t>
      </w:r>
      <w:r>
        <w:rPr>
          <w:rFonts w:hint="eastAsia"/>
        </w:rPr>
        <w:t>化</w:t>
      </w:r>
      <w:r>
        <w:t>残差</w:t>
      </w:r>
    </w:p>
    <w:p w:rsidR="00A90AA4" w:rsidRDefault="00A90AA4"/>
    <w:p w:rsidR="00372E38" w:rsidRDefault="00372E38">
      <w:r>
        <w:rPr>
          <w:rFonts w:hint="eastAsia"/>
        </w:rPr>
        <w:t>第五章</w:t>
      </w:r>
      <w:r>
        <w:rPr>
          <w:rFonts w:hint="eastAsia"/>
        </w:rPr>
        <w:t xml:space="preserve"> </w:t>
      </w:r>
      <w:r>
        <w:rPr>
          <w:rFonts w:hint="eastAsia"/>
        </w:rPr>
        <w:t>多元</w:t>
      </w:r>
      <w:r>
        <w:t>线性回归</w:t>
      </w:r>
    </w:p>
    <w:p w:rsidR="007B2A6A" w:rsidRDefault="007B2A6A">
      <w:r>
        <w:rPr>
          <w:rFonts w:hint="eastAsia"/>
        </w:rPr>
        <w:t>多元</w:t>
      </w:r>
      <w:r>
        <w:t>线性回归模型：</w:t>
      </w:r>
    </w:p>
    <w:p w:rsidR="00372E38" w:rsidRPr="006A14A5" w:rsidRDefault="007B2A6A">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+ε</m:t>
          </m:r>
        </m:oMath>
      </m:oMathPara>
    </w:p>
    <w:p w:rsidR="006A14A5" w:rsidRPr="007B2A6A" w:rsidRDefault="006A14A5"/>
    <w:p w:rsidR="006A14A5" w:rsidRPr="006A14A5" w:rsidRDefault="006A14A5">
      <w:r>
        <w:rPr>
          <w:rFonts w:hint="eastAsia"/>
        </w:rPr>
        <w:t>例</w:t>
      </w:r>
      <w:r>
        <w:rPr>
          <w:rFonts w:hint="eastAsia"/>
        </w:rPr>
        <w:t xml:space="preserve">5.3 </w:t>
      </w:r>
      <w:r>
        <w:rPr>
          <w:rFonts w:hint="eastAsia"/>
        </w:rPr>
        <w:t>中国</w:t>
      </w:r>
      <w:r>
        <w:t>民航客运量的回归模型</w:t>
      </w:r>
      <w:r>
        <w:rPr>
          <w:rFonts w:hint="eastAsia"/>
        </w:rPr>
        <w:t>，</w:t>
      </w:r>
      <w:r>
        <w:t>为了研究我国民航客运量的变化趋势及其</w:t>
      </w:r>
      <w:r>
        <w:rPr>
          <w:rFonts w:hint="eastAsia"/>
        </w:rPr>
        <w:t>成因</w:t>
      </w:r>
      <w:r>
        <w:t>，我们以民航客运量作为因变量</w:t>
      </w:r>
      <w:r>
        <w:t>y</w:t>
      </w:r>
      <w:r>
        <w:rPr>
          <w:rFonts w:hint="eastAsia"/>
        </w:rPr>
        <w:t>（万人</w:t>
      </w:r>
      <w:r>
        <w:t>），以国民收入</w:t>
      </w:r>
      <w:r>
        <w:rPr>
          <w:rFonts w:hint="eastAsia"/>
        </w:rPr>
        <w:t>x1</w:t>
      </w:r>
      <w:r>
        <w:rPr>
          <w:rFonts w:hint="eastAsia"/>
        </w:rPr>
        <w:t>（亿元</w:t>
      </w:r>
      <w:r>
        <w:t>）、消费额</w:t>
      </w:r>
      <w:r>
        <w:rPr>
          <w:rFonts w:hint="eastAsia"/>
        </w:rPr>
        <w:t>x2</w:t>
      </w:r>
      <w:r>
        <w:rPr>
          <w:rFonts w:hint="eastAsia"/>
        </w:rPr>
        <w:t>（亿元</w:t>
      </w:r>
      <w:r>
        <w:t>）</w:t>
      </w:r>
      <w:r>
        <w:rPr>
          <w:rFonts w:hint="eastAsia"/>
        </w:rPr>
        <w:t>、</w:t>
      </w:r>
      <w:r>
        <w:t>铁路客运量</w:t>
      </w:r>
      <w:r>
        <w:rPr>
          <w:rFonts w:hint="eastAsia"/>
        </w:rPr>
        <w:t>x3</w:t>
      </w:r>
      <w:r>
        <w:rPr>
          <w:rFonts w:hint="eastAsia"/>
        </w:rPr>
        <w:t>（万人</w:t>
      </w:r>
      <w:r>
        <w:t>）</w:t>
      </w:r>
      <w:r>
        <w:rPr>
          <w:rFonts w:hint="eastAsia"/>
        </w:rPr>
        <w:t>、民航</w:t>
      </w:r>
      <w:r>
        <w:t>航线里程（</w:t>
      </w:r>
      <w:proofErr w:type="gramStart"/>
      <w:r>
        <w:rPr>
          <w:rFonts w:hint="eastAsia"/>
        </w:rPr>
        <w:t>万</w:t>
      </w:r>
      <w:r>
        <w:t>公里</w:t>
      </w:r>
      <w:proofErr w:type="gramEnd"/>
      <w:r>
        <w:t>）</w:t>
      </w:r>
      <w:r>
        <w:rPr>
          <w:rFonts w:hint="eastAsia"/>
        </w:rPr>
        <w:t>、</w:t>
      </w:r>
      <w:r>
        <w:t>来华旅游入境人数（</w:t>
      </w:r>
      <w:r>
        <w:rPr>
          <w:rFonts w:hint="eastAsia"/>
        </w:rPr>
        <w:t>万人</w:t>
      </w:r>
      <w:r>
        <w:t>）</w:t>
      </w:r>
      <w:r>
        <w:rPr>
          <w:rFonts w:hint="eastAsia"/>
        </w:rPr>
        <w:t>。根据</w:t>
      </w:r>
      <w:r>
        <w:t>《</w:t>
      </w:r>
      <w:r>
        <w:rPr>
          <w:rFonts w:hint="eastAsia"/>
        </w:rPr>
        <w:t>1994</w:t>
      </w:r>
      <w:r>
        <w:rPr>
          <w:rFonts w:hint="eastAsia"/>
        </w:rPr>
        <w:t>年</w:t>
      </w:r>
      <w:r>
        <w:t>统计摘要》</w:t>
      </w:r>
      <w:r>
        <w:rPr>
          <w:rFonts w:hint="eastAsia"/>
        </w:rPr>
        <w:t>获得</w:t>
      </w:r>
      <w:r>
        <w:t>数据如下表所示：</w:t>
      </w:r>
    </w:p>
    <w:tbl>
      <w:tblPr>
        <w:tblStyle w:val="a4"/>
        <w:tblW w:w="0" w:type="auto"/>
        <w:tblLook w:val="04A0" w:firstRow="1" w:lastRow="0" w:firstColumn="1" w:lastColumn="0" w:noHBand="0" w:noVBand="1"/>
      </w:tblPr>
      <w:tblGrid>
        <w:gridCol w:w="576"/>
        <w:gridCol w:w="576"/>
        <w:gridCol w:w="666"/>
        <w:gridCol w:w="666"/>
        <w:gridCol w:w="756"/>
        <w:gridCol w:w="666"/>
        <w:gridCol w:w="846"/>
      </w:tblGrid>
      <w:tr w:rsidR="006A14A5" w:rsidRPr="006A14A5" w:rsidTr="006A14A5">
        <w:trPr>
          <w:trHeight w:val="312"/>
        </w:trPr>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year</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y</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x1</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x2</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x3</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x4</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x5</w:t>
            </w:r>
          </w:p>
        </w:tc>
      </w:tr>
      <w:tr w:rsidR="006A14A5" w:rsidRPr="006A14A5" w:rsidTr="006A14A5">
        <w:trPr>
          <w:trHeight w:val="312"/>
        </w:trPr>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1978</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231</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3010</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1888</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81491</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14.89</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180.92</w:t>
            </w:r>
          </w:p>
        </w:tc>
      </w:tr>
      <w:tr w:rsidR="006A14A5" w:rsidRPr="006A14A5" w:rsidTr="006A14A5">
        <w:trPr>
          <w:trHeight w:val="312"/>
        </w:trPr>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1979</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298</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3350</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2195</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86389</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16</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420.39</w:t>
            </w:r>
          </w:p>
        </w:tc>
      </w:tr>
      <w:tr w:rsidR="006A14A5" w:rsidRPr="006A14A5" w:rsidTr="006A14A5">
        <w:trPr>
          <w:trHeight w:val="312"/>
        </w:trPr>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lastRenderedPageBreak/>
              <w:t>1980</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343</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3688</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2531</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92204</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19.53</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570.25</w:t>
            </w:r>
          </w:p>
        </w:tc>
      </w:tr>
      <w:tr w:rsidR="006A14A5" w:rsidRPr="006A14A5" w:rsidTr="006A14A5">
        <w:trPr>
          <w:trHeight w:val="312"/>
        </w:trPr>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1981</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401</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3941</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2799</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95300</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21.82</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776.71</w:t>
            </w:r>
          </w:p>
        </w:tc>
      </w:tr>
      <w:tr w:rsidR="006A14A5" w:rsidRPr="006A14A5" w:rsidTr="006A14A5">
        <w:trPr>
          <w:trHeight w:val="312"/>
        </w:trPr>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1982</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445</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4258</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3054</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99922</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23.27</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792.43</w:t>
            </w:r>
          </w:p>
        </w:tc>
      </w:tr>
      <w:tr w:rsidR="006A14A5" w:rsidRPr="006A14A5" w:rsidTr="006A14A5">
        <w:trPr>
          <w:trHeight w:val="312"/>
        </w:trPr>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1983</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391</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4736</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3358</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106044</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22.91</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947.7</w:t>
            </w:r>
          </w:p>
        </w:tc>
      </w:tr>
      <w:tr w:rsidR="006A14A5" w:rsidRPr="006A14A5" w:rsidTr="006A14A5">
        <w:trPr>
          <w:trHeight w:val="312"/>
        </w:trPr>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1984</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554</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5652</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3905</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110353</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26.02</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1285.22</w:t>
            </w:r>
          </w:p>
        </w:tc>
      </w:tr>
      <w:tr w:rsidR="006A14A5" w:rsidRPr="006A14A5" w:rsidTr="006A14A5">
        <w:trPr>
          <w:trHeight w:val="312"/>
        </w:trPr>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1985</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744</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7020</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4879</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112110</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27.72</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1783.3</w:t>
            </w:r>
          </w:p>
        </w:tc>
      </w:tr>
      <w:tr w:rsidR="006A14A5" w:rsidRPr="006A14A5" w:rsidTr="006A14A5">
        <w:trPr>
          <w:trHeight w:val="312"/>
        </w:trPr>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1986</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997</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7859</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5552</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108579</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32.43</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2281.95</w:t>
            </w:r>
          </w:p>
        </w:tc>
      </w:tr>
      <w:tr w:rsidR="006A14A5" w:rsidRPr="006A14A5" w:rsidTr="006A14A5">
        <w:trPr>
          <w:trHeight w:val="312"/>
        </w:trPr>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1987</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1310</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9313</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6386</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112429</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38.91</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2690.23</w:t>
            </w:r>
          </w:p>
        </w:tc>
      </w:tr>
      <w:tr w:rsidR="006A14A5" w:rsidRPr="006A14A5" w:rsidTr="006A14A5">
        <w:trPr>
          <w:trHeight w:val="312"/>
        </w:trPr>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1988</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1442</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11738</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8038</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122645</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37.38</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3169.48</w:t>
            </w:r>
          </w:p>
        </w:tc>
      </w:tr>
      <w:tr w:rsidR="006A14A5" w:rsidRPr="006A14A5" w:rsidTr="006A14A5">
        <w:trPr>
          <w:trHeight w:val="312"/>
        </w:trPr>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1989</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1283</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13176</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9005</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113807</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47.19</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2450.14</w:t>
            </w:r>
          </w:p>
        </w:tc>
      </w:tr>
      <w:tr w:rsidR="006A14A5" w:rsidRPr="006A14A5" w:rsidTr="006A14A5">
        <w:trPr>
          <w:trHeight w:val="312"/>
        </w:trPr>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1990</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1660</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14384</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9663</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95712</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50.68</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2746.2</w:t>
            </w:r>
          </w:p>
        </w:tc>
      </w:tr>
      <w:tr w:rsidR="006A14A5" w:rsidRPr="006A14A5" w:rsidTr="006A14A5">
        <w:trPr>
          <w:trHeight w:val="312"/>
        </w:trPr>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1991</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2178</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16557</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10969</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95080</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55.91</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3335.65</w:t>
            </w:r>
          </w:p>
        </w:tc>
      </w:tr>
      <w:tr w:rsidR="006A14A5" w:rsidRPr="006A14A5" w:rsidTr="006A14A5">
        <w:trPr>
          <w:trHeight w:val="312"/>
        </w:trPr>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1992</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2886</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20223</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12985</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99693</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83.66</w:t>
            </w:r>
          </w:p>
        </w:tc>
        <w:tc>
          <w:tcPr>
            <w:tcW w:w="0" w:type="auto"/>
            <w:noWrap/>
            <w:hideMark/>
          </w:tcPr>
          <w:p w:rsidR="006A14A5" w:rsidRPr="006A14A5" w:rsidRDefault="00542889" w:rsidP="006A14A5">
            <w:pPr>
              <w:widowControl/>
              <w:jc w:val="center"/>
              <w:rPr>
                <w:rFonts w:ascii="宋体" w:eastAsia="宋体" w:hAnsi="宋体" w:cs="宋体"/>
                <w:kern w:val="0"/>
                <w:sz w:val="18"/>
                <w:szCs w:val="18"/>
              </w:rPr>
            </w:pPr>
            <w:r>
              <w:rPr>
                <w:rFonts w:ascii="宋体" w:eastAsia="宋体" w:hAnsi="宋体" w:cs="宋体" w:hint="eastAsia"/>
                <w:kern w:val="0"/>
                <w:sz w:val="18"/>
                <w:szCs w:val="18"/>
              </w:rPr>
              <w:t>33</w:t>
            </w:r>
            <w:r w:rsidR="006A14A5" w:rsidRPr="006A14A5">
              <w:rPr>
                <w:rFonts w:ascii="宋体" w:eastAsia="宋体" w:hAnsi="宋体" w:cs="宋体" w:hint="eastAsia"/>
                <w:kern w:val="0"/>
                <w:sz w:val="18"/>
                <w:szCs w:val="18"/>
              </w:rPr>
              <w:t>11.5</w:t>
            </w:r>
          </w:p>
        </w:tc>
      </w:tr>
      <w:tr w:rsidR="006A14A5" w:rsidRPr="006A14A5" w:rsidTr="006A14A5">
        <w:trPr>
          <w:trHeight w:val="312"/>
        </w:trPr>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1993</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3383</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24882</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15949</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105458</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96.08</w:t>
            </w:r>
          </w:p>
        </w:tc>
        <w:tc>
          <w:tcPr>
            <w:tcW w:w="0" w:type="auto"/>
            <w:noWrap/>
            <w:hideMark/>
          </w:tcPr>
          <w:p w:rsidR="006A14A5" w:rsidRPr="006A14A5" w:rsidRDefault="006A14A5" w:rsidP="006A14A5">
            <w:pPr>
              <w:widowControl/>
              <w:jc w:val="center"/>
              <w:rPr>
                <w:rFonts w:ascii="宋体" w:eastAsia="宋体" w:hAnsi="宋体" w:cs="宋体"/>
                <w:kern w:val="0"/>
                <w:sz w:val="18"/>
                <w:szCs w:val="18"/>
              </w:rPr>
            </w:pPr>
            <w:r w:rsidRPr="006A14A5">
              <w:rPr>
                <w:rFonts w:ascii="宋体" w:eastAsia="宋体" w:hAnsi="宋体" w:cs="宋体" w:hint="eastAsia"/>
                <w:kern w:val="0"/>
                <w:sz w:val="18"/>
                <w:szCs w:val="18"/>
              </w:rPr>
              <w:t>4152.7</w:t>
            </w:r>
          </w:p>
        </w:tc>
      </w:tr>
    </w:tbl>
    <w:p w:rsidR="006A14A5" w:rsidRDefault="00C5288E">
      <w:r>
        <w:rPr>
          <w:rFonts w:hint="eastAsia"/>
        </w:rPr>
        <w:t>将数据输入</w:t>
      </w:r>
      <w:r>
        <w:t>SPSS</w:t>
      </w:r>
      <w:r>
        <w:t>中，选择</w:t>
      </w:r>
      <w:proofErr w:type="gramStart"/>
      <w:r>
        <w:rPr>
          <w:rFonts w:hint="eastAsia"/>
        </w:rPr>
        <w:t>”</w:t>
      </w:r>
      <w:proofErr w:type="gramEnd"/>
      <w:r>
        <w:rPr>
          <w:rFonts w:hint="eastAsia"/>
        </w:rPr>
        <w:t>分析</w:t>
      </w:r>
      <w:proofErr w:type="gramStart"/>
      <w:r>
        <w:rPr>
          <w:rFonts w:hint="eastAsia"/>
        </w:rPr>
        <w:t>”</w:t>
      </w:r>
      <w:proofErr w:type="gramEnd"/>
      <w:r>
        <w:rPr>
          <w:rFonts w:hint="eastAsia"/>
        </w:rPr>
        <w:t>-</w:t>
      </w:r>
      <w:proofErr w:type="gramStart"/>
      <w:r>
        <w:rPr>
          <w:rFonts w:hint="eastAsia"/>
        </w:rPr>
        <w:t>”</w:t>
      </w:r>
      <w:proofErr w:type="gramEnd"/>
      <w:r>
        <w:rPr>
          <w:rFonts w:hint="eastAsia"/>
        </w:rPr>
        <w:t>回归</w:t>
      </w:r>
      <w:proofErr w:type="gramStart"/>
      <w:r>
        <w:rPr>
          <w:rFonts w:hint="eastAsia"/>
        </w:rPr>
        <w:t>”</w:t>
      </w:r>
      <w:proofErr w:type="gramEnd"/>
      <w:r>
        <w:rPr>
          <w:rFonts w:hint="eastAsia"/>
        </w:rPr>
        <w:t>-</w:t>
      </w:r>
      <w:proofErr w:type="gramStart"/>
      <w:r>
        <w:rPr>
          <w:rFonts w:hint="eastAsia"/>
        </w:rPr>
        <w:t>”</w:t>
      </w:r>
      <w:proofErr w:type="gramEnd"/>
      <w:r>
        <w:rPr>
          <w:rFonts w:hint="eastAsia"/>
        </w:rPr>
        <w:t>线性”</w:t>
      </w:r>
    </w:p>
    <w:p w:rsidR="00C5288E" w:rsidRDefault="00C5288E">
      <w:r>
        <w:rPr>
          <w:noProof/>
        </w:rPr>
        <w:drawing>
          <wp:inline distT="0" distB="0" distL="0" distR="0" wp14:anchorId="2745A5B0" wp14:editId="1301E841">
            <wp:extent cx="2898000" cy="2286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98000" cy="2286000"/>
                    </a:xfrm>
                    <a:prstGeom prst="rect">
                      <a:avLst/>
                    </a:prstGeom>
                  </pic:spPr>
                </pic:pic>
              </a:graphicData>
            </a:graphic>
          </wp:inline>
        </w:drawing>
      </w:r>
    </w:p>
    <w:p w:rsidR="00C5288E" w:rsidRDefault="00C5288E">
      <w:r>
        <w:rPr>
          <w:rFonts w:hint="eastAsia"/>
        </w:rPr>
        <w:t>选择</w:t>
      </w:r>
      <w:r w:rsidR="00542889">
        <w:rPr>
          <w:rFonts w:hint="eastAsia"/>
        </w:rPr>
        <w:t>“统计量</w:t>
      </w:r>
      <w:r w:rsidR="00542889">
        <w:t>”</w:t>
      </w:r>
      <w:r w:rsidR="00542889">
        <w:rPr>
          <w:rFonts w:hint="eastAsia"/>
        </w:rPr>
        <w:t>按钮</w:t>
      </w:r>
      <w:r w:rsidR="00542889">
        <w:t>，在弹出</w:t>
      </w:r>
      <w:r w:rsidR="00542889">
        <w:rPr>
          <w:rFonts w:hint="eastAsia"/>
        </w:rPr>
        <w:t>选项卡</w:t>
      </w:r>
      <w:r w:rsidR="00542889">
        <w:t>中选择选项</w:t>
      </w:r>
    </w:p>
    <w:p w:rsidR="00C5288E" w:rsidRDefault="00C5288E">
      <w:r>
        <w:rPr>
          <w:noProof/>
        </w:rPr>
        <w:drawing>
          <wp:inline distT="0" distB="0" distL="0" distR="0" wp14:anchorId="584CAE44" wp14:editId="7EAD2DEF">
            <wp:extent cx="1699200" cy="186480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99200" cy="1864800"/>
                    </a:xfrm>
                    <a:prstGeom prst="rect">
                      <a:avLst/>
                    </a:prstGeom>
                  </pic:spPr>
                </pic:pic>
              </a:graphicData>
            </a:graphic>
          </wp:inline>
        </w:drawing>
      </w:r>
    </w:p>
    <w:p w:rsidR="00542889" w:rsidRDefault="00542889">
      <w:r>
        <w:rPr>
          <w:rFonts w:hint="eastAsia"/>
        </w:rPr>
        <w:t>输出</w:t>
      </w:r>
      <w:r>
        <w:t>结果如下</w:t>
      </w:r>
    </w:p>
    <w:p w:rsidR="00542889" w:rsidRDefault="00542889">
      <w:r>
        <w:rPr>
          <w:noProof/>
        </w:rPr>
        <w:lastRenderedPageBreak/>
        <w:drawing>
          <wp:inline distT="0" distB="0" distL="0" distR="0" wp14:anchorId="3F22DD18" wp14:editId="6C2F0379">
            <wp:extent cx="5274310" cy="124460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244600"/>
                    </a:xfrm>
                    <a:prstGeom prst="rect">
                      <a:avLst/>
                    </a:prstGeom>
                  </pic:spPr>
                </pic:pic>
              </a:graphicData>
            </a:graphic>
          </wp:inline>
        </w:drawing>
      </w:r>
    </w:p>
    <w:p w:rsidR="00A476DB" w:rsidRDefault="00A476DB">
      <w:r>
        <w:rPr>
          <w:rFonts w:hint="eastAsia"/>
        </w:rPr>
        <w:t>得到原始</w:t>
      </w:r>
      <w:r>
        <w:t>回归模型如下：</w:t>
      </w:r>
    </w:p>
    <w:p w:rsidR="00A476DB" w:rsidRPr="00A476DB" w:rsidRDefault="00A476DB">
      <m:oMathPara>
        <m:oMath>
          <m:r>
            <w:rPr>
              <w:rFonts w:ascii="Cambria Math" w:hAnsi="Cambria Math"/>
            </w:rPr>
            <m:t>y=450.9+0.354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-0.561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-0.007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+21.578</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+0.435</m:t>
          </m:r>
          <m:sSub>
            <m:sSubPr>
              <m:ctrlPr>
                <w:rPr>
                  <w:rFonts w:ascii="Cambria Math" w:hAnsi="Cambria Math"/>
                  <w:i/>
                </w:rPr>
              </m:ctrlPr>
            </m:sSubPr>
            <m:e>
              <m:r>
                <w:rPr>
                  <w:rFonts w:ascii="Cambria Math" w:hAnsi="Cambria Math"/>
                </w:rPr>
                <m:t>x</m:t>
              </m:r>
            </m:e>
            <m:sub>
              <m:r>
                <w:rPr>
                  <w:rFonts w:ascii="Cambria Math" w:hAnsi="Cambria Math"/>
                </w:rPr>
                <m:t>5</m:t>
              </m:r>
            </m:sub>
          </m:sSub>
        </m:oMath>
      </m:oMathPara>
    </w:p>
    <w:p w:rsidR="00A476DB" w:rsidRDefault="00A476DB">
      <w:r>
        <w:rPr>
          <w:noProof/>
        </w:rPr>
        <w:drawing>
          <wp:inline distT="0" distB="0" distL="0" distR="0" wp14:anchorId="2E62E300" wp14:editId="78579722">
            <wp:extent cx="5274310" cy="986155"/>
            <wp:effectExtent l="0" t="0" r="254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986155"/>
                    </a:xfrm>
                    <a:prstGeom prst="rect">
                      <a:avLst/>
                    </a:prstGeom>
                  </pic:spPr>
                </pic:pic>
              </a:graphicData>
            </a:graphic>
          </wp:inline>
        </w:drawing>
      </w:r>
    </w:p>
    <w:p w:rsidR="00A476DB" w:rsidRDefault="00A476DB">
      <w:r>
        <w:t>由上表可以看出，决定系数</w:t>
      </w:r>
      <w:r>
        <w:rPr>
          <w:rFonts w:hint="eastAsia"/>
        </w:rPr>
        <w:t>0.998</w:t>
      </w:r>
      <w:r>
        <w:rPr>
          <w:rFonts w:hint="eastAsia"/>
        </w:rPr>
        <w:t>，</w:t>
      </w:r>
      <w:r>
        <w:t>回归方程高度显著</w:t>
      </w:r>
    </w:p>
    <w:p w:rsidR="00A476DB" w:rsidRDefault="00A476DB">
      <w:r>
        <w:rPr>
          <w:rFonts w:hint="eastAsia"/>
        </w:rPr>
        <w:t>杜宾</w:t>
      </w:r>
      <w:r>
        <w:t>沃森检验值</w:t>
      </w:r>
      <w:r>
        <w:t>DW=1.993</w:t>
      </w:r>
      <w:r>
        <w:rPr>
          <w:rFonts w:hint="eastAsia"/>
        </w:rPr>
        <w:t>表明</w:t>
      </w:r>
      <w:r>
        <w:t>无自相关性</w:t>
      </w:r>
      <w:r>
        <w:rPr>
          <w:rFonts w:hint="eastAsia"/>
        </w:rPr>
        <w:t>，（</w:t>
      </w:r>
      <w:r>
        <w:t>DW</w:t>
      </w:r>
      <w:r>
        <w:t>在</w:t>
      </w:r>
      <w:r>
        <w:rPr>
          <w:rFonts w:hint="eastAsia"/>
        </w:rPr>
        <w:t>2</w:t>
      </w:r>
      <w:r>
        <w:rPr>
          <w:rFonts w:hint="eastAsia"/>
        </w:rPr>
        <w:t>附近</w:t>
      </w:r>
      <w:r>
        <w:t>最好）</w:t>
      </w:r>
    </w:p>
    <w:p w:rsidR="00A476DB" w:rsidRDefault="00A476DB">
      <w:r>
        <w:rPr>
          <w:noProof/>
        </w:rPr>
        <w:drawing>
          <wp:inline distT="0" distB="0" distL="0" distR="0" wp14:anchorId="4CDB036B" wp14:editId="039555D9">
            <wp:extent cx="2304000" cy="741600"/>
            <wp:effectExtent l="0" t="0" r="127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04000" cy="741600"/>
                    </a:xfrm>
                    <a:prstGeom prst="rect">
                      <a:avLst/>
                    </a:prstGeom>
                  </pic:spPr>
                </pic:pic>
              </a:graphicData>
            </a:graphic>
          </wp:inline>
        </w:drawing>
      </w:r>
    </w:p>
    <w:p w:rsidR="00A476DB" w:rsidRDefault="00A476DB">
      <w:r>
        <w:rPr>
          <w:rFonts w:hint="eastAsia"/>
        </w:rPr>
        <w:t>方差</w:t>
      </w:r>
      <w:r>
        <w:t>分析表可见，</w:t>
      </w:r>
      <w:r>
        <w:t>F=1128.342</w:t>
      </w:r>
      <w:r>
        <w:rPr>
          <w:rFonts w:hint="eastAsia"/>
        </w:rPr>
        <w:t>，</w:t>
      </w:r>
      <w:r>
        <w:t>p</w:t>
      </w:r>
      <w:r>
        <w:rPr>
          <w:rFonts w:hint="eastAsia"/>
        </w:rPr>
        <w:t>值</w:t>
      </w:r>
      <w:r>
        <w:t>=0.000</w:t>
      </w:r>
      <w:r>
        <w:rPr>
          <w:rFonts w:hint="eastAsia"/>
        </w:rPr>
        <w:t>很小，</w:t>
      </w:r>
      <w:r>
        <w:t>表明</w:t>
      </w:r>
      <w:r>
        <w:rPr>
          <w:rFonts w:hint="eastAsia"/>
        </w:rPr>
        <w:t>回归</w:t>
      </w:r>
      <w:r>
        <w:t>方差高度显著</w:t>
      </w:r>
    </w:p>
    <w:p w:rsidR="00A476DB" w:rsidRDefault="00A476DB">
      <w:r>
        <w:rPr>
          <w:noProof/>
        </w:rPr>
        <w:drawing>
          <wp:inline distT="0" distB="0" distL="0" distR="0" wp14:anchorId="5ADB8274" wp14:editId="32287F0C">
            <wp:extent cx="5274310" cy="124460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244600"/>
                    </a:xfrm>
                    <a:prstGeom prst="rect">
                      <a:avLst/>
                    </a:prstGeom>
                  </pic:spPr>
                </pic:pic>
              </a:graphicData>
            </a:graphic>
          </wp:inline>
        </w:drawing>
      </w:r>
    </w:p>
    <w:p w:rsidR="00A476DB" w:rsidRDefault="00A476DB">
      <w:r>
        <w:rPr>
          <w:rFonts w:hint="eastAsia"/>
        </w:rPr>
        <w:t>回归</w:t>
      </w:r>
      <w:r>
        <w:t>系数的</w:t>
      </w:r>
      <w:r>
        <w:rPr>
          <w:rFonts w:hint="eastAsia"/>
        </w:rPr>
        <w:t>显著</w:t>
      </w:r>
      <w:r>
        <w:t>性检验，</w:t>
      </w:r>
      <w:r w:rsidR="001541B9">
        <w:rPr>
          <w:rFonts w:hint="eastAsia"/>
        </w:rPr>
        <w:t>5</w:t>
      </w:r>
      <w:r w:rsidR="001541B9">
        <w:rPr>
          <w:rFonts w:hint="eastAsia"/>
        </w:rPr>
        <w:t>个</w:t>
      </w:r>
      <w:r w:rsidR="001541B9">
        <w:t>自变量的</w:t>
      </w:r>
      <w:r w:rsidR="001541B9">
        <w:t>p</w:t>
      </w:r>
      <w:r w:rsidR="001541B9">
        <w:t>值都很小，说明自变量都对</w:t>
      </w:r>
      <w:r w:rsidR="001541B9">
        <w:t>y</w:t>
      </w:r>
      <w:r w:rsidR="001541B9">
        <w:t>均有显著影响。</w:t>
      </w:r>
    </w:p>
    <w:p w:rsidR="001541B9" w:rsidRDefault="001541B9">
      <w:r>
        <w:rPr>
          <w:rFonts w:hint="eastAsia"/>
        </w:rPr>
        <w:t>多重</w:t>
      </w:r>
      <w:r>
        <w:t>共线性检验，</w:t>
      </w:r>
      <w:r>
        <w:rPr>
          <w:rFonts w:hint="eastAsia"/>
        </w:rPr>
        <w:t>上面</w:t>
      </w:r>
      <w:r>
        <w:t>系数表中的方差膨胀因子</w:t>
      </w:r>
      <w:r>
        <w:t>VIF</w:t>
      </w:r>
      <w:r>
        <w:t>可以判断变量间是否存在多重共线性，一般认为</w:t>
      </w:r>
      <w:r>
        <w:t>VIF&gt;10</w:t>
      </w:r>
      <w:r>
        <w:rPr>
          <w:rFonts w:hint="eastAsia"/>
        </w:rPr>
        <w:t>时</w:t>
      </w:r>
      <w:r>
        <w:t>该变量在模型中产生共线性，共线性的产生</w:t>
      </w:r>
      <w:r w:rsidR="00920A34">
        <w:rPr>
          <w:rFonts w:hint="eastAsia"/>
        </w:rPr>
        <w:t>会对</w:t>
      </w:r>
      <w:r w:rsidR="00920A34">
        <w:t>回归预测产生严重的影响。</w:t>
      </w:r>
      <w:r w:rsidR="00920A34">
        <w:rPr>
          <w:rFonts w:hint="eastAsia"/>
        </w:rPr>
        <w:t>可以</w:t>
      </w:r>
      <w:r w:rsidR="00920A34">
        <w:t>逐步剔除一些</w:t>
      </w:r>
      <w:r w:rsidR="00920A34">
        <w:t>VIF</w:t>
      </w:r>
      <w:r w:rsidR="00920A34">
        <w:t>大的变量，</w:t>
      </w:r>
      <w:r w:rsidR="00920A34">
        <w:rPr>
          <w:rFonts w:hint="eastAsia"/>
        </w:rPr>
        <w:t>重新</w:t>
      </w:r>
      <w:r w:rsidR="00920A34">
        <w:t>进行回归，</w:t>
      </w:r>
      <w:r w:rsidR="00920A34">
        <w:rPr>
          <w:rFonts w:hint="eastAsia"/>
        </w:rPr>
        <w:t>直到</w:t>
      </w:r>
      <w:r w:rsidR="00920A34">
        <w:t>所有</w:t>
      </w:r>
      <w:r w:rsidR="00920A34">
        <w:t>VIF</w:t>
      </w:r>
      <w:r w:rsidR="00920A34">
        <w:t>值都</w:t>
      </w:r>
      <w:r w:rsidR="00920A34">
        <w:rPr>
          <w:rFonts w:hint="eastAsia"/>
        </w:rPr>
        <w:t>小于</w:t>
      </w:r>
      <w:r w:rsidR="00920A34">
        <w:rPr>
          <w:rFonts w:hint="eastAsia"/>
        </w:rPr>
        <w:t>10</w:t>
      </w:r>
      <w:r w:rsidR="00920A34">
        <w:rPr>
          <w:rFonts w:hint="eastAsia"/>
        </w:rPr>
        <w:t>为止</w:t>
      </w:r>
      <w:r w:rsidR="00920A34">
        <w:t>。</w:t>
      </w:r>
    </w:p>
    <w:p w:rsidR="00A53AC9" w:rsidRDefault="00920A34">
      <w:r>
        <w:rPr>
          <w:rFonts w:hint="eastAsia"/>
        </w:rPr>
        <w:t>本例</w:t>
      </w:r>
      <w:r>
        <w:t>中，依次剔除</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hint="eastAsia"/>
          </w:rPr>
          <m:t>和</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后</w:t>
      </w:r>
      <w:r>
        <w:t>，再回归结果</w:t>
      </w:r>
      <w:r w:rsidR="00A53AC9">
        <w:rPr>
          <w:rFonts w:hint="eastAsia"/>
        </w:rPr>
        <w:t>符合</w:t>
      </w:r>
      <w:r w:rsidR="00A53AC9">
        <w:t>要求，</w:t>
      </w:r>
    </w:p>
    <w:p w:rsidR="00920A34" w:rsidRPr="00A53AC9" w:rsidRDefault="00A53AC9">
      <w:r>
        <w:rPr>
          <w:rFonts w:hint="eastAsia"/>
        </w:rPr>
        <w:t>回归方程</w:t>
      </w:r>
      <w:r>
        <w:t>为：</w:t>
      </w:r>
      <m:oMath>
        <m:r>
          <w:rPr>
            <w:rFonts w:ascii="Cambria Math" w:hAnsi="Cambria Math"/>
          </w:rPr>
          <m:t>y=591.862-0.01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+26.436</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+0.317</m:t>
        </m:r>
        <m:sSub>
          <m:sSubPr>
            <m:ctrlPr>
              <w:rPr>
                <w:rFonts w:ascii="Cambria Math" w:hAnsi="Cambria Math"/>
                <w:i/>
              </w:rPr>
            </m:ctrlPr>
          </m:sSubPr>
          <m:e>
            <m:r>
              <w:rPr>
                <w:rFonts w:ascii="Cambria Math" w:hAnsi="Cambria Math"/>
              </w:rPr>
              <m:t>x</m:t>
            </m:r>
          </m:e>
          <m:sub>
            <m:r>
              <w:rPr>
                <w:rFonts w:ascii="Cambria Math" w:hAnsi="Cambria Math"/>
              </w:rPr>
              <m:t>5</m:t>
            </m:r>
          </m:sub>
        </m:sSub>
      </m:oMath>
    </w:p>
    <w:p w:rsidR="00A53AC9" w:rsidRDefault="00A53AC9">
      <w:r>
        <w:rPr>
          <w:rFonts w:hint="eastAsia"/>
        </w:rPr>
        <w:t>标准</w:t>
      </w:r>
      <w:r>
        <w:t>化</w:t>
      </w:r>
      <w:r>
        <w:rPr>
          <w:rFonts w:hint="eastAsia"/>
        </w:rPr>
        <w:t>后</w:t>
      </w:r>
      <w:r>
        <w:t>回归</w:t>
      </w:r>
      <w:r>
        <w:rPr>
          <w:rFonts w:hint="eastAsia"/>
        </w:rPr>
        <w:t>方程</w:t>
      </w:r>
      <w:r>
        <w:t>为：</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=-0.119</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r>
          <w:rPr>
            <w:rFonts w:ascii="Cambria Math" w:hAnsi="Cambria Math"/>
          </w:rPr>
          <m:t>+0.65</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m:t>
            </m:r>
          </m:sup>
        </m:sSubSup>
        <m:r>
          <w:rPr>
            <w:rFonts w:ascii="Cambria Math" w:hAnsi="Cambria Math"/>
          </w:rPr>
          <m:t>+0.411</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m:t>
            </m:r>
          </m:sup>
        </m:sSubSup>
      </m:oMath>
    </w:p>
    <w:p w:rsidR="00A53AC9" w:rsidRPr="00A53AC9" w:rsidRDefault="00A53AC9">
      <w:r>
        <w:rPr>
          <w:rFonts w:hint="eastAsia"/>
        </w:rPr>
        <w:t>由</w:t>
      </w:r>
      <w:r>
        <w:t>标准化后回归系数可知，对民航客运量</w:t>
      </w:r>
      <m:oMath>
        <m:r>
          <w:rPr>
            <w:rFonts w:ascii="Cambria Math" w:hAnsi="Cambria Math"/>
          </w:rPr>
          <m:t>y</m:t>
        </m:r>
      </m:oMath>
      <w:r>
        <w:rPr>
          <w:rFonts w:hint="eastAsia"/>
        </w:rPr>
        <w:t>影响</w:t>
      </w:r>
      <w:r>
        <w:t>最大的因素是民航航运里程</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每增加</w:t>
      </w:r>
      <w:r>
        <w:rPr>
          <w:rFonts w:hint="eastAsia"/>
        </w:rPr>
        <w:t>1</w:t>
      </w:r>
      <w:r>
        <w:t>%</w:t>
      </w:r>
      <w:r>
        <w:t>，民航客运量</w:t>
      </w:r>
      <m:oMath>
        <m:r>
          <w:rPr>
            <w:rFonts w:ascii="Cambria Math" w:hAnsi="Cambria Math"/>
          </w:rPr>
          <m:t>y</m:t>
        </m:r>
      </m:oMath>
      <w:r>
        <w:t>会增加</w:t>
      </w:r>
      <w:r>
        <w:rPr>
          <w:rFonts w:hint="eastAsia"/>
        </w:rPr>
        <w:t>0.65</w:t>
      </w:r>
      <w:r>
        <w:t>%</w:t>
      </w:r>
      <w:r>
        <w:t>。</w:t>
      </w:r>
    </w:p>
    <w:p w:rsidR="00920A34" w:rsidRPr="00920A34" w:rsidRDefault="00920A34">
      <w:r>
        <w:rPr>
          <w:noProof/>
        </w:rPr>
        <w:drawing>
          <wp:inline distT="0" distB="0" distL="0" distR="0" wp14:anchorId="6508C079" wp14:editId="53A55FC8">
            <wp:extent cx="5274310" cy="1024890"/>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024890"/>
                    </a:xfrm>
                    <a:prstGeom prst="rect">
                      <a:avLst/>
                    </a:prstGeom>
                  </pic:spPr>
                </pic:pic>
              </a:graphicData>
            </a:graphic>
          </wp:inline>
        </w:drawing>
      </w:r>
    </w:p>
    <w:p w:rsidR="00920A34" w:rsidRDefault="00BF2858">
      <w:r>
        <w:rPr>
          <w:rFonts w:hint="eastAsia"/>
        </w:rPr>
        <w:lastRenderedPageBreak/>
        <w:t>第</w:t>
      </w:r>
      <w:r>
        <w:rPr>
          <w:rFonts w:hint="eastAsia"/>
        </w:rPr>
        <w:t>10</w:t>
      </w:r>
      <w:r>
        <w:rPr>
          <w:rFonts w:hint="eastAsia"/>
        </w:rPr>
        <w:t>章</w:t>
      </w:r>
      <w:r>
        <w:rPr>
          <w:rFonts w:hint="eastAsia"/>
        </w:rPr>
        <w:t xml:space="preserve"> </w:t>
      </w:r>
      <w:r>
        <w:rPr>
          <w:rFonts w:hint="eastAsia"/>
        </w:rPr>
        <w:t>聚类分析</w:t>
      </w:r>
    </w:p>
    <w:p w:rsidR="00BF2858" w:rsidRDefault="00BF2858">
      <w:r>
        <w:rPr>
          <w:rFonts w:hint="eastAsia"/>
        </w:rPr>
        <w:t>聚类</w:t>
      </w:r>
      <w:r>
        <w:t>分析的目的就是把相似的研究对象归成类</w:t>
      </w:r>
      <w:bookmarkStart w:id="0" w:name="_GoBack"/>
      <w:bookmarkEnd w:id="0"/>
    </w:p>
    <w:p w:rsidR="00BF2858" w:rsidRPr="00BF2858" w:rsidRDefault="00BF2858">
      <w:pPr>
        <w:rPr>
          <w:rFonts w:hint="eastAsia"/>
        </w:rPr>
      </w:pPr>
    </w:p>
    <w:sectPr w:rsidR="00BF2858" w:rsidRPr="00BF28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69A"/>
    <w:rsid w:val="00113BAC"/>
    <w:rsid w:val="00125D4D"/>
    <w:rsid w:val="001541B9"/>
    <w:rsid w:val="001F0ABE"/>
    <w:rsid w:val="002A6D7E"/>
    <w:rsid w:val="002E224B"/>
    <w:rsid w:val="00307E07"/>
    <w:rsid w:val="00372E38"/>
    <w:rsid w:val="003939F3"/>
    <w:rsid w:val="00406682"/>
    <w:rsid w:val="00467FC1"/>
    <w:rsid w:val="004A5540"/>
    <w:rsid w:val="0051286C"/>
    <w:rsid w:val="00542889"/>
    <w:rsid w:val="00586EBA"/>
    <w:rsid w:val="00627B87"/>
    <w:rsid w:val="00632D8C"/>
    <w:rsid w:val="006549BD"/>
    <w:rsid w:val="006965B1"/>
    <w:rsid w:val="006A14A5"/>
    <w:rsid w:val="006A57B3"/>
    <w:rsid w:val="007A4634"/>
    <w:rsid w:val="007A510B"/>
    <w:rsid w:val="007B269A"/>
    <w:rsid w:val="007B2A6A"/>
    <w:rsid w:val="00814C3F"/>
    <w:rsid w:val="00894887"/>
    <w:rsid w:val="008C373B"/>
    <w:rsid w:val="008E6082"/>
    <w:rsid w:val="008F2B9E"/>
    <w:rsid w:val="00920A34"/>
    <w:rsid w:val="00920D06"/>
    <w:rsid w:val="00997BC4"/>
    <w:rsid w:val="009D78A6"/>
    <w:rsid w:val="00A476DB"/>
    <w:rsid w:val="00A53AC9"/>
    <w:rsid w:val="00A85C01"/>
    <w:rsid w:val="00A90AA4"/>
    <w:rsid w:val="00AB58B5"/>
    <w:rsid w:val="00BF2858"/>
    <w:rsid w:val="00C43D19"/>
    <w:rsid w:val="00C5288E"/>
    <w:rsid w:val="00C82D99"/>
    <w:rsid w:val="00CA614B"/>
    <w:rsid w:val="00CB0E62"/>
    <w:rsid w:val="00CE54B5"/>
    <w:rsid w:val="00E3699D"/>
    <w:rsid w:val="00F06700"/>
    <w:rsid w:val="00F076A8"/>
    <w:rsid w:val="00FA3C46"/>
    <w:rsid w:val="00FC1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25FBF-3FBC-4BCC-971A-65A333A6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0D06"/>
    <w:rPr>
      <w:color w:val="808080"/>
    </w:rPr>
  </w:style>
  <w:style w:type="table" w:styleId="a4">
    <w:name w:val="Table Grid"/>
    <w:basedOn w:val="a1"/>
    <w:uiPriority w:val="39"/>
    <w:rsid w:val="00920D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5430">
      <w:bodyDiv w:val="1"/>
      <w:marLeft w:val="0"/>
      <w:marRight w:val="0"/>
      <w:marTop w:val="0"/>
      <w:marBottom w:val="0"/>
      <w:divBdr>
        <w:top w:val="none" w:sz="0" w:space="0" w:color="auto"/>
        <w:left w:val="none" w:sz="0" w:space="0" w:color="auto"/>
        <w:bottom w:val="none" w:sz="0" w:space="0" w:color="auto"/>
        <w:right w:val="none" w:sz="0" w:space="0" w:color="auto"/>
      </w:divBdr>
    </w:div>
    <w:div w:id="780296864">
      <w:bodyDiv w:val="1"/>
      <w:marLeft w:val="0"/>
      <w:marRight w:val="0"/>
      <w:marTop w:val="0"/>
      <w:marBottom w:val="0"/>
      <w:divBdr>
        <w:top w:val="none" w:sz="0" w:space="0" w:color="auto"/>
        <w:left w:val="none" w:sz="0" w:space="0" w:color="auto"/>
        <w:bottom w:val="none" w:sz="0" w:space="0" w:color="auto"/>
        <w:right w:val="none" w:sz="0" w:space="0" w:color="auto"/>
      </w:divBdr>
    </w:div>
    <w:div w:id="1889603548">
      <w:bodyDiv w:val="1"/>
      <w:marLeft w:val="0"/>
      <w:marRight w:val="0"/>
      <w:marTop w:val="0"/>
      <w:marBottom w:val="0"/>
      <w:divBdr>
        <w:top w:val="none" w:sz="0" w:space="0" w:color="auto"/>
        <w:left w:val="none" w:sz="0" w:space="0" w:color="auto"/>
        <w:bottom w:val="none" w:sz="0" w:space="0" w:color="auto"/>
        <w:right w:val="none" w:sz="0" w:space="0" w:color="auto"/>
      </w:divBdr>
    </w:div>
    <w:div w:id="196118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0A3FB-2221-451A-A217-1E3C9E6DC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12</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周伟</dc:creator>
  <cp:keywords/>
  <dc:description/>
  <cp:lastModifiedBy>周伟</cp:lastModifiedBy>
  <cp:revision>25</cp:revision>
  <dcterms:created xsi:type="dcterms:W3CDTF">2014-08-24T09:28:00Z</dcterms:created>
  <dcterms:modified xsi:type="dcterms:W3CDTF">2014-08-28T12:58:00Z</dcterms:modified>
</cp:coreProperties>
</file>