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候选人 A03</w:t>
      </w:r>
    </w:p>
    <w:p>
      <w:r>
        <w:t>目标岗位：数据工程师</w:t>
      </w:r>
    </w:p>
    <w:p>
      <w:r>
        <w:t>技能：Python、Java、Kafka、MySQL、Elasticsearch、Docker</w:t>
      </w:r>
    </w:p>
    <w:p>
      <w:r>
        <w:t>项目：建设实时数据管道和检索平台。</w:t>
      </w:r>
    </w:p>
    <w:p>
      <w:r>
        <w:t>教育：软件工程本科。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