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6F1" w:rsidRDefault="002D06F1" w:rsidP="00C1404F">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t>Your</w:t>
      </w:r>
      <w:proofErr w:type="gramEnd"/>
      <w:r>
        <w:rPr>
          <w:rFonts w:eastAsia="Times New Roman" w:cs="Times New Roman"/>
          <w:b/>
          <w:bCs/>
          <w:sz w:val="24"/>
          <w:szCs w:val="24"/>
        </w:rPr>
        <w:t xml:space="preserve"> Name</w:t>
      </w:r>
      <w:r w:rsidR="00D77DCD">
        <w:rPr>
          <w:rFonts w:eastAsia="Times New Roman" w:cs="Times New Roman"/>
          <w:b/>
          <w:bCs/>
          <w:sz w:val="24"/>
          <w:szCs w:val="24"/>
        </w:rPr>
        <w:t>: Jiachen Li</w:t>
      </w:r>
    </w:p>
    <w:p w:rsidR="002D06F1" w:rsidRDefault="002D06F1" w:rsidP="00C1404F">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t>Your</w:t>
      </w:r>
      <w:proofErr w:type="gramEnd"/>
      <w:r>
        <w:rPr>
          <w:rFonts w:eastAsia="Times New Roman" w:cs="Times New Roman"/>
          <w:b/>
          <w:bCs/>
          <w:sz w:val="24"/>
          <w:szCs w:val="24"/>
        </w:rPr>
        <w:t xml:space="preserve"> Andrew ID</w:t>
      </w:r>
      <w:r w:rsidR="00D77DCD">
        <w:rPr>
          <w:rFonts w:eastAsia="Times New Roman" w:cs="Times New Roman"/>
          <w:b/>
          <w:bCs/>
          <w:sz w:val="24"/>
          <w:szCs w:val="24"/>
        </w:rPr>
        <w:t>: jiachenl</w:t>
      </w:r>
    </w:p>
    <w:p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940654">
        <w:rPr>
          <w:rFonts w:eastAsia="Times New Roman" w:cs="Times New Roman"/>
          <w:b/>
          <w:bCs/>
          <w:sz w:val="28"/>
          <w:szCs w:val="28"/>
        </w:rPr>
        <w:t>5</w:t>
      </w:r>
    </w:p>
    <w:p w:rsidR="002D06F1" w:rsidRDefault="002D06F1" w:rsidP="009C7249">
      <w:pPr>
        <w:pStyle w:val="1"/>
        <w:numPr>
          <w:ilvl w:val="0"/>
          <w:numId w:val="0"/>
        </w:numPr>
        <w:ind w:left="432" w:hanging="432"/>
        <w:jc w:val="both"/>
        <w:rPr>
          <w:rFonts w:eastAsia="Times New Roman"/>
        </w:rPr>
      </w:pPr>
      <w:r>
        <w:rPr>
          <w:rFonts w:eastAsia="Times New Roman"/>
        </w:rPr>
        <w:t>Statement of Assurance</w:t>
      </w:r>
    </w:p>
    <w:p w:rsidR="002D06F1" w:rsidRPr="00F03BEF" w:rsidRDefault="00F03BEF" w:rsidP="00C1404F">
      <w:pPr>
        <w:jc w:val="both"/>
        <w:rPr>
          <w:i/>
        </w:rPr>
      </w:pPr>
      <w:r w:rsidRPr="00F03BEF">
        <w:rPr>
          <w:i/>
        </w:rPr>
        <w:t>I certify that all of the materials I submit are original works that were done by myself.</w:t>
      </w:r>
    </w:p>
    <w:p w:rsidR="00C77238" w:rsidRDefault="005E1B35">
      <w:pPr>
        <w:pStyle w:val="1"/>
        <w:jc w:val="both"/>
        <w:rPr>
          <w:rFonts w:eastAsia="Times New Roman"/>
        </w:rPr>
      </w:pPr>
      <w:r>
        <w:rPr>
          <w:rFonts w:eastAsia="Times New Roman"/>
        </w:rPr>
        <w:t>Experiment:  Baselines</w:t>
      </w:r>
    </w:p>
    <w:p w:rsidR="009A2E69" w:rsidRPr="00757EA8" w:rsidRDefault="009A2E69" w:rsidP="009A2E69">
      <w:r>
        <w:t xml:space="preserve">Provide information about the effectiveness of your system in </w:t>
      </w:r>
      <w:r w:rsidR="00940654">
        <w:t xml:space="preserve">three </w:t>
      </w:r>
      <w:r>
        <w:t>baseline configurations.</w:t>
      </w:r>
    </w:p>
    <w:tbl>
      <w:tblPr>
        <w:tblStyle w:val="a3"/>
        <w:tblW w:w="0" w:type="auto"/>
        <w:jc w:val="center"/>
        <w:tblLayout w:type="fixed"/>
        <w:tblLook w:val="04A0" w:firstRow="1" w:lastRow="0" w:firstColumn="1" w:lastColumn="0" w:noHBand="0" w:noVBand="1"/>
      </w:tblPr>
      <w:tblGrid>
        <w:gridCol w:w="963"/>
        <w:gridCol w:w="990"/>
        <w:gridCol w:w="1170"/>
        <w:gridCol w:w="900"/>
      </w:tblGrid>
      <w:tr w:rsidR="00940654" w:rsidRPr="00940654" w:rsidTr="00146CF7">
        <w:trPr>
          <w:jc w:val="center"/>
        </w:trPr>
        <w:tc>
          <w:tcPr>
            <w:tcW w:w="963" w:type="dxa"/>
          </w:tcPr>
          <w:p w:rsidR="00940654" w:rsidRPr="005E1B35" w:rsidRDefault="00940654" w:rsidP="00967219">
            <w:pPr>
              <w:jc w:val="center"/>
              <w:rPr>
                <w:b/>
              </w:rPr>
            </w:pPr>
          </w:p>
        </w:tc>
        <w:tc>
          <w:tcPr>
            <w:tcW w:w="990" w:type="dxa"/>
          </w:tcPr>
          <w:p w:rsidR="00940654" w:rsidRDefault="00940654" w:rsidP="00967219">
            <w:pPr>
              <w:jc w:val="center"/>
              <w:rPr>
                <w:b/>
              </w:rPr>
            </w:pPr>
          </w:p>
          <w:p w:rsidR="00940654" w:rsidRPr="00940654" w:rsidRDefault="00940654" w:rsidP="00967219">
            <w:pPr>
              <w:jc w:val="center"/>
              <w:rPr>
                <w:b/>
              </w:rPr>
            </w:pPr>
            <w:r w:rsidRPr="00940654">
              <w:rPr>
                <w:b/>
              </w:rPr>
              <w:t>BM25</w:t>
            </w:r>
          </w:p>
        </w:tc>
        <w:tc>
          <w:tcPr>
            <w:tcW w:w="1170" w:type="dxa"/>
          </w:tcPr>
          <w:p w:rsidR="00940654" w:rsidRDefault="00940654" w:rsidP="00967219">
            <w:pPr>
              <w:jc w:val="center"/>
              <w:rPr>
                <w:b/>
              </w:rPr>
            </w:pPr>
            <w:r w:rsidRPr="00940654">
              <w:rPr>
                <w:b/>
              </w:rPr>
              <w:t>Indri</w:t>
            </w:r>
          </w:p>
          <w:p w:rsidR="00940654" w:rsidRPr="00940654" w:rsidRDefault="00940654" w:rsidP="00967219">
            <w:pPr>
              <w:jc w:val="center"/>
              <w:rPr>
                <w:b/>
              </w:rPr>
            </w:pPr>
            <w:r>
              <w:rPr>
                <w:b/>
              </w:rPr>
              <w:t>BOW</w:t>
            </w:r>
          </w:p>
        </w:tc>
        <w:tc>
          <w:tcPr>
            <w:tcW w:w="900" w:type="dxa"/>
          </w:tcPr>
          <w:p w:rsidR="00940654" w:rsidRDefault="00940654" w:rsidP="00967219">
            <w:pPr>
              <w:jc w:val="center"/>
              <w:rPr>
                <w:b/>
              </w:rPr>
            </w:pPr>
            <w:r w:rsidRPr="00940654">
              <w:rPr>
                <w:b/>
              </w:rPr>
              <w:t>Indri</w:t>
            </w:r>
          </w:p>
          <w:p w:rsidR="00940654" w:rsidRPr="00940654" w:rsidRDefault="00940654" w:rsidP="00967219">
            <w:pPr>
              <w:jc w:val="center"/>
              <w:rPr>
                <w:b/>
              </w:rPr>
            </w:pPr>
            <w:r w:rsidRPr="00940654">
              <w:rPr>
                <w:b/>
              </w:rPr>
              <w:t>SDM</w:t>
            </w:r>
          </w:p>
        </w:tc>
      </w:tr>
      <w:tr w:rsidR="0047061A" w:rsidTr="00146CF7">
        <w:trPr>
          <w:jc w:val="center"/>
        </w:trPr>
        <w:tc>
          <w:tcPr>
            <w:tcW w:w="963" w:type="dxa"/>
          </w:tcPr>
          <w:p w:rsidR="0047061A" w:rsidRPr="005E1B35" w:rsidRDefault="0047061A" w:rsidP="00967219">
            <w:pPr>
              <w:jc w:val="center"/>
              <w:rPr>
                <w:b/>
              </w:rPr>
            </w:pPr>
            <w:r w:rsidRPr="005E1B35">
              <w:rPr>
                <w:b/>
              </w:rPr>
              <w:t>P@10</w:t>
            </w:r>
          </w:p>
        </w:tc>
        <w:tc>
          <w:tcPr>
            <w:tcW w:w="990" w:type="dxa"/>
          </w:tcPr>
          <w:p w:rsidR="0047061A" w:rsidRDefault="0047061A" w:rsidP="00967219">
            <w:pPr>
              <w:jc w:val="center"/>
            </w:pPr>
            <w:r>
              <w:t>0.4600</w:t>
            </w:r>
          </w:p>
        </w:tc>
        <w:tc>
          <w:tcPr>
            <w:tcW w:w="1170" w:type="dxa"/>
          </w:tcPr>
          <w:p w:rsidR="0047061A" w:rsidRDefault="0047061A" w:rsidP="00967219">
            <w:pPr>
              <w:jc w:val="center"/>
            </w:pPr>
            <w:r w:rsidRPr="009C203B">
              <w:t>0.</w:t>
            </w:r>
            <w:r>
              <w:t>3280</w:t>
            </w:r>
          </w:p>
        </w:tc>
        <w:tc>
          <w:tcPr>
            <w:tcW w:w="900" w:type="dxa"/>
          </w:tcPr>
          <w:p w:rsidR="0047061A" w:rsidRDefault="0047061A" w:rsidP="00967219">
            <w:pPr>
              <w:jc w:val="center"/>
            </w:pPr>
            <w:r w:rsidRPr="009C203B">
              <w:t>0.</w:t>
            </w:r>
            <w:r w:rsidR="00BC4670">
              <w:t>4560</w:t>
            </w:r>
          </w:p>
        </w:tc>
      </w:tr>
      <w:tr w:rsidR="0047061A" w:rsidTr="00146CF7">
        <w:trPr>
          <w:jc w:val="center"/>
        </w:trPr>
        <w:tc>
          <w:tcPr>
            <w:tcW w:w="963" w:type="dxa"/>
          </w:tcPr>
          <w:p w:rsidR="0047061A" w:rsidRPr="005E1B35" w:rsidRDefault="0047061A" w:rsidP="00967219">
            <w:pPr>
              <w:jc w:val="center"/>
              <w:rPr>
                <w:b/>
              </w:rPr>
            </w:pPr>
            <w:r w:rsidRPr="005E1B35">
              <w:rPr>
                <w:b/>
              </w:rPr>
              <w:t>P@20</w:t>
            </w:r>
          </w:p>
        </w:tc>
        <w:tc>
          <w:tcPr>
            <w:tcW w:w="990" w:type="dxa"/>
          </w:tcPr>
          <w:p w:rsidR="0047061A" w:rsidRDefault="0047061A" w:rsidP="00967219">
            <w:pPr>
              <w:jc w:val="center"/>
            </w:pPr>
            <w:r w:rsidRPr="00B51C51">
              <w:t>0.</w:t>
            </w:r>
            <w:r>
              <w:t>4160</w:t>
            </w:r>
          </w:p>
        </w:tc>
        <w:tc>
          <w:tcPr>
            <w:tcW w:w="1170" w:type="dxa"/>
          </w:tcPr>
          <w:p w:rsidR="0047061A" w:rsidRDefault="0047061A" w:rsidP="00967219">
            <w:pPr>
              <w:jc w:val="center"/>
            </w:pPr>
            <w:r w:rsidRPr="009C203B">
              <w:t>0.</w:t>
            </w:r>
            <w:r>
              <w:t>3420</w:t>
            </w:r>
          </w:p>
        </w:tc>
        <w:tc>
          <w:tcPr>
            <w:tcW w:w="900" w:type="dxa"/>
          </w:tcPr>
          <w:p w:rsidR="0047061A" w:rsidRDefault="0047061A" w:rsidP="00967219">
            <w:pPr>
              <w:jc w:val="center"/>
            </w:pPr>
            <w:r w:rsidRPr="009C203B">
              <w:t>0.</w:t>
            </w:r>
            <w:r w:rsidR="00BC4670">
              <w:t>4480</w:t>
            </w:r>
          </w:p>
        </w:tc>
      </w:tr>
      <w:tr w:rsidR="0047061A" w:rsidTr="00146CF7">
        <w:trPr>
          <w:jc w:val="center"/>
        </w:trPr>
        <w:tc>
          <w:tcPr>
            <w:tcW w:w="963" w:type="dxa"/>
          </w:tcPr>
          <w:p w:rsidR="0047061A" w:rsidRPr="005E1B35" w:rsidRDefault="0047061A" w:rsidP="00967219">
            <w:pPr>
              <w:jc w:val="center"/>
              <w:rPr>
                <w:b/>
              </w:rPr>
            </w:pPr>
            <w:r w:rsidRPr="005E1B35">
              <w:rPr>
                <w:b/>
              </w:rPr>
              <w:t>P@30</w:t>
            </w:r>
          </w:p>
        </w:tc>
        <w:tc>
          <w:tcPr>
            <w:tcW w:w="990" w:type="dxa"/>
          </w:tcPr>
          <w:p w:rsidR="0047061A" w:rsidRDefault="0047061A" w:rsidP="00967219">
            <w:pPr>
              <w:jc w:val="center"/>
            </w:pPr>
            <w:r w:rsidRPr="00B51C51">
              <w:t>0.</w:t>
            </w:r>
            <w:r>
              <w:t>4160</w:t>
            </w:r>
          </w:p>
        </w:tc>
        <w:tc>
          <w:tcPr>
            <w:tcW w:w="1170" w:type="dxa"/>
          </w:tcPr>
          <w:p w:rsidR="0047061A" w:rsidRDefault="0047061A" w:rsidP="00967219">
            <w:pPr>
              <w:jc w:val="center"/>
            </w:pPr>
            <w:r w:rsidRPr="009C203B">
              <w:t>0.</w:t>
            </w:r>
            <w:r>
              <w:t>3573</w:t>
            </w:r>
          </w:p>
        </w:tc>
        <w:tc>
          <w:tcPr>
            <w:tcW w:w="900" w:type="dxa"/>
          </w:tcPr>
          <w:p w:rsidR="0047061A" w:rsidRDefault="0047061A" w:rsidP="00967219">
            <w:pPr>
              <w:jc w:val="center"/>
            </w:pPr>
            <w:r w:rsidRPr="009C203B">
              <w:t>0.</w:t>
            </w:r>
            <w:r w:rsidR="00BC4670">
              <w:t>4480</w:t>
            </w:r>
          </w:p>
        </w:tc>
      </w:tr>
      <w:tr w:rsidR="0047061A" w:rsidTr="00146CF7">
        <w:trPr>
          <w:jc w:val="center"/>
        </w:trPr>
        <w:tc>
          <w:tcPr>
            <w:tcW w:w="963" w:type="dxa"/>
          </w:tcPr>
          <w:p w:rsidR="0047061A" w:rsidRPr="005E1B35" w:rsidRDefault="0047061A" w:rsidP="00967219">
            <w:pPr>
              <w:jc w:val="center"/>
              <w:rPr>
                <w:b/>
              </w:rPr>
            </w:pPr>
            <w:r w:rsidRPr="005E1B35">
              <w:rPr>
                <w:b/>
              </w:rPr>
              <w:t>MAP</w:t>
            </w:r>
          </w:p>
        </w:tc>
        <w:tc>
          <w:tcPr>
            <w:tcW w:w="990" w:type="dxa"/>
          </w:tcPr>
          <w:p w:rsidR="0047061A" w:rsidRDefault="0047061A" w:rsidP="00967219">
            <w:pPr>
              <w:jc w:val="center"/>
            </w:pPr>
            <w:r w:rsidRPr="00B51C51">
              <w:t>0.</w:t>
            </w:r>
            <w:r>
              <w:t>2417</w:t>
            </w:r>
          </w:p>
        </w:tc>
        <w:tc>
          <w:tcPr>
            <w:tcW w:w="1170" w:type="dxa"/>
          </w:tcPr>
          <w:p w:rsidR="0047061A" w:rsidRDefault="0047061A" w:rsidP="00967219">
            <w:pPr>
              <w:jc w:val="center"/>
            </w:pPr>
            <w:r w:rsidRPr="009C203B">
              <w:t>0.</w:t>
            </w:r>
            <w:r>
              <w:t>1964</w:t>
            </w:r>
          </w:p>
        </w:tc>
        <w:tc>
          <w:tcPr>
            <w:tcW w:w="900" w:type="dxa"/>
          </w:tcPr>
          <w:p w:rsidR="0047061A" w:rsidRDefault="0047061A" w:rsidP="00967219">
            <w:pPr>
              <w:jc w:val="center"/>
            </w:pPr>
            <w:r w:rsidRPr="009C203B">
              <w:t>0.</w:t>
            </w:r>
            <w:r w:rsidR="00BC4670">
              <w:t>2391</w:t>
            </w:r>
          </w:p>
        </w:tc>
      </w:tr>
    </w:tbl>
    <w:p w:rsidR="00C3050F" w:rsidRPr="00C3050F" w:rsidRDefault="00C3050F" w:rsidP="004F417B">
      <w:pPr>
        <w:spacing w:before="240"/>
        <w:jc w:val="both"/>
        <w:rPr>
          <w:lang w:eastAsia="zh-CN"/>
        </w:rPr>
      </w:pPr>
      <w:r>
        <w:t>The parameter setting</w:t>
      </w:r>
      <w:r w:rsidR="00CC1FB8">
        <w:t>s</w:t>
      </w:r>
      <w:r>
        <w:t xml:space="preserve"> for BM25 are </w:t>
      </w:r>
      <w:r w:rsidRPr="00C3050F">
        <w:rPr>
          <w:position w:val="-6"/>
          <w:lang w:eastAsia="zh-CN"/>
        </w:rPr>
        <w:object w:dxaOrig="1714" w:dyaOrig="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pt;height:12pt" o:ole="">
            <v:imagedata r:id="rId5" o:title=""/>
          </v:shape>
          <o:OLEObject Type="Embed" ProgID="Equation.Ribbit" ShapeID="_x0000_i1025" DrawAspect="Content" ObjectID="_1479064105" r:id="rId6"/>
        </w:object>
      </w:r>
      <w:r>
        <w:rPr>
          <w:lang w:eastAsia="zh-CN"/>
        </w:rPr>
        <w:t xml:space="preserve"> </w:t>
      </w:r>
      <w:proofErr w:type="gramStart"/>
      <w:r>
        <w:rPr>
          <w:lang w:eastAsia="zh-CN"/>
        </w:rPr>
        <w:t xml:space="preserve">and </w:t>
      </w:r>
      <w:proofErr w:type="gramEnd"/>
      <w:r w:rsidRPr="00C3050F">
        <w:rPr>
          <w:position w:val="-6"/>
          <w:lang w:eastAsia="zh-CN"/>
        </w:rPr>
        <w:object w:dxaOrig="608" w:dyaOrig="242">
          <v:shape id="_x0000_i1026" type="#_x0000_t75" style="width:30.55pt;height:12pt" o:ole="">
            <v:imagedata r:id="rId7" o:title=""/>
          </v:shape>
          <o:OLEObject Type="Embed" ProgID="Equation.Ribbit" ShapeID="_x0000_i1026" DrawAspect="Content" ObjectID="_1479064106" r:id="rId8"/>
        </w:object>
      </w:r>
      <w:r>
        <w:rPr>
          <w:lang w:eastAsia="zh-CN"/>
        </w:rPr>
        <w:t xml:space="preserve">. </w:t>
      </w:r>
      <w:r w:rsidR="00CC1FB8">
        <w:rPr>
          <w:lang w:eastAsia="zh-CN"/>
        </w:rPr>
        <w:t xml:space="preserve">For Indri BOW, </w:t>
      </w:r>
      <w:r w:rsidR="007800E3" w:rsidRPr="007800E3">
        <w:rPr>
          <w:position w:val="-6"/>
          <w:lang w:eastAsia="zh-CN"/>
        </w:rPr>
        <w:object w:dxaOrig="866" w:dyaOrig="236">
          <v:shape id="_x0000_i1027" type="#_x0000_t75" style="width:43.1pt;height:12pt" o:ole="">
            <v:imagedata r:id="rId9" o:title=""/>
          </v:shape>
          <o:OLEObject Type="Embed" ProgID="Equation.Ribbit" ShapeID="_x0000_i1027" DrawAspect="Content" ObjectID="_1479064107" r:id="rId10"/>
        </w:object>
      </w:r>
      <w:r w:rsidR="007800E3">
        <w:rPr>
          <w:lang w:eastAsia="zh-CN"/>
        </w:rPr>
        <w:t xml:space="preserve"> </w:t>
      </w:r>
      <w:proofErr w:type="gramStart"/>
      <w:r w:rsidR="007800E3">
        <w:rPr>
          <w:lang w:eastAsia="zh-CN"/>
        </w:rPr>
        <w:t xml:space="preserve">and </w:t>
      </w:r>
      <w:proofErr w:type="gramEnd"/>
      <w:r w:rsidR="007800E3" w:rsidRPr="007800E3">
        <w:rPr>
          <w:position w:val="-6"/>
          <w:lang w:eastAsia="zh-CN"/>
        </w:rPr>
        <w:object w:dxaOrig="698" w:dyaOrig="240">
          <v:shape id="_x0000_i1028" type="#_x0000_t75" style="width:34.9pt;height:12pt" o:ole="">
            <v:imagedata r:id="rId11" o:title=""/>
          </v:shape>
          <o:OLEObject Type="Embed" ProgID="Equation.Ribbit" ShapeID="_x0000_i1028" DrawAspect="Content" ObjectID="_1479064108" r:id="rId12"/>
        </w:object>
      </w:r>
      <w:r w:rsidR="007800E3">
        <w:rPr>
          <w:lang w:eastAsia="zh-CN"/>
        </w:rPr>
        <w:t xml:space="preserve">. For Indri SDM, </w:t>
      </w:r>
      <w:r w:rsidR="00143DFB">
        <w:rPr>
          <w:lang w:eastAsia="zh-CN"/>
        </w:rPr>
        <w:t xml:space="preserve">the weight </w:t>
      </w:r>
      <w:r w:rsidR="00D14993">
        <w:rPr>
          <w:lang w:eastAsia="zh-CN"/>
        </w:rPr>
        <w:t xml:space="preserve">is </w:t>
      </w:r>
      <w:r w:rsidR="004F417B">
        <w:rPr>
          <w:lang w:eastAsia="zh-CN"/>
        </w:rPr>
        <w:t xml:space="preserve">set as </w:t>
      </w:r>
      <w:r w:rsidR="00D14993">
        <w:rPr>
          <w:lang w:eastAsia="zh-CN"/>
        </w:rPr>
        <w:t xml:space="preserve">0.3 </w:t>
      </w:r>
      <w:r w:rsidR="00143DFB">
        <w:rPr>
          <w:lang w:eastAsia="zh-CN"/>
        </w:rPr>
        <w:t>for original query</w:t>
      </w:r>
      <w:r w:rsidR="00D14993">
        <w:rPr>
          <w:lang w:eastAsia="zh-CN"/>
        </w:rPr>
        <w:t xml:space="preserve">, 0.5 for #NEAR/1 part and 0.2 for #WINDOW/8 part. </w:t>
      </w:r>
    </w:p>
    <w:p w:rsidR="00940654" w:rsidRDefault="00940654" w:rsidP="00D51D16">
      <w:pPr>
        <w:pStyle w:val="1"/>
        <w:jc w:val="both"/>
        <w:rPr>
          <w:rFonts w:eastAsia="Times New Roman"/>
        </w:rPr>
      </w:pPr>
      <w:r>
        <w:rPr>
          <w:rFonts w:eastAsia="Times New Roman"/>
        </w:rPr>
        <w:t>Custom Features</w:t>
      </w:r>
    </w:p>
    <w:p w:rsidR="00940654" w:rsidRDefault="00940654" w:rsidP="007621BE">
      <w:pPr>
        <w:jc w:val="both"/>
      </w:pPr>
      <w:r>
        <w:t>Describe each of your custom features</w:t>
      </w:r>
      <w:r w:rsidR="009A460E">
        <w:t xml:space="preserve">, including what information it uses and its computational complexity.  </w:t>
      </w:r>
      <w:r>
        <w:t>Explain the intuitions behind your choices.</w:t>
      </w:r>
      <w:r w:rsidR="009A460E">
        <w:t xml:space="preserve">  This does not need to be a lengthy discussion, but you need to convince us that your features are reasonable hypotheses about what improves search accuracy, and not too computationally expensive to be practical.</w:t>
      </w:r>
    </w:p>
    <w:p w:rsidR="00C04BE0" w:rsidRPr="00C04BE0" w:rsidRDefault="00C04BE0" w:rsidP="00C04BE0">
      <w:pPr>
        <w:spacing w:after="0"/>
        <w:jc w:val="both"/>
        <w:rPr>
          <w:b/>
        </w:rPr>
      </w:pPr>
      <w:r w:rsidRPr="00C04BE0">
        <w:rPr>
          <w:b/>
        </w:rPr>
        <w:t>Custom Feature 1:</w:t>
      </w:r>
    </w:p>
    <w:p w:rsidR="00E864D4" w:rsidRDefault="00881F68" w:rsidP="007621BE">
      <w:pPr>
        <w:jc w:val="both"/>
      </w:pPr>
      <w:r>
        <w:t xml:space="preserve">The </w:t>
      </w:r>
      <w:r w:rsidR="007A1B09">
        <w:rPr>
          <w:rFonts w:hint="eastAsia"/>
        </w:rPr>
        <w:t>first feature I use</w:t>
      </w:r>
      <w:r>
        <w:rPr>
          <w:rFonts w:hint="eastAsia"/>
        </w:rPr>
        <w:t xml:space="preserve"> is </w:t>
      </w:r>
      <w:r w:rsidR="00B642A4">
        <w:t xml:space="preserve">the </w:t>
      </w:r>
      <w:r w:rsidR="00243DB4">
        <w:t xml:space="preserve">Indri </w:t>
      </w:r>
      <w:r w:rsidR="00B642A4">
        <w:t xml:space="preserve">score </w:t>
      </w:r>
      <w:r w:rsidR="004F417B">
        <w:t xml:space="preserve">of </w:t>
      </w:r>
      <w:r w:rsidR="00243DB4">
        <w:t>a new query generated by the</w:t>
      </w:r>
      <w:r w:rsidR="004F417B">
        <w:t xml:space="preserve"> n-gram match</w:t>
      </w:r>
      <w:r w:rsidR="00B642A4">
        <w:t xml:space="preserve"> </w:t>
      </w:r>
      <w:r w:rsidR="004F417B">
        <w:t>part in</w:t>
      </w:r>
      <w:r w:rsidR="00B642A4">
        <w:t xml:space="preserve"> sequential dependency model</w:t>
      </w:r>
      <w:r w:rsidR="009E02C4">
        <w:t xml:space="preserve"> (SDM)</w:t>
      </w:r>
      <w:r w:rsidR="00B642A4">
        <w:t xml:space="preserve">. </w:t>
      </w:r>
      <w:r w:rsidR="00243DB4">
        <w:t xml:space="preserve">To be specific, </w:t>
      </w:r>
      <w:r w:rsidR="000B0814">
        <w:t>the new query is generated from the</w:t>
      </w:r>
      <w:r w:rsidR="00243DB4">
        <w:t xml:space="preserve"> body field of the original query </w:t>
      </w:r>
      <w:r w:rsidR="000B0814">
        <w:t>with</w:t>
      </w:r>
      <w:r w:rsidR="00243DB4">
        <w:t xml:space="preserve"> the #NEAR/1 operator. For </w:t>
      </w:r>
      <w:r w:rsidR="001A096F">
        <w:t>example, if the original query is “</w:t>
      </w:r>
      <w:r w:rsidR="00A84FE9">
        <w:t>O</w:t>
      </w:r>
      <w:r w:rsidR="001A096F" w:rsidRPr="001A096F">
        <w:t>bama family tree</w:t>
      </w:r>
      <w:r w:rsidR="001A096F">
        <w:t>”, then the generated query will be “#NEAR/1(</w:t>
      </w:r>
      <w:r w:rsidR="00A84FE9">
        <w:t>O</w:t>
      </w:r>
      <w:r w:rsidR="001A096F">
        <w:t>bama family) #NEAR/1(family tree)”</w:t>
      </w:r>
      <w:r w:rsidR="00D315AE">
        <w:t xml:space="preserve">. </w:t>
      </w:r>
      <w:r w:rsidR="000D29F7">
        <w:t>Next</w:t>
      </w:r>
      <w:r w:rsidR="00486754">
        <w:t>,</w:t>
      </w:r>
      <w:r w:rsidR="00D315AE">
        <w:t xml:space="preserve"> I use</w:t>
      </w:r>
      <w:r w:rsidR="003706CD">
        <w:t xml:space="preserve"> the Indri</w:t>
      </w:r>
      <w:r w:rsidR="000A2A98">
        <w:t xml:space="preserve"> retrieval model to get </w:t>
      </w:r>
      <w:r w:rsidR="00367BCA">
        <w:t>the</w:t>
      </w:r>
      <w:r w:rsidR="000A2A98">
        <w:t xml:space="preserve"> score list for this query (Note that the Indri will add the default operator #and for the query). </w:t>
      </w:r>
      <w:r w:rsidR="00E14FE8">
        <w:t xml:space="preserve">If one document is in the obtained score list, then I set the feature value as the score, otherwise I set the feature </w:t>
      </w:r>
      <w:r w:rsidR="0036118C">
        <w:t xml:space="preserve">value </w:t>
      </w:r>
      <w:r w:rsidR="00E14FE8">
        <w:t>as 0.</w:t>
      </w:r>
      <w:r w:rsidR="00E03FB0">
        <w:t xml:space="preserve"> </w:t>
      </w:r>
      <w:r w:rsidR="00E864D4">
        <w:t>The computational complexity</w:t>
      </w:r>
      <w:r w:rsidR="00860D57">
        <w:t xml:space="preserve"> </w:t>
      </w:r>
      <w:r w:rsidR="001D2251">
        <w:t xml:space="preserve">for processing this feature </w:t>
      </w:r>
      <w:r w:rsidR="00860D57">
        <w:t>is similar as processing a general query in</w:t>
      </w:r>
      <w:r w:rsidR="0024153E">
        <w:t xml:space="preserve"> Indri</w:t>
      </w:r>
      <w:r w:rsidR="001D2251">
        <w:t>,</w:t>
      </w:r>
      <w:r w:rsidR="00727BA2">
        <w:t xml:space="preserve"> except that this query</w:t>
      </w:r>
      <w:r w:rsidR="0024153E">
        <w:t xml:space="preserve"> needs to p</w:t>
      </w:r>
      <w:r w:rsidR="00FD02C9">
        <w:t xml:space="preserve">rocess several #NEAR/1 operators at </w:t>
      </w:r>
      <w:r w:rsidR="00727BA2">
        <w:t>the beginning</w:t>
      </w:r>
      <w:r w:rsidR="00FD02C9">
        <w:t xml:space="preserve">, </w:t>
      </w:r>
      <w:r w:rsidR="00606EFE">
        <w:t>whose</w:t>
      </w:r>
      <w:r w:rsidR="00FD02C9">
        <w:t xml:space="preserve"> computational cost depends on how many</w:t>
      </w:r>
      <w:r w:rsidR="00727BA2">
        <w:t xml:space="preserve"> tokens the original query has. So </w:t>
      </w:r>
      <w:r w:rsidR="00606EFE">
        <w:t>it won’t</w:t>
      </w:r>
      <w:r w:rsidR="00FD02C9">
        <w:t xml:space="preserve"> cost much as most queries </w:t>
      </w:r>
      <w:r w:rsidR="00BA2D44">
        <w:t>are not very long (e.g.</w:t>
      </w:r>
      <w:r w:rsidR="00274BA3">
        <w:t>,</w:t>
      </w:r>
      <w:r w:rsidR="00BA2D44">
        <w:t xml:space="preserve"> only </w:t>
      </w:r>
      <w:r w:rsidR="00FD02C9">
        <w:t xml:space="preserve">have around 3~4 </w:t>
      </w:r>
      <w:r w:rsidR="00FD02C9">
        <w:rPr>
          <w:rFonts w:hint="eastAsia"/>
        </w:rPr>
        <w:t>tokens</w:t>
      </w:r>
      <w:r w:rsidR="00BA2D44">
        <w:t>)</w:t>
      </w:r>
      <w:r w:rsidR="00FD02C9">
        <w:rPr>
          <w:rFonts w:hint="eastAsia"/>
        </w:rPr>
        <w:t>.</w:t>
      </w:r>
    </w:p>
    <w:p w:rsidR="00881F68" w:rsidRDefault="009E02C4" w:rsidP="007621BE">
      <w:pPr>
        <w:jc w:val="both"/>
      </w:pPr>
      <w:r>
        <w:lastRenderedPageBreak/>
        <w:t xml:space="preserve">The reason why I choose sequential dependency model is that </w:t>
      </w:r>
      <w:r w:rsidR="001D2251">
        <w:t xml:space="preserve">I notice none of the 16 features takes advantage of the </w:t>
      </w:r>
      <w:r w:rsidR="00C22225">
        <w:t>phrase</w:t>
      </w:r>
      <w:r w:rsidR="001D2251">
        <w:t xml:space="preserve"> information</w:t>
      </w:r>
      <w:r w:rsidR="00C22225">
        <w:t xml:space="preserve"> into consideration, which was shown to be very helpful in previous </w:t>
      </w:r>
      <w:r w:rsidR="00AA2231">
        <w:t>homework</w:t>
      </w:r>
      <w:r w:rsidR="0027083E">
        <w:t xml:space="preserve"> (HW3)</w:t>
      </w:r>
      <w:r w:rsidR="00C22225">
        <w:t>.</w:t>
      </w:r>
      <w:r w:rsidR="00AA2231">
        <w:t xml:space="preserve"> </w:t>
      </w:r>
      <w:r w:rsidR="0027083E">
        <w:t>Moreover, it</w:t>
      </w:r>
      <w:r w:rsidR="00EE43BE">
        <w:t xml:space="preserve"> can be seen from the part 1 baseline of this report, where the</w:t>
      </w:r>
      <w:r>
        <w:t xml:space="preserve"> </w:t>
      </w:r>
      <w:r w:rsidR="00EE43BE">
        <w:t xml:space="preserve">result of Indri with SDM are much better than the Indri with BOW. </w:t>
      </w:r>
      <w:r w:rsidR="0027083E">
        <w:t>Besides, since we have already used the Indri score for the body field in feature 6, and the #WINDOW/8 operator in sequential dependency model is not as effective as #NEAR/1, so I only pick the #NEAR/1 operator in my feature</w:t>
      </w:r>
      <w:r w:rsidR="00727BA2">
        <w:t xml:space="preserve"> design</w:t>
      </w:r>
      <w:r w:rsidR="0027083E">
        <w:t xml:space="preserve"> and I think it is enough to help.</w:t>
      </w:r>
    </w:p>
    <w:p w:rsidR="00C04BE0" w:rsidRDefault="00C04BE0" w:rsidP="00C04BE0">
      <w:pPr>
        <w:spacing w:after="0"/>
        <w:jc w:val="both"/>
        <w:rPr>
          <w:b/>
        </w:rPr>
      </w:pPr>
      <w:r w:rsidRPr="00C04BE0">
        <w:rPr>
          <w:b/>
        </w:rPr>
        <w:t>Custom Feature</w:t>
      </w:r>
      <w:r>
        <w:rPr>
          <w:b/>
        </w:rPr>
        <w:t xml:space="preserve"> 2</w:t>
      </w:r>
      <w:r w:rsidRPr="00C04BE0">
        <w:rPr>
          <w:b/>
        </w:rPr>
        <w:t>:</w:t>
      </w:r>
    </w:p>
    <w:p w:rsidR="006664B8" w:rsidRPr="00C04BE0" w:rsidRDefault="00132F6F" w:rsidP="006664B8">
      <w:pPr>
        <w:jc w:val="both"/>
      </w:pPr>
      <w:r>
        <w:t>For the</w:t>
      </w:r>
      <w:r w:rsidR="00C04BE0">
        <w:t xml:space="preserve"> second feature</w:t>
      </w:r>
      <w:r>
        <w:t>,</w:t>
      </w:r>
      <w:r w:rsidR="00C04BE0">
        <w:t xml:space="preserve"> I </w:t>
      </w:r>
      <w:r>
        <w:t>apply vector space model and use</w:t>
      </w:r>
      <w:r w:rsidR="00C04BE0">
        <w:t xml:space="preserve"> Cosine similarity </w:t>
      </w:r>
      <w:r w:rsidR="009B1C71">
        <w:t xml:space="preserve">between query and </w:t>
      </w:r>
      <w:r w:rsidR="00AA2FAF">
        <w:t xml:space="preserve">the document’s </w:t>
      </w:r>
      <w:r w:rsidR="00E70033">
        <w:t>title</w:t>
      </w:r>
      <w:r w:rsidR="009B1C71">
        <w:t xml:space="preserve"> field</w:t>
      </w:r>
      <w:r>
        <w:t xml:space="preserve"> as the feature value. </w:t>
      </w:r>
      <w:r w:rsidR="00C04BE0">
        <w:t xml:space="preserve">To be specific, I used </w:t>
      </w:r>
      <w:r w:rsidR="009B1C71">
        <w:t>“</w:t>
      </w:r>
      <w:proofErr w:type="spellStart"/>
      <w:r w:rsidR="00C04BE0">
        <w:t>lnc.ltc</w:t>
      </w:r>
      <w:proofErr w:type="spellEnd"/>
      <w:r w:rsidR="009B1C71">
        <w:t>”</w:t>
      </w:r>
      <w:r w:rsidR="00C04BE0">
        <w:t xml:space="preserve"> to calculate this feature.</w:t>
      </w:r>
      <w:r w:rsidR="009B1C71">
        <w:t xml:space="preserve"> Since we have already built the term vector in calculating feature 7</w:t>
      </w:r>
      <w:r w:rsidR="00AA2FAF">
        <w:t>, so here we can calculate the cosine similarity directly and do not need to bring any additional cost.</w:t>
      </w:r>
      <w:r w:rsidR="003D2057">
        <w:t xml:space="preserve"> The computational complexity </w:t>
      </w:r>
      <w:r w:rsidR="002F5F3A">
        <w:t xml:space="preserve">for calculating cosine similarity </w:t>
      </w:r>
      <w:proofErr w:type="gramStart"/>
      <w:r w:rsidR="003D2057">
        <w:t xml:space="preserve">is </w:t>
      </w:r>
      <w:proofErr w:type="gramEnd"/>
      <w:r w:rsidR="003D2057" w:rsidRPr="003D2057">
        <w:rPr>
          <w:position w:val="-6"/>
        </w:rPr>
        <w:object w:dxaOrig="814" w:dyaOrig="255">
          <v:shape id="_x0000_i1029" type="#_x0000_t75" style="width:40.9pt;height:12.55pt" o:ole="">
            <v:imagedata r:id="rId13" o:title=""/>
          </v:shape>
          <o:OLEObject Type="Embed" ProgID="Equation.Ribbit" ShapeID="_x0000_i1029" DrawAspect="Content" ObjectID="_1479064109" r:id="rId14"/>
        </w:object>
      </w:r>
      <w:r w:rsidR="003D2057">
        <w:t xml:space="preserve">, where </w:t>
      </w:r>
      <w:r w:rsidR="003D2057" w:rsidRPr="003D2057">
        <w:rPr>
          <w:position w:val="-6"/>
        </w:rPr>
        <w:object w:dxaOrig="138" w:dyaOrig="184">
          <v:shape id="_x0000_i1030" type="#_x0000_t75" style="width:7.1pt;height:8.75pt" o:ole="">
            <v:imagedata r:id="rId15" o:title=""/>
          </v:shape>
          <o:OLEObject Type="Embed" ProgID="Equation.Ribbit" ShapeID="_x0000_i1030" DrawAspect="Content" ObjectID="_1479064110" r:id="rId16"/>
        </w:object>
      </w:r>
      <w:r w:rsidR="003D2057">
        <w:t xml:space="preserve"> is the term vector length</w:t>
      </w:r>
      <w:r w:rsidR="00026DEC">
        <w:t xml:space="preserve"> of title field</w:t>
      </w:r>
      <w:r w:rsidR="003D2057">
        <w:t xml:space="preserve">, </w:t>
      </w:r>
      <w:r w:rsidR="003D2057" w:rsidRPr="003D2057">
        <w:rPr>
          <w:position w:val="-6"/>
        </w:rPr>
        <w:object w:dxaOrig="198" w:dyaOrig="184">
          <v:shape id="_x0000_i1031" type="#_x0000_t75" style="width:9.8pt;height:8.75pt" o:ole="">
            <v:imagedata r:id="rId17" o:title=""/>
          </v:shape>
          <o:OLEObject Type="Embed" ProgID="Equation.Ribbit" ShapeID="_x0000_i1031" DrawAspect="Content" ObjectID="_1479064111" r:id="rId18"/>
        </w:object>
      </w:r>
      <w:r w:rsidR="00C26A9D">
        <w:t xml:space="preserve"> is the query length.</w:t>
      </w:r>
    </w:p>
    <w:p w:rsidR="004D3249" w:rsidRDefault="006664B8" w:rsidP="007621BE">
      <w:pPr>
        <w:jc w:val="both"/>
      </w:pPr>
      <w:r>
        <w:rPr>
          <w:rFonts w:hint="eastAsia"/>
        </w:rPr>
        <w:t xml:space="preserve">The </w:t>
      </w:r>
      <w:r w:rsidR="00540ACE">
        <w:t xml:space="preserve">main </w:t>
      </w:r>
      <w:r w:rsidR="00E03FB0">
        <w:t>reason why</w:t>
      </w:r>
      <w:r w:rsidR="004D3249">
        <w:t xml:space="preserve"> I use cosine similarity is that I think </w:t>
      </w:r>
      <w:r w:rsidR="0089733A">
        <w:t xml:space="preserve">the cosine similarity </w:t>
      </w:r>
      <w:r w:rsidR="00540ACE">
        <w:t>gives</w:t>
      </w:r>
      <w:r w:rsidR="0089733A">
        <w:t xml:space="preserve"> a different approach to measure the </w:t>
      </w:r>
      <w:r w:rsidR="00766DB5">
        <w:t>relevance between docu</w:t>
      </w:r>
      <w:r w:rsidR="00C61EB9">
        <w:t>ments and queries</w:t>
      </w:r>
      <w:r w:rsidR="00B75021">
        <w:t xml:space="preserve"> compared with other features</w:t>
      </w:r>
      <w:r w:rsidR="00540ACE">
        <w:t xml:space="preserve">, so it may probably provide a different view </w:t>
      </w:r>
      <w:r w:rsidR="00297D28">
        <w:t>on</w:t>
      </w:r>
      <w:r w:rsidR="00540ACE">
        <w:t xml:space="preserve"> the relev</w:t>
      </w:r>
      <w:r w:rsidR="00C61EB9">
        <w:t>ance</w:t>
      </w:r>
      <w:r w:rsidR="006B12F8">
        <w:t xml:space="preserve"> measurement</w:t>
      </w:r>
      <w:r w:rsidR="00C072FA">
        <w:t xml:space="preserve">, </w:t>
      </w:r>
      <w:r w:rsidR="00FB4A64">
        <w:t>which</w:t>
      </w:r>
      <w:r w:rsidR="00B82823">
        <w:t xml:space="preserve"> I think</w:t>
      </w:r>
      <w:r w:rsidR="00C072FA">
        <w:t xml:space="preserve"> </w:t>
      </w:r>
      <w:r w:rsidR="00B82823">
        <w:t>may</w:t>
      </w:r>
      <w:r w:rsidR="00C072FA">
        <w:t xml:space="preserve"> be helpful to improve the ranking</w:t>
      </w:r>
      <w:r w:rsidR="00B75021">
        <w:t>.</w:t>
      </w:r>
      <w:r w:rsidR="00CE7FB9">
        <w:t xml:space="preserve"> Besides</w:t>
      </w:r>
      <w:r w:rsidR="00626B35">
        <w:t>,</w:t>
      </w:r>
      <w:r w:rsidR="003D52E0">
        <w:t xml:space="preserve"> the reason why I use title field is that</w:t>
      </w:r>
      <w:r w:rsidR="0035377B">
        <w:t>, on</w:t>
      </w:r>
      <w:r w:rsidR="00873ABF">
        <w:t xml:space="preserve"> the one hand</w:t>
      </w:r>
      <w:r w:rsidR="003D52E0">
        <w:t xml:space="preserve"> the vector space model </w:t>
      </w:r>
      <w:r w:rsidR="009B1742">
        <w:t xml:space="preserve">has bias on document length, but </w:t>
      </w:r>
      <w:r w:rsidR="00C46366">
        <w:rPr>
          <w:rFonts w:hint="eastAsia"/>
        </w:rPr>
        <w:t xml:space="preserve">the title field </w:t>
      </w:r>
      <w:r w:rsidR="00E40A8E">
        <w:t>is usually</w:t>
      </w:r>
      <w:r w:rsidR="00C46366">
        <w:rPr>
          <w:rFonts w:hint="eastAsia"/>
        </w:rPr>
        <w:t xml:space="preserve"> much short</w:t>
      </w:r>
      <w:r w:rsidR="00727BA2">
        <w:t>er</w:t>
      </w:r>
      <w:r w:rsidR="00C46366">
        <w:rPr>
          <w:rFonts w:hint="eastAsia"/>
        </w:rPr>
        <w:t xml:space="preserve"> than </w:t>
      </w:r>
      <w:r w:rsidR="0035377B">
        <w:t>other</w:t>
      </w:r>
      <w:r w:rsidR="00C46366">
        <w:rPr>
          <w:rFonts w:hint="eastAsia"/>
        </w:rPr>
        <w:t xml:space="preserve"> field</w:t>
      </w:r>
      <w:r w:rsidR="0035377B">
        <w:t>s</w:t>
      </w:r>
      <w:r w:rsidR="00C46366">
        <w:rPr>
          <w:rFonts w:hint="eastAsia"/>
        </w:rPr>
        <w:t>,</w:t>
      </w:r>
      <w:r w:rsidR="009B1742">
        <w:t xml:space="preserve"> so the bias won’t be a big problem. On the other hand,</w:t>
      </w:r>
      <w:r w:rsidR="00C46366">
        <w:rPr>
          <w:rFonts w:hint="eastAsia"/>
        </w:rPr>
        <w:t xml:space="preserve"> I think the most impo</w:t>
      </w:r>
      <w:r w:rsidR="00C46366">
        <w:t>rtant information for a document should be somehow reflected by the title</w:t>
      </w:r>
      <w:r w:rsidR="0042393A">
        <w:t>, so title should be a reasonable choice</w:t>
      </w:r>
      <w:r w:rsidR="003D6338">
        <w:t xml:space="preserve">. </w:t>
      </w:r>
      <w:r w:rsidR="0035377B">
        <w:t>Moreover</w:t>
      </w:r>
      <w:r w:rsidR="003D6338">
        <w:t xml:space="preserve">, </w:t>
      </w:r>
      <w:r w:rsidR="00007EC8">
        <w:t>we never tried this</w:t>
      </w:r>
      <w:r w:rsidR="00D741CC">
        <w:t xml:space="preserve"> in previous homework, so I want to have a</w:t>
      </w:r>
      <w:r w:rsidR="00847FF5">
        <w:t>n idea</w:t>
      </w:r>
      <w:r w:rsidR="00D741CC">
        <w:t xml:space="preserve"> on whether </w:t>
      </w:r>
      <w:r w:rsidR="00F73C84">
        <w:t xml:space="preserve">and how well </w:t>
      </w:r>
      <w:r w:rsidR="00D741CC">
        <w:t>it works.</w:t>
      </w:r>
      <w:r w:rsidR="00AC26C9">
        <w:t xml:space="preserve"> In addition, the vector space model is flexible and easy to implement (i.e., we do not need to bring additional cost)</w:t>
      </w:r>
      <w:r w:rsidR="00CB6B6D">
        <w:t>.</w:t>
      </w:r>
    </w:p>
    <w:p w:rsidR="00D51D16" w:rsidRDefault="00730F3C" w:rsidP="00D51D16">
      <w:pPr>
        <w:pStyle w:val="1"/>
        <w:jc w:val="both"/>
        <w:rPr>
          <w:rFonts w:eastAsia="Times New Roman"/>
        </w:rPr>
      </w:pPr>
      <w:r>
        <w:rPr>
          <w:rFonts w:eastAsia="Times New Roman"/>
        </w:rPr>
        <w:t>Experiment</w:t>
      </w:r>
      <w:r w:rsidR="00D51D16">
        <w:rPr>
          <w:rFonts w:eastAsia="Times New Roman"/>
        </w:rPr>
        <w:t xml:space="preserve">:  </w:t>
      </w:r>
      <w:r w:rsidR="00940654">
        <w:rPr>
          <w:rFonts w:eastAsia="Times New Roman"/>
        </w:rPr>
        <w:t>Learning to Rank</w:t>
      </w:r>
    </w:p>
    <w:p w:rsidR="00D51D16" w:rsidRDefault="00940654" w:rsidP="00D51D16">
      <w:r>
        <w:t>Use your learning-to-rank software to train four models that use different groups of features.</w:t>
      </w:r>
    </w:p>
    <w:tbl>
      <w:tblPr>
        <w:tblStyle w:val="a3"/>
        <w:tblW w:w="5688" w:type="dxa"/>
        <w:jc w:val="center"/>
        <w:tblLayout w:type="fixed"/>
        <w:tblLook w:val="04A0" w:firstRow="1" w:lastRow="0" w:firstColumn="1" w:lastColumn="0" w:noHBand="0" w:noVBand="1"/>
      </w:tblPr>
      <w:tblGrid>
        <w:gridCol w:w="963"/>
        <w:gridCol w:w="1215"/>
        <w:gridCol w:w="1215"/>
        <w:gridCol w:w="1035"/>
        <w:gridCol w:w="1260"/>
      </w:tblGrid>
      <w:tr w:rsidR="00257A86" w:rsidTr="009C74D1">
        <w:trPr>
          <w:jc w:val="center"/>
        </w:trPr>
        <w:tc>
          <w:tcPr>
            <w:tcW w:w="963" w:type="dxa"/>
          </w:tcPr>
          <w:p w:rsidR="00257A86" w:rsidRPr="005E1B35" w:rsidRDefault="00257A86" w:rsidP="00967219">
            <w:pPr>
              <w:jc w:val="center"/>
              <w:rPr>
                <w:b/>
              </w:rPr>
            </w:pPr>
          </w:p>
        </w:tc>
        <w:tc>
          <w:tcPr>
            <w:tcW w:w="1215" w:type="dxa"/>
          </w:tcPr>
          <w:p w:rsidR="00257A86" w:rsidRPr="00257A86" w:rsidRDefault="00257A86" w:rsidP="00967219">
            <w:pPr>
              <w:jc w:val="center"/>
              <w:rPr>
                <w:b/>
              </w:rPr>
            </w:pPr>
            <w:r w:rsidRPr="00257A86">
              <w:rPr>
                <w:b/>
              </w:rPr>
              <w:t>IR</w:t>
            </w:r>
          </w:p>
          <w:p w:rsidR="00257A86" w:rsidRPr="007621BE" w:rsidRDefault="007621BE" w:rsidP="00967219">
            <w:pPr>
              <w:jc w:val="center"/>
              <w:rPr>
                <w:b/>
              </w:rPr>
            </w:pPr>
            <w:r>
              <w:rPr>
                <w:b/>
              </w:rPr>
              <w:t>Fusion</w:t>
            </w:r>
          </w:p>
        </w:tc>
        <w:tc>
          <w:tcPr>
            <w:tcW w:w="1215" w:type="dxa"/>
          </w:tcPr>
          <w:p w:rsidR="00257A86" w:rsidRPr="00257A86" w:rsidRDefault="00257A86" w:rsidP="00967219">
            <w:pPr>
              <w:jc w:val="center"/>
              <w:rPr>
                <w:b/>
              </w:rPr>
            </w:pPr>
            <w:r w:rsidRPr="00257A86">
              <w:rPr>
                <w:b/>
              </w:rPr>
              <w:t>Content-</w:t>
            </w:r>
          </w:p>
          <w:p w:rsidR="00257A86" w:rsidRPr="00257A86" w:rsidRDefault="007621BE" w:rsidP="00967219">
            <w:pPr>
              <w:jc w:val="center"/>
              <w:rPr>
                <w:b/>
              </w:rPr>
            </w:pPr>
            <w:r>
              <w:rPr>
                <w:b/>
              </w:rPr>
              <w:t>Based</w:t>
            </w:r>
          </w:p>
        </w:tc>
        <w:tc>
          <w:tcPr>
            <w:tcW w:w="1035" w:type="dxa"/>
          </w:tcPr>
          <w:p w:rsidR="00257A86" w:rsidRDefault="00257A86" w:rsidP="00967219">
            <w:pPr>
              <w:jc w:val="center"/>
              <w:rPr>
                <w:b/>
              </w:rPr>
            </w:pPr>
          </w:p>
          <w:p w:rsidR="00257A86" w:rsidRPr="00257A86" w:rsidRDefault="007621BE" w:rsidP="00967219">
            <w:pPr>
              <w:jc w:val="center"/>
              <w:rPr>
                <w:b/>
              </w:rPr>
            </w:pPr>
            <w:r>
              <w:rPr>
                <w:b/>
              </w:rPr>
              <w:t>Base</w:t>
            </w:r>
          </w:p>
        </w:tc>
        <w:tc>
          <w:tcPr>
            <w:tcW w:w="1260" w:type="dxa"/>
          </w:tcPr>
          <w:p w:rsidR="00257A86" w:rsidRPr="00257A86" w:rsidRDefault="00257A86" w:rsidP="00967219">
            <w:pPr>
              <w:jc w:val="center"/>
              <w:rPr>
                <w:b/>
              </w:rPr>
            </w:pPr>
          </w:p>
          <w:p w:rsidR="00257A86" w:rsidRPr="00257A86" w:rsidRDefault="007621BE" w:rsidP="00967219">
            <w:pPr>
              <w:jc w:val="center"/>
              <w:rPr>
                <w:b/>
              </w:rPr>
            </w:pPr>
            <w:r>
              <w:rPr>
                <w:b/>
              </w:rPr>
              <w:t>All</w:t>
            </w:r>
          </w:p>
        </w:tc>
      </w:tr>
      <w:tr w:rsidR="005C2493" w:rsidTr="009C74D1">
        <w:trPr>
          <w:jc w:val="center"/>
        </w:trPr>
        <w:tc>
          <w:tcPr>
            <w:tcW w:w="963" w:type="dxa"/>
          </w:tcPr>
          <w:p w:rsidR="005C2493" w:rsidRPr="005E1B35" w:rsidRDefault="005C2493" w:rsidP="00967219">
            <w:pPr>
              <w:jc w:val="center"/>
              <w:rPr>
                <w:b/>
              </w:rPr>
            </w:pPr>
            <w:r w:rsidRPr="005E1B35">
              <w:rPr>
                <w:b/>
              </w:rPr>
              <w:t>P@10</w:t>
            </w:r>
          </w:p>
        </w:tc>
        <w:tc>
          <w:tcPr>
            <w:tcW w:w="1215" w:type="dxa"/>
          </w:tcPr>
          <w:p w:rsidR="005C2493" w:rsidRDefault="005C2493" w:rsidP="00967219">
            <w:pPr>
              <w:jc w:val="center"/>
            </w:pPr>
            <w:r w:rsidRPr="0037040A">
              <w:t>0.</w:t>
            </w:r>
            <w:r w:rsidR="00E71CCA">
              <w:t>4520</w:t>
            </w:r>
          </w:p>
        </w:tc>
        <w:tc>
          <w:tcPr>
            <w:tcW w:w="1215" w:type="dxa"/>
          </w:tcPr>
          <w:p w:rsidR="005C2493" w:rsidRDefault="005C2493" w:rsidP="00967219">
            <w:pPr>
              <w:jc w:val="center"/>
            </w:pPr>
            <w:r w:rsidRPr="0037040A">
              <w:t>0.</w:t>
            </w:r>
            <w:r w:rsidR="00E71CCA">
              <w:t>4640</w:t>
            </w:r>
          </w:p>
        </w:tc>
        <w:tc>
          <w:tcPr>
            <w:tcW w:w="1035" w:type="dxa"/>
          </w:tcPr>
          <w:p w:rsidR="005C2493" w:rsidRDefault="005C2493" w:rsidP="00967219">
            <w:pPr>
              <w:jc w:val="center"/>
            </w:pPr>
            <w:r w:rsidRPr="0037040A">
              <w:t>0.</w:t>
            </w:r>
            <w:r w:rsidR="00986A49">
              <w:t>4880</w:t>
            </w:r>
          </w:p>
        </w:tc>
        <w:tc>
          <w:tcPr>
            <w:tcW w:w="1260" w:type="dxa"/>
          </w:tcPr>
          <w:p w:rsidR="005C2493" w:rsidRDefault="005C2493" w:rsidP="0067000D">
            <w:pPr>
              <w:jc w:val="center"/>
            </w:pPr>
            <w:r w:rsidRPr="0037040A">
              <w:t>0.</w:t>
            </w:r>
            <w:r w:rsidR="0067000D">
              <w:t>492</w:t>
            </w:r>
            <w:r w:rsidR="00126B58">
              <w:t>0</w:t>
            </w:r>
          </w:p>
        </w:tc>
      </w:tr>
      <w:tr w:rsidR="005C2493" w:rsidTr="009C74D1">
        <w:trPr>
          <w:jc w:val="center"/>
        </w:trPr>
        <w:tc>
          <w:tcPr>
            <w:tcW w:w="963" w:type="dxa"/>
          </w:tcPr>
          <w:p w:rsidR="005C2493" w:rsidRPr="005E1B35" w:rsidRDefault="005C2493" w:rsidP="00967219">
            <w:pPr>
              <w:jc w:val="center"/>
              <w:rPr>
                <w:b/>
              </w:rPr>
            </w:pPr>
            <w:r w:rsidRPr="005E1B35">
              <w:rPr>
                <w:b/>
              </w:rPr>
              <w:t>P@20</w:t>
            </w:r>
          </w:p>
        </w:tc>
        <w:tc>
          <w:tcPr>
            <w:tcW w:w="1215" w:type="dxa"/>
          </w:tcPr>
          <w:p w:rsidR="005C2493" w:rsidRDefault="005C2493" w:rsidP="00967219">
            <w:pPr>
              <w:jc w:val="center"/>
            </w:pPr>
            <w:r w:rsidRPr="0037040A">
              <w:t>0.</w:t>
            </w:r>
            <w:r w:rsidR="00E71CCA">
              <w:t>4260</w:t>
            </w:r>
          </w:p>
        </w:tc>
        <w:tc>
          <w:tcPr>
            <w:tcW w:w="1215" w:type="dxa"/>
          </w:tcPr>
          <w:p w:rsidR="005C2493" w:rsidRDefault="005C2493" w:rsidP="00967219">
            <w:pPr>
              <w:jc w:val="center"/>
            </w:pPr>
            <w:r w:rsidRPr="0037040A">
              <w:t>0.</w:t>
            </w:r>
            <w:r w:rsidR="00E71CCA">
              <w:t>4280</w:t>
            </w:r>
          </w:p>
        </w:tc>
        <w:tc>
          <w:tcPr>
            <w:tcW w:w="1035" w:type="dxa"/>
          </w:tcPr>
          <w:p w:rsidR="005C2493" w:rsidRDefault="005C2493" w:rsidP="00967219">
            <w:pPr>
              <w:jc w:val="center"/>
            </w:pPr>
            <w:r w:rsidRPr="0037040A">
              <w:t>0.</w:t>
            </w:r>
            <w:r w:rsidR="00986A49">
              <w:t>4620</w:t>
            </w:r>
          </w:p>
        </w:tc>
        <w:tc>
          <w:tcPr>
            <w:tcW w:w="1260" w:type="dxa"/>
          </w:tcPr>
          <w:p w:rsidR="005C2493" w:rsidRDefault="005C2493" w:rsidP="00967219">
            <w:pPr>
              <w:jc w:val="center"/>
            </w:pPr>
            <w:r w:rsidRPr="0037040A">
              <w:t>0.</w:t>
            </w:r>
            <w:r w:rsidR="0067000D">
              <w:t>466</w:t>
            </w:r>
            <w:r w:rsidR="00126B58">
              <w:t>0</w:t>
            </w:r>
          </w:p>
        </w:tc>
      </w:tr>
      <w:tr w:rsidR="005C2493" w:rsidTr="009C74D1">
        <w:trPr>
          <w:jc w:val="center"/>
        </w:trPr>
        <w:tc>
          <w:tcPr>
            <w:tcW w:w="963" w:type="dxa"/>
          </w:tcPr>
          <w:p w:rsidR="005C2493" w:rsidRPr="005E1B35" w:rsidRDefault="005C2493" w:rsidP="00967219">
            <w:pPr>
              <w:jc w:val="center"/>
              <w:rPr>
                <w:b/>
              </w:rPr>
            </w:pPr>
            <w:r w:rsidRPr="005E1B35">
              <w:rPr>
                <w:b/>
              </w:rPr>
              <w:t>P@30</w:t>
            </w:r>
          </w:p>
        </w:tc>
        <w:tc>
          <w:tcPr>
            <w:tcW w:w="1215" w:type="dxa"/>
          </w:tcPr>
          <w:p w:rsidR="005C2493" w:rsidRDefault="005C2493" w:rsidP="00967219">
            <w:pPr>
              <w:jc w:val="center"/>
            </w:pPr>
            <w:r w:rsidRPr="0037040A">
              <w:t>0.</w:t>
            </w:r>
            <w:r w:rsidR="00E71CCA">
              <w:t>4293</w:t>
            </w:r>
          </w:p>
        </w:tc>
        <w:tc>
          <w:tcPr>
            <w:tcW w:w="1215" w:type="dxa"/>
          </w:tcPr>
          <w:p w:rsidR="005C2493" w:rsidRDefault="005C2493" w:rsidP="00967219">
            <w:pPr>
              <w:jc w:val="center"/>
            </w:pPr>
            <w:r w:rsidRPr="0037040A">
              <w:t>0.</w:t>
            </w:r>
            <w:r w:rsidR="00E71CCA">
              <w:t>4280</w:t>
            </w:r>
          </w:p>
        </w:tc>
        <w:tc>
          <w:tcPr>
            <w:tcW w:w="1035" w:type="dxa"/>
          </w:tcPr>
          <w:p w:rsidR="005C2493" w:rsidRDefault="005C2493" w:rsidP="00967219">
            <w:pPr>
              <w:jc w:val="center"/>
            </w:pPr>
            <w:r w:rsidRPr="0037040A">
              <w:t>0.</w:t>
            </w:r>
            <w:r w:rsidR="00986A49">
              <w:t>4560</w:t>
            </w:r>
          </w:p>
        </w:tc>
        <w:tc>
          <w:tcPr>
            <w:tcW w:w="1260" w:type="dxa"/>
          </w:tcPr>
          <w:p w:rsidR="005C2493" w:rsidRDefault="005C2493" w:rsidP="00967219">
            <w:pPr>
              <w:jc w:val="center"/>
            </w:pPr>
            <w:r w:rsidRPr="0037040A">
              <w:t>0.</w:t>
            </w:r>
            <w:r w:rsidR="0067000D">
              <w:t>4613</w:t>
            </w:r>
          </w:p>
        </w:tc>
      </w:tr>
      <w:tr w:rsidR="005C2493" w:rsidTr="009C74D1">
        <w:trPr>
          <w:jc w:val="center"/>
        </w:trPr>
        <w:tc>
          <w:tcPr>
            <w:tcW w:w="963" w:type="dxa"/>
          </w:tcPr>
          <w:p w:rsidR="005C2493" w:rsidRPr="005E1B35" w:rsidRDefault="005C2493" w:rsidP="00967219">
            <w:pPr>
              <w:jc w:val="center"/>
              <w:rPr>
                <w:b/>
              </w:rPr>
            </w:pPr>
            <w:r w:rsidRPr="005E1B35">
              <w:rPr>
                <w:b/>
              </w:rPr>
              <w:t>MAP</w:t>
            </w:r>
          </w:p>
        </w:tc>
        <w:tc>
          <w:tcPr>
            <w:tcW w:w="1215" w:type="dxa"/>
          </w:tcPr>
          <w:p w:rsidR="005C2493" w:rsidRDefault="005C2493" w:rsidP="00967219">
            <w:pPr>
              <w:jc w:val="center"/>
            </w:pPr>
            <w:r w:rsidRPr="0037040A">
              <w:t>0.</w:t>
            </w:r>
            <w:r w:rsidR="00E71CCA">
              <w:t>2608</w:t>
            </w:r>
          </w:p>
        </w:tc>
        <w:tc>
          <w:tcPr>
            <w:tcW w:w="1215" w:type="dxa"/>
          </w:tcPr>
          <w:p w:rsidR="005C2493" w:rsidRDefault="005C2493" w:rsidP="00967219">
            <w:pPr>
              <w:jc w:val="center"/>
            </w:pPr>
            <w:r w:rsidRPr="0037040A">
              <w:t>0.</w:t>
            </w:r>
            <w:r w:rsidR="00E71CCA">
              <w:t>2642</w:t>
            </w:r>
          </w:p>
        </w:tc>
        <w:tc>
          <w:tcPr>
            <w:tcW w:w="1035" w:type="dxa"/>
          </w:tcPr>
          <w:p w:rsidR="005C2493" w:rsidRDefault="005C2493" w:rsidP="00967219">
            <w:pPr>
              <w:jc w:val="center"/>
            </w:pPr>
            <w:r w:rsidRPr="0037040A">
              <w:t>0.</w:t>
            </w:r>
            <w:r w:rsidR="00986A49">
              <w:t>2683</w:t>
            </w:r>
          </w:p>
        </w:tc>
        <w:tc>
          <w:tcPr>
            <w:tcW w:w="1260" w:type="dxa"/>
          </w:tcPr>
          <w:p w:rsidR="005C2493" w:rsidRDefault="005C2493" w:rsidP="00967219">
            <w:pPr>
              <w:jc w:val="center"/>
            </w:pPr>
            <w:r w:rsidRPr="0037040A">
              <w:t>0.</w:t>
            </w:r>
            <w:r w:rsidR="0067000D">
              <w:t>2723</w:t>
            </w:r>
          </w:p>
        </w:tc>
      </w:tr>
      <w:tr w:rsidR="0067000D" w:rsidTr="009C74D1">
        <w:trPr>
          <w:jc w:val="center"/>
        </w:trPr>
        <w:tc>
          <w:tcPr>
            <w:tcW w:w="963" w:type="dxa"/>
          </w:tcPr>
          <w:p w:rsidR="0067000D" w:rsidRPr="005E1B35" w:rsidRDefault="00596252" w:rsidP="00967219">
            <w:pPr>
              <w:jc w:val="center"/>
              <w:rPr>
                <w:b/>
              </w:rPr>
            </w:pPr>
            <w:r>
              <w:rPr>
                <w:rFonts w:hint="eastAsia"/>
                <w:b/>
              </w:rPr>
              <w:t>Time</w:t>
            </w:r>
          </w:p>
        </w:tc>
        <w:tc>
          <w:tcPr>
            <w:tcW w:w="1215" w:type="dxa"/>
          </w:tcPr>
          <w:p w:rsidR="0067000D" w:rsidRPr="0037040A" w:rsidRDefault="009C74D1" w:rsidP="00967219">
            <w:pPr>
              <w:jc w:val="center"/>
            </w:pPr>
            <w:r>
              <w:rPr>
                <w:rFonts w:hint="eastAsia"/>
              </w:rPr>
              <w:t>27.1</w:t>
            </w:r>
          </w:p>
        </w:tc>
        <w:tc>
          <w:tcPr>
            <w:tcW w:w="1215" w:type="dxa"/>
          </w:tcPr>
          <w:p w:rsidR="0067000D" w:rsidRPr="0037040A" w:rsidRDefault="008769CA" w:rsidP="00967219">
            <w:pPr>
              <w:jc w:val="center"/>
            </w:pPr>
            <w:r>
              <w:rPr>
                <w:rFonts w:hint="eastAsia"/>
              </w:rPr>
              <w:t>28.41s</w:t>
            </w:r>
          </w:p>
        </w:tc>
        <w:tc>
          <w:tcPr>
            <w:tcW w:w="1035" w:type="dxa"/>
          </w:tcPr>
          <w:p w:rsidR="0067000D" w:rsidRPr="0037040A" w:rsidRDefault="00A652BC" w:rsidP="00967219">
            <w:pPr>
              <w:jc w:val="center"/>
            </w:pPr>
            <w:r>
              <w:rPr>
                <w:rFonts w:hint="eastAsia"/>
              </w:rPr>
              <w:t>28.7s</w:t>
            </w:r>
          </w:p>
        </w:tc>
        <w:tc>
          <w:tcPr>
            <w:tcW w:w="1260" w:type="dxa"/>
          </w:tcPr>
          <w:p w:rsidR="0067000D" w:rsidRPr="0037040A" w:rsidRDefault="0067000D" w:rsidP="00967219">
            <w:pPr>
              <w:jc w:val="center"/>
            </w:pPr>
            <w:r>
              <w:rPr>
                <w:rFonts w:hint="eastAsia"/>
              </w:rPr>
              <w:t>31.9s</w:t>
            </w:r>
          </w:p>
        </w:tc>
      </w:tr>
    </w:tbl>
    <w:p w:rsidR="007621BE" w:rsidRDefault="007621BE" w:rsidP="00257A86">
      <w:pPr>
        <w:jc w:val="both"/>
      </w:pPr>
    </w:p>
    <w:p w:rsidR="00367964" w:rsidRPr="00367964" w:rsidRDefault="00367964" w:rsidP="00367964">
      <w:pPr>
        <w:spacing w:after="0"/>
        <w:jc w:val="both"/>
        <w:rPr>
          <w:b/>
        </w:rPr>
      </w:pPr>
      <w:r w:rsidRPr="00367964">
        <w:rPr>
          <w:b/>
        </w:rPr>
        <w:t>Performance compared to baseline:</w:t>
      </w:r>
    </w:p>
    <w:p w:rsidR="00B916AA" w:rsidRDefault="008D4AB4" w:rsidP="00257A86">
      <w:pPr>
        <w:jc w:val="both"/>
      </w:pPr>
      <w:r>
        <w:rPr>
          <w:rFonts w:hint="eastAsia"/>
        </w:rPr>
        <w:t>F</w:t>
      </w:r>
      <w:r>
        <w:t xml:space="preserve">irst, it can be </w:t>
      </w:r>
      <w:r w:rsidR="002870CF">
        <w:t>s</w:t>
      </w:r>
      <w:r w:rsidR="00B51965">
        <w:t xml:space="preserve">een clearly that all the results of the four models </w:t>
      </w:r>
      <w:r w:rsidR="00321FB6">
        <w:t xml:space="preserve">trained </w:t>
      </w:r>
      <w:r w:rsidR="00D13B91">
        <w:t>by learning-to-rank perform</w:t>
      </w:r>
      <w:r w:rsidR="00B51965">
        <w:t xml:space="preserve"> better than the baseline</w:t>
      </w:r>
      <w:r w:rsidR="00107AC6">
        <w:t xml:space="preserve"> (</w:t>
      </w:r>
      <w:r w:rsidR="00A10A78">
        <w:t>Note that</w:t>
      </w:r>
      <w:r w:rsidR="00FE045D">
        <w:t xml:space="preserve"> I think we should mainly compare with the results of BM25, since the re-ranked result</w:t>
      </w:r>
      <w:r w:rsidR="00AF2DB1">
        <w:t>s are</w:t>
      </w:r>
      <w:r w:rsidR="00FE045D">
        <w:t xml:space="preserve"> based on the top 100 retrieved documents from BM25</w:t>
      </w:r>
      <w:r w:rsidR="00107AC6">
        <w:t>)</w:t>
      </w:r>
      <w:r w:rsidR="00DF73C6">
        <w:t xml:space="preserve">, which indicates that the </w:t>
      </w:r>
      <w:r w:rsidR="007D543C">
        <w:t>trained models do learn something to improve the ranking from the feature</w:t>
      </w:r>
      <w:r w:rsidR="00FE0646">
        <w:t>s</w:t>
      </w:r>
      <w:r w:rsidR="00675A0F">
        <w:t xml:space="preserve"> and this</w:t>
      </w:r>
      <w:r w:rsidR="00DA665F">
        <w:t xml:space="preserve"> is exactly what I expect.</w:t>
      </w:r>
    </w:p>
    <w:p w:rsidR="00390051" w:rsidRPr="00390051" w:rsidRDefault="00390051" w:rsidP="00390051">
      <w:pPr>
        <w:spacing w:after="0"/>
        <w:jc w:val="both"/>
        <w:rPr>
          <w:b/>
        </w:rPr>
      </w:pPr>
      <w:r w:rsidRPr="00367964">
        <w:rPr>
          <w:b/>
        </w:rPr>
        <w:lastRenderedPageBreak/>
        <w:t xml:space="preserve">Performance </w:t>
      </w:r>
      <w:r>
        <w:rPr>
          <w:b/>
        </w:rPr>
        <w:t>among different models</w:t>
      </w:r>
      <w:r w:rsidRPr="00367964">
        <w:rPr>
          <w:b/>
        </w:rPr>
        <w:t>:</w:t>
      </w:r>
    </w:p>
    <w:p w:rsidR="00D300A9" w:rsidRDefault="00860D08" w:rsidP="00257A86">
      <w:pPr>
        <w:jc w:val="both"/>
      </w:pPr>
      <w:r>
        <w:t>Besides</w:t>
      </w:r>
      <w:r w:rsidR="00D300A9">
        <w:t xml:space="preserve">, compare the </w:t>
      </w:r>
      <w:r w:rsidR="00B86771">
        <w:t xml:space="preserve">results among different models (i.e., different group of features), </w:t>
      </w:r>
      <w:r w:rsidR="00353B4E">
        <w:t xml:space="preserve">we can see that </w:t>
      </w:r>
      <w:r w:rsidR="004011EF">
        <w:t>the overall performance (i.e., MAP) improves as more features</w:t>
      </w:r>
      <w:r w:rsidR="004E7990">
        <w:t xml:space="preserve"> are used</w:t>
      </w:r>
      <w:r w:rsidR="008C4B85">
        <w:t xml:space="preserve"> </w:t>
      </w:r>
      <w:r w:rsidR="00B87EE6">
        <w:t xml:space="preserve">in the model </w:t>
      </w:r>
      <w:r w:rsidR="008C4B85">
        <w:t>(</w:t>
      </w:r>
      <w:r w:rsidR="000E588A">
        <w:t>i</w:t>
      </w:r>
      <w:r w:rsidR="008C4B85">
        <w:t>.</w:t>
      </w:r>
      <w:r w:rsidR="000E588A">
        <w:t>e</w:t>
      </w:r>
      <w:r w:rsidR="008C4B85">
        <w:t>.</w:t>
      </w:r>
      <w:r w:rsidR="000E588A">
        <w:t>,</w:t>
      </w:r>
      <w:r w:rsidR="008C4B85">
        <w:t xml:space="preserve"> </w:t>
      </w:r>
      <w:proofErr w:type="gramStart"/>
      <w:r w:rsidR="008C4B85">
        <w:t>MAP(</w:t>
      </w:r>
      <w:proofErr w:type="gramEnd"/>
      <w:r w:rsidR="000E588A">
        <w:t>IR F</w:t>
      </w:r>
      <w:r w:rsidR="008C4B85">
        <w:t>usion)</w:t>
      </w:r>
      <w:r w:rsidR="00131BA1">
        <w:t xml:space="preserve"> </w:t>
      </w:r>
      <w:r w:rsidR="008C4B85">
        <w:t>&lt;</w:t>
      </w:r>
      <w:r w:rsidR="00131BA1">
        <w:t xml:space="preserve"> </w:t>
      </w:r>
      <w:r w:rsidR="008C4B85">
        <w:t>MAP(Content Based) &lt; MAP(Base) &lt; MAP(All))</w:t>
      </w:r>
      <w:r w:rsidR="00E50762">
        <w:t>. Also, let’</w:t>
      </w:r>
      <w:r w:rsidR="008D1A8B">
        <w:t>s have a close look on</w:t>
      </w:r>
      <w:r w:rsidR="00E50762">
        <w:t xml:space="preserve"> </w:t>
      </w:r>
      <w:proofErr w:type="spellStart"/>
      <w:r w:rsidR="00E50762">
        <w:t>P@k</w:t>
      </w:r>
      <w:proofErr w:type="spellEnd"/>
      <w:r w:rsidR="00E50762">
        <w:t xml:space="preserve"> values,</w:t>
      </w:r>
      <w:r w:rsidR="003936E9">
        <w:t xml:space="preserve"> we may find</w:t>
      </w:r>
      <w:r w:rsidR="00E50762">
        <w:t xml:space="preserve"> </w:t>
      </w:r>
      <w:r w:rsidR="00E75F96">
        <w:t>that the results of Content Based model are only slight better than the results of IR Fusion model</w:t>
      </w:r>
      <w:r w:rsidR="000E588A">
        <w:t xml:space="preserve"> (e.g., P@20 0.4280 vs 0.4260), while the results of the Base model are much better than </w:t>
      </w:r>
      <w:r w:rsidR="00B42F1F">
        <w:t>that of Content Based model (e.g., P@20 0.4620 vs 0.4280)</w:t>
      </w:r>
      <w:r w:rsidR="00205DA1">
        <w:t>, which suggests that the term overlap feature</w:t>
      </w:r>
      <w:r w:rsidR="005A754F">
        <w:t>s</w:t>
      </w:r>
      <w:r w:rsidR="00205DA1">
        <w:t xml:space="preserve"> may not be very important while </w:t>
      </w:r>
      <w:r w:rsidR="006B7C86">
        <w:t xml:space="preserve">features like spam score, </w:t>
      </w:r>
      <w:proofErr w:type="spellStart"/>
      <w:r w:rsidR="006B7C86">
        <w:t>url</w:t>
      </w:r>
      <w:proofErr w:type="spellEnd"/>
      <w:r w:rsidR="006B7C86">
        <w:t xml:space="preserve"> depth and page rank can improve the results well.</w:t>
      </w:r>
    </w:p>
    <w:p w:rsidR="0087515D" w:rsidRDefault="0087515D" w:rsidP="0087515D">
      <w:pPr>
        <w:spacing w:after="0"/>
        <w:jc w:val="both"/>
      </w:pPr>
      <w:r w:rsidRPr="00367964">
        <w:rPr>
          <w:b/>
        </w:rPr>
        <w:t xml:space="preserve">Performance </w:t>
      </w:r>
      <w:r>
        <w:rPr>
          <w:b/>
        </w:rPr>
        <w:t>of custom features</w:t>
      </w:r>
      <w:r w:rsidRPr="00367964">
        <w:rPr>
          <w:b/>
        </w:rPr>
        <w:t>:</w:t>
      </w:r>
    </w:p>
    <w:p w:rsidR="00705F5B" w:rsidRDefault="00705F5B" w:rsidP="00257A86">
      <w:pPr>
        <w:jc w:val="both"/>
      </w:pPr>
      <w:r>
        <w:t>Moreover, for the model with all the features, I’m glad that</w:t>
      </w:r>
      <w:r w:rsidR="00982AF1">
        <w:t xml:space="preserve"> it beats the Base model on the </w:t>
      </w:r>
      <w:r>
        <w:t>overall performance, which indicates that my two custom features work when re-ranking the documents, so that my design should be reasonable.</w:t>
      </w:r>
      <w:r w:rsidR="003010A8">
        <w:t xml:space="preserve"> </w:t>
      </w:r>
      <w:r w:rsidR="0086655B">
        <w:t>Next, in order to have a clear mind on the performance of each custom feature, I did the following t</w:t>
      </w:r>
      <w:r w:rsidR="00B5791E">
        <w:t>wo</w:t>
      </w:r>
      <w:r w:rsidR="0086655B">
        <w:t xml:space="preserve"> experiments</w:t>
      </w:r>
      <w:r w:rsidR="00982AF1">
        <w:t xml:space="preserve"> Base + SDM and Base + Cosine</w:t>
      </w:r>
      <w:r w:rsidR="0086655B">
        <w:t>:</w:t>
      </w:r>
    </w:p>
    <w:tbl>
      <w:tblPr>
        <w:tblStyle w:val="a3"/>
        <w:tblW w:w="5327" w:type="dxa"/>
        <w:jc w:val="center"/>
        <w:tblLayout w:type="fixed"/>
        <w:tblLook w:val="04A0" w:firstRow="1" w:lastRow="0" w:firstColumn="1" w:lastColumn="0" w:noHBand="0" w:noVBand="1"/>
      </w:tblPr>
      <w:tblGrid>
        <w:gridCol w:w="963"/>
        <w:gridCol w:w="1035"/>
        <w:gridCol w:w="1035"/>
        <w:gridCol w:w="1260"/>
        <w:gridCol w:w="1034"/>
      </w:tblGrid>
      <w:tr w:rsidR="00531B2E" w:rsidRPr="00257A86" w:rsidTr="000078A5">
        <w:trPr>
          <w:jc w:val="center"/>
        </w:trPr>
        <w:tc>
          <w:tcPr>
            <w:tcW w:w="963" w:type="dxa"/>
          </w:tcPr>
          <w:p w:rsidR="00531B2E" w:rsidRPr="005E1B35" w:rsidRDefault="00531B2E" w:rsidP="00531B2E">
            <w:pPr>
              <w:jc w:val="center"/>
              <w:rPr>
                <w:b/>
              </w:rPr>
            </w:pPr>
          </w:p>
        </w:tc>
        <w:tc>
          <w:tcPr>
            <w:tcW w:w="1035" w:type="dxa"/>
          </w:tcPr>
          <w:p w:rsidR="00531B2E" w:rsidRDefault="00531B2E" w:rsidP="00531B2E">
            <w:pPr>
              <w:jc w:val="center"/>
              <w:rPr>
                <w:b/>
              </w:rPr>
            </w:pPr>
          </w:p>
          <w:p w:rsidR="00531B2E" w:rsidRPr="00257A86" w:rsidRDefault="00531B2E" w:rsidP="00531B2E">
            <w:pPr>
              <w:jc w:val="center"/>
              <w:rPr>
                <w:b/>
              </w:rPr>
            </w:pPr>
            <w:r>
              <w:rPr>
                <w:b/>
              </w:rPr>
              <w:t>Base</w:t>
            </w:r>
          </w:p>
        </w:tc>
        <w:tc>
          <w:tcPr>
            <w:tcW w:w="1035" w:type="dxa"/>
          </w:tcPr>
          <w:p w:rsidR="00531B2E" w:rsidRPr="00257A86" w:rsidRDefault="00531B2E" w:rsidP="00531B2E">
            <w:pPr>
              <w:jc w:val="center"/>
              <w:rPr>
                <w:b/>
              </w:rPr>
            </w:pPr>
            <w:r>
              <w:rPr>
                <w:b/>
              </w:rPr>
              <w:t>Base + SDM</w:t>
            </w:r>
          </w:p>
        </w:tc>
        <w:tc>
          <w:tcPr>
            <w:tcW w:w="1260" w:type="dxa"/>
          </w:tcPr>
          <w:p w:rsidR="00531B2E" w:rsidRPr="00257A86" w:rsidRDefault="00531B2E" w:rsidP="00531B2E">
            <w:pPr>
              <w:jc w:val="center"/>
              <w:rPr>
                <w:b/>
              </w:rPr>
            </w:pPr>
            <w:r>
              <w:rPr>
                <w:rFonts w:hint="eastAsia"/>
                <w:b/>
              </w:rPr>
              <w:t>Base + Cosine</w:t>
            </w:r>
          </w:p>
        </w:tc>
        <w:tc>
          <w:tcPr>
            <w:tcW w:w="1034" w:type="dxa"/>
          </w:tcPr>
          <w:p w:rsidR="00531B2E" w:rsidRPr="00257A86" w:rsidRDefault="00531B2E" w:rsidP="00531B2E">
            <w:pPr>
              <w:jc w:val="center"/>
              <w:rPr>
                <w:b/>
              </w:rPr>
            </w:pPr>
          </w:p>
          <w:p w:rsidR="00531B2E" w:rsidRPr="00257A86" w:rsidRDefault="00531B2E" w:rsidP="00531B2E">
            <w:pPr>
              <w:jc w:val="center"/>
              <w:rPr>
                <w:b/>
              </w:rPr>
            </w:pPr>
            <w:r>
              <w:rPr>
                <w:b/>
              </w:rPr>
              <w:t>All</w:t>
            </w:r>
          </w:p>
        </w:tc>
      </w:tr>
      <w:tr w:rsidR="00AE240B" w:rsidTr="000078A5">
        <w:trPr>
          <w:jc w:val="center"/>
        </w:trPr>
        <w:tc>
          <w:tcPr>
            <w:tcW w:w="963" w:type="dxa"/>
          </w:tcPr>
          <w:p w:rsidR="00AE240B" w:rsidRPr="005E1B35" w:rsidRDefault="00AE240B" w:rsidP="00AE240B">
            <w:pPr>
              <w:jc w:val="center"/>
              <w:rPr>
                <w:b/>
              </w:rPr>
            </w:pPr>
            <w:r w:rsidRPr="005E1B35">
              <w:rPr>
                <w:b/>
              </w:rPr>
              <w:t>P@10</w:t>
            </w:r>
          </w:p>
        </w:tc>
        <w:tc>
          <w:tcPr>
            <w:tcW w:w="1035" w:type="dxa"/>
          </w:tcPr>
          <w:p w:rsidR="00AE240B" w:rsidRDefault="00AE240B" w:rsidP="00AE240B">
            <w:pPr>
              <w:jc w:val="center"/>
            </w:pPr>
            <w:r w:rsidRPr="0037040A">
              <w:t>0.</w:t>
            </w:r>
            <w:r>
              <w:t>4880</w:t>
            </w:r>
          </w:p>
        </w:tc>
        <w:tc>
          <w:tcPr>
            <w:tcW w:w="1035" w:type="dxa"/>
          </w:tcPr>
          <w:p w:rsidR="00AE240B" w:rsidRDefault="00AE240B" w:rsidP="00AE240B">
            <w:pPr>
              <w:jc w:val="center"/>
            </w:pPr>
            <w:r w:rsidRPr="0037040A">
              <w:t>0.</w:t>
            </w:r>
            <w:r>
              <w:t>5040</w:t>
            </w:r>
          </w:p>
        </w:tc>
        <w:tc>
          <w:tcPr>
            <w:tcW w:w="1260" w:type="dxa"/>
          </w:tcPr>
          <w:p w:rsidR="00AE240B" w:rsidRDefault="00AE240B" w:rsidP="00AE240B">
            <w:pPr>
              <w:jc w:val="center"/>
            </w:pPr>
            <w:r w:rsidRPr="0037040A">
              <w:t>0.</w:t>
            </w:r>
            <w:r>
              <w:t>4840</w:t>
            </w:r>
          </w:p>
        </w:tc>
        <w:tc>
          <w:tcPr>
            <w:tcW w:w="1034" w:type="dxa"/>
          </w:tcPr>
          <w:p w:rsidR="00AE240B" w:rsidRDefault="00AE240B" w:rsidP="00AE240B">
            <w:pPr>
              <w:jc w:val="center"/>
            </w:pPr>
            <w:r w:rsidRPr="0037040A">
              <w:t>0.</w:t>
            </w:r>
            <w:r>
              <w:t>4920</w:t>
            </w:r>
          </w:p>
        </w:tc>
      </w:tr>
      <w:tr w:rsidR="00AE240B" w:rsidTr="000078A5">
        <w:trPr>
          <w:jc w:val="center"/>
        </w:trPr>
        <w:tc>
          <w:tcPr>
            <w:tcW w:w="963" w:type="dxa"/>
          </w:tcPr>
          <w:p w:rsidR="00AE240B" w:rsidRPr="005E1B35" w:rsidRDefault="00AE240B" w:rsidP="00AE240B">
            <w:pPr>
              <w:jc w:val="center"/>
              <w:rPr>
                <w:b/>
              </w:rPr>
            </w:pPr>
            <w:r w:rsidRPr="005E1B35">
              <w:rPr>
                <w:b/>
              </w:rPr>
              <w:t>P@20</w:t>
            </w:r>
          </w:p>
        </w:tc>
        <w:tc>
          <w:tcPr>
            <w:tcW w:w="1035" w:type="dxa"/>
          </w:tcPr>
          <w:p w:rsidR="00AE240B" w:rsidRDefault="00AE240B" w:rsidP="00AE240B">
            <w:pPr>
              <w:jc w:val="center"/>
            </w:pPr>
            <w:r w:rsidRPr="0037040A">
              <w:t>0.</w:t>
            </w:r>
            <w:r>
              <w:t>4620</w:t>
            </w:r>
          </w:p>
        </w:tc>
        <w:tc>
          <w:tcPr>
            <w:tcW w:w="1035" w:type="dxa"/>
          </w:tcPr>
          <w:p w:rsidR="00AE240B" w:rsidRDefault="00AE240B" w:rsidP="00AE240B">
            <w:pPr>
              <w:jc w:val="center"/>
            </w:pPr>
            <w:r w:rsidRPr="0037040A">
              <w:t>0.</w:t>
            </w:r>
            <w:r>
              <w:t>4800</w:t>
            </w:r>
          </w:p>
        </w:tc>
        <w:tc>
          <w:tcPr>
            <w:tcW w:w="1260" w:type="dxa"/>
          </w:tcPr>
          <w:p w:rsidR="00AE240B" w:rsidRDefault="00AE240B" w:rsidP="00AE240B">
            <w:pPr>
              <w:jc w:val="center"/>
            </w:pPr>
            <w:r w:rsidRPr="0037040A">
              <w:t>0.</w:t>
            </w:r>
            <w:r>
              <w:t>4580</w:t>
            </w:r>
          </w:p>
        </w:tc>
        <w:tc>
          <w:tcPr>
            <w:tcW w:w="1034" w:type="dxa"/>
          </w:tcPr>
          <w:p w:rsidR="00AE240B" w:rsidRDefault="00AE240B" w:rsidP="00AE240B">
            <w:pPr>
              <w:jc w:val="center"/>
            </w:pPr>
            <w:r w:rsidRPr="0037040A">
              <w:t>0.</w:t>
            </w:r>
            <w:r>
              <w:t>4660</w:t>
            </w:r>
          </w:p>
        </w:tc>
      </w:tr>
      <w:tr w:rsidR="00AE240B" w:rsidTr="000078A5">
        <w:trPr>
          <w:jc w:val="center"/>
        </w:trPr>
        <w:tc>
          <w:tcPr>
            <w:tcW w:w="963" w:type="dxa"/>
          </w:tcPr>
          <w:p w:rsidR="00AE240B" w:rsidRPr="005E1B35" w:rsidRDefault="00AE240B" w:rsidP="00AE240B">
            <w:pPr>
              <w:jc w:val="center"/>
              <w:rPr>
                <w:b/>
              </w:rPr>
            </w:pPr>
            <w:r w:rsidRPr="005E1B35">
              <w:rPr>
                <w:b/>
              </w:rPr>
              <w:t>P@30</w:t>
            </w:r>
          </w:p>
        </w:tc>
        <w:tc>
          <w:tcPr>
            <w:tcW w:w="1035" w:type="dxa"/>
          </w:tcPr>
          <w:p w:rsidR="00AE240B" w:rsidRDefault="00AE240B" w:rsidP="00AE240B">
            <w:pPr>
              <w:jc w:val="center"/>
            </w:pPr>
            <w:r w:rsidRPr="0037040A">
              <w:t>0.</w:t>
            </w:r>
            <w:r>
              <w:t>4560</w:t>
            </w:r>
          </w:p>
        </w:tc>
        <w:tc>
          <w:tcPr>
            <w:tcW w:w="1035" w:type="dxa"/>
          </w:tcPr>
          <w:p w:rsidR="00AE240B" w:rsidRDefault="00AE240B" w:rsidP="00AE240B">
            <w:pPr>
              <w:jc w:val="center"/>
            </w:pPr>
            <w:r w:rsidRPr="0037040A">
              <w:t>0.</w:t>
            </w:r>
            <w:r>
              <w:t>4573</w:t>
            </w:r>
          </w:p>
        </w:tc>
        <w:tc>
          <w:tcPr>
            <w:tcW w:w="1260" w:type="dxa"/>
          </w:tcPr>
          <w:p w:rsidR="00AE240B" w:rsidRDefault="00AE240B" w:rsidP="00AE240B">
            <w:pPr>
              <w:jc w:val="center"/>
            </w:pPr>
            <w:r w:rsidRPr="0037040A">
              <w:t>0.</w:t>
            </w:r>
            <w:r>
              <w:t>4520</w:t>
            </w:r>
          </w:p>
        </w:tc>
        <w:tc>
          <w:tcPr>
            <w:tcW w:w="1034" w:type="dxa"/>
          </w:tcPr>
          <w:p w:rsidR="00AE240B" w:rsidRDefault="00AE240B" w:rsidP="00AE240B">
            <w:pPr>
              <w:jc w:val="center"/>
            </w:pPr>
            <w:r w:rsidRPr="0037040A">
              <w:t>0.</w:t>
            </w:r>
            <w:r>
              <w:t>4613</w:t>
            </w:r>
          </w:p>
        </w:tc>
      </w:tr>
      <w:tr w:rsidR="00AE240B" w:rsidTr="000078A5">
        <w:trPr>
          <w:jc w:val="center"/>
        </w:trPr>
        <w:tc>
          <w:tcPr>
            <w:tcW w:w="963" w:type="dxa"/>
          </w:tcPr>
          <w:p w:rsidR="00AE240B" w:rsidRPr="005E1B35" w:rsidRDefault="00AE240B" w:rsidP="00AE240B">
            <w:pPr>
              <w:jc w:val="center"/>
              <w:rPr>
                <w:b/>
              </w:rPr>
            </w:pPr>
            <w:r w:rsidRPr="005E1B35">
              <w:rPr>
                <w:b/>
              </w:rPr>
              <w:t>MAP</w:t>
            </w:r>
          </w:p>
        </w:tc>
        <w:tc>
          <w:tcPr>
            <w:tcW w:w="1035" w:type="dxa"/>
          </w:tcPr>
          <w:p w:rsidR="00AE240B" w:rsidRDefault="00AE240B" w:rsidP="00AE240B">
            <w:pPr>
              <w:jc w:val="center"/>
            </w:pPr>
            <w:r w:rsidRPr="0037040A">
              <w:t>0.</w:t>
            </w:r>
            <w:r>
              <w:t>2683</w:t>
            </w:r>
          </w:p>
        </w:tc>
        <w:tc>
          <w:tcPr>
            <w:tcW w:w="1035" w:type="dxa"/>
          </w:tcPr>
          <w:p w:rsidR="00AE240B" w:rsidRDefault="00AE240B" w:rsidP="00AE240B">
            <w:pPr>
              <w:jc w:val="center"/>
            </w:pPr>
            <w:r w:rsidRPr="0037040A">
              <w:t>0.</w:t>
            </w:r>
            <w:r>
              <w:t>2734</w:t>
            </w:r>
          </w:p>
        </w:tc>
        <w:tc>
          <w:tcPr>
            <w:tcW w:w="1260" w:type="dxa"/>
          </w:tcPr>
          <w:p w:rsidR="00AE240B" w:rsidRDefault="00AE240B" w:rsidP="00AE240B">
            <w:pPr>
              <w:jc w:val="center"/>
            </w:pPr>
            <w:r w:rsidRPr="0037040A">
              <w:t>0.</w:t>
            </w:r>
            <w:r>
              <w:t>2699</w:t>
            </w:r>
          </w:p>
        </w:tc>
        <w:tc>
          <w:tcPr>
            <w:tcW w:w="1034" w:type="dxa"/>
          </w:tcPr>
          <w:p w:rsidR="00AE240B" w:rsidRDefault="00AE240B" w:rsidP="00AE240B">
            <w:pPr>
              <w:jc w:val="center"/>
            </w:pPr>
            <w:r w:rsidRPr="0037040A">
              <w:t>0.</w:t>
            </w:r>
            <w:r>
              <w:t>2723</w:t>
            </w:r>
          </w:p>
        </w:tc>
      </w:tr>
    </w:tbl>
    <w:p w:rsidR="000078A5" w:rsidRDefault="000078A5" w:rsidP="00596252">
      <w:pPr>
        <w:spacing w:before="240"/>
        <w:jc w:val="both"/>
      </w:pPr>
      <w:r>
        <w:rPr>
          <w:rFonts w:hint="eastAsia"/>
        </w:rPr>
        <w:t xml:space="preserve">It </w:t>
      </w:r>
      <w:r>
        <w:t xml:space="preserve">is </w:t>
      </w:r>
      <w:r w:rsidR="00097921">
        <w:t>seen</w:t>
      </w:r>
      <w:r w:rsidR="00596252">
        <w:t xml:space="preserve"> </w:t>
      </w:r>
      <w:r w:rsidR="00EC4B58">
        <w:t xml:space="preserve">from the table </w:t>
      </w:r>
      <w:r w:rsidR="00596252">
        <w:t xml:space="preserve">that both custom </w:t>
      </w:r>
      <w:r w:rsidR="00A652BC">
        <w:t>features can improve the final results</w:t>
      </w:r>
      <w:r w:rsidR="00C36F9B">
        <w:t xml:space="preserve">, especially the SDM </w:t>
      </w:r>
      <w:r w:rsidR="00E163B8">
        <w:t>one</w:t>
      </w:r>
      <w:r w:rsidR="00C36F9B">
        <w:t>, whose overall performance is even better than using all the features.</w:t>
      </w:r>
      <w:r w:rsidR="00EC4B58">
        <w:t xml:space="preserve"> </w:t>
      </w:r>
      <w:r w:rsidR="00861C3B">
        <w:t>This</w:t>
      </w:r>
      <w:r w:rsidR="00AD5E86">
        <w:t xml:space="preserve"> result</w:t>
      </w:r>
      <w:r w:rsidR="00330146">
        <w:t xml:space="preserve"> is </w:t>
      </w:r>
      <w:r w:rsidR="00ED501D">
        <w:t>almost</w:t>
      </w:r>
      <w:r w:rsidR="00330146">
        <w:t xml:space="preserve"> what I expect and it is also consistent with the </w:t>
      </w:r>
      <w:r w:rsidR="004D6C90">
        <w:t>conclusion</w:t>
      </w:r>
      <w:r w:rsidR="00330146">
        <w:t xml:space="preserve"> in previous homework that SDM can significantly improve the searching performance.</w:t>
      </w:r>
      <w:r w:rsidR="00D20153">
        <w:t xml:space="preserve"> </w:t>
      </w:r>
      <w:r w:rsidR="009A320E">
        <w:t>Comparing</w:t>
      </w:r>
      <w:r w:rsidR="003263EE">
        <w:t xml:space="preserve"> the results of</w:t>
      </w:r>
      <w:r w:rsidR="00AD6A3F">
        <w:t xml:space="preserve"> Base with Base + SDM, we can see that Base + SDM beats Base in all metrics, which </w:t>
      </w:r>
      <w:r w:rsidR="00EF0920">
        <w:t>proves</w:t>
      </w:r>
      <w:r w:rsidR="00AD6A3F">
        <w:t xml:space="preserve"> that the phrase information is very useful in ranking. </w:t>
      </w:r>
      <w:r w:rsidR="00C60CCF">
        <w:t xml:space="preserve">For the Base + Cosine, only the MAP is slightly better than Base, which suggests that the cosine similarity feature </w:t>
      </w:r>
      <w:r w:rsidR="00A62E0A">
        <w:t>did rank some relevance documents higher but it also makes some mistakes (e.g., make some higher ranking documents to be lower)</w:t>
      </w:r>
      <w:r w:rsidR="00EF0920">
        <w:t>. So i</w:t>
      </w:r>
      <w:r w:rsidR="00097921">
        <w:t>t is</w:t>
      </w:r>
      <w:r w:rsidR="00A62E0A">
        <w:t xml:space="preserve"> </w:t>
      </w:r>
      <w:r w:rsidR="00725732">
        <w:t xml:space="preserve">obvious that Cosine feature </w:t>
      </w:r>
      <w:r w:rsidR="00C60CCF">
        <w:t>is not as strong as SDM</w:t>
      </w:r>
      <w:r w:rsidR="00725732">
        <w:t xml:space="preserve">. Taking the individual performance of these </w:t>
      </w:r>
      <w:r w:rsidR="00860835">
        <w:t xml:space="preserve">two custom features into consideration, it is then acceptable for us that the performance of </w:t>
      </w:r>
      <w:proofErr w:type="gramStart"/>
      <w:r w:rsidR="00860835">
        <w:t>All</w:t>
      </w:r>
      <w:proofErr w:type="gramEnd"/>
      <w:r w:rsidR="00860835">
        <w:t xml:space="preserve"> features is in the middle of Base</w:t>
      </w:r>
      <w:r w:rsidR="009A6A83">
        <w:t xml:space="preserve"> </w:t>
      </w:r>
      <w:r w:rsidR="00860835">
        <w:t>+</w:t>
      </w:r>
      <w:r w:rsidR="009A6A83">
        <w:t xml:space="preserve"> </w:t>
      </w:r>
      <w:r w:rsidR="00860835">
        <w:t>SDM and Base + Cosine</w:t>
      </w:r>
      <w:r w:rsidR="009A6A83">
        <w:t>.</w:t>
      </w:r>
      <w:r w:rsidR="000153C8">
        <w:t xml:space="preserve"> Nevertheless, </w:t>
      </w:r>
      <w:r w:rsidR="007D079F">
        <w:t xml:space="preserve">the results of </w:t>
      </w:r>
      <w:proofErr w:type="gramStart"/>
      <w:r w:rsidR="007D079F">
        <w:t>All</w:t>
      </w:r>
      <w:proofErr w:type="gramEnd"/>
      <w:r w:rsidR="007D079F">
        <w:t xml:space="preserve"> features model did the best on the P@30 metric, which suggests that these two custom features together ranked more relevance document</w:t>
      </w:r>
      <w:r w:rsidR="00A956D9">
        <w:t>s</w:t>
      </w:r>
      <w:r w:rsidR="007D079F">
        <w:t xml:space="preserve"> into top 30.</w:t>
      </w:r>
    </w:p>
    <w:p w:rsidR="008769CA" w:rsidRPr="007C40CF" w:rsidRDefault="007C40CF" w:rsidP="007C40CF">
      <w:pPr>
        <w:spacing w:before="240" w:after="0"/>
        <w:jc w:val="both"/>
        <w:rPr>
          <w:b/>
        </w:rPr>
      </w:pPr>
      <w:r w:rsidRPr="007C40CF">
        <w:rPr>
          <w:rFonts w:hint="eastAsia"/>
          <w:b/>
        </w:rPr>
        <w:t>Running time</w:t>
      </w:r>
      <w:r>
        <w:rPr>
          <w:b/>
        </w:rPr>
        <w:t>:</w:t>
      </w:r>
    </w:p>
    <w:p w:rsidR="007C40CF" w:rsidRDefault="000A678F" w:rsidP="007C40CF">
      <w:pPr>
        <w:jc w:val="both"/>
      </w:pPr>
      <w:r>
        <w:rPr>
          <w:rFonts w:hint="eastAsia"/>
        </w:rPr>
        <w:t>Since I</w:t>
      </w:r>
      <w:r>
        <w:t>’m using Approach 1 in my implementation</w:t>
      </w:r>
      <w:r w:rsidR="00350733">
        <w:t xml:space="preserve"> (the overall running time is longer)</w:t>
      </w:r>
      <w:r>
        <w:t xml:space="preserve">, </w:t>
      </w:r>
      <w:r w:rsidR="00350733">
        <w:t>so there is a chance to compare the running time for each model.</w:t>
      </w:r>
      <w:r w:rsidR="00074260">
        <w:t xml:space="preserve"> There is no doubt that the more features you used, the more time it takes. So, there should be a trade off on the effectiveness of the feature you chose and the computational cost that feature brings. </w:t>
      </w:r>
      <w:r w:rsidR="00FE05F7">
        <w:t>For example, comparing the results of IR Fusion and Content-based model, the MAP improves about 0.034, but it cost another 1.3s. While comparing the result of Content-based and Base model, the MAP improves 0.041 and the time cost is only0.3s.</w:t>
      </w:r>
    </w:p>
    <w:p w:rsidR="005E1B35" w:rsidRDefault="00CF09B2" w:rsidP="005E1B35">
      <w:pPr>
        <w:pStyle w:val="1"/>
        <w:jc w:val="both"/>
        <w:rPr>
          <w:rFonts w:eastAsia="Times New Roman"/>
        </w:rPr>
      </w:pPr>
      <w:r>
        <w:rPr>
          <w:rFonts w:eastAsia="Times New Roman"/>
        </w:rPr>
        <w:lastRenderedPageBreak/>
        <w:t>Experiment</w:t>
      </w:r>
      <w:r w:rsidR="005E1B35">
        <w:rPr>
          <w:rFonts w:eastAsia="Times New Roman"/>
        </w:rPr>
        <w:t xml:space="preserve">:  </w:t>
      </w:r>
      <w:r>
        <w:rPr>
          <w:rFonts w:eastAsia="Times New Roman"/>
        </w:rPr>
        <w:t>Features</w:t>
      </w:r>
    </w:p>
    <w:p w:rsidR="007621BE" w:rsidRPr="00757EA8" w:rsidRDefault="007621BE" w:rsidP="007621BE">
      <w:r>
        <w:t>Experiment with four different combinations of features.</w:t>
      </w:r>
    </w:p>
    <w:tbl>
      <w:tblPr>
        <w:tblStyle w:val="a3"/>
        <w:tblW w:w="6903" w:type="dxa"/>
        <w:jc w:val="center"/>
        <w:tblLayout w:type="fixed"/>
        <w:tblLook w:val="04A0" w:firstRow="1" w:lastRow="0" w:firstColumn="1" w:lastColumn="0" w:noHBand="0" w:noVBand="1"/>
      </w:tblPr>
      <w:tblGrid>
        <w:gridCol w:w="963"/>
        <w:gridCol w:w="1215"/>
        <w:gridCol w:w="1215"/>
        <w:gridCol w:w="1215"/>
        <w:gridCol w:w="1035"/>
        <w:gridCol w:w="1260"/>
      </w:tblGrid>
      <w:tr w:rsidR="007621BE" w:rsidTr="00E8506E">
        <w:trPr>
          <w:jc w:val="center"/>
        </w:trPr>
        <w:tc>
          <w:tcPr>
            <w:tcW w:w="963" w:type="dxa"/>
          </w:tcPr>
          <w:p w:rsidR="007621BE" w:rsidRPr="005E1B35" w:rsidRDefault="007621BE" w:rsidP="004E1530">
            <w:pPr>
              <w:jc w:val="center"/>
              <w:rPr>
                <w:b/>
              </w:rPr>
            </w:pPr>
          </w:p>
        </w:tc>
        <w:tc>
          <w:tcPr>
            <w:tcW w:w="1215" w:type="dxa"/>
          </w:tcPr>
          <w:p w:rsidR="007621BE" w:rsidRPr="007621BE" w:rsidRDefault="007621BE" w:rsidP="004E1530">
            <w:pPr>
              <w:jc w:val="center"/>
              <w:rPr>
                <w:b/>
              </w:rPr>
            </w:pPr>
            <w:r w:rsidRPr="007621BE">
              <w:rPr>
                <w:b/>
              </w:rPr>
              <w:t>All</w:t>
            </w:r>
          </w:p>
          <w:p w:rsidR="007621BE" w:rsidRPr="007621BE" w:rsidRDefault="007621BE" w:rsidP="004E1530">
            <w:pPr>
              <w:jc w:val="center"/>
              <w:rPr>
                <w:b/>
              </w:rPr>
            </w:pPr>
            <w:r w:rsidRPr="007621BE">
              <w:rPr>
                <w:b/>
              </w:rPr>
              <w:t>(Baseline)</w:t>
            </w:r>
          </w:p>
        </w:tc>
        <w:tc>
          <w:tcPr>
            <w:tcW w:w="1215" w:type="dxa"/>
          </w:tcPr>
          <w:p w:rsidR="007621BE" w:rsidRDefault="007621BE" w:rsidP="004E1530">
            <w:pPr>
              <w:jc w:val="center"/>
              <w:rPr>
                <w:b/>
              </w:rPr>
            </w:pPr>
          </w:p>
          <w:p w:rsidR="007621BE" w:rsidRPr="007621BE" w:rsidRDefault="007621BE" w:rsidP="004E1530">
            <w:pPr>
              <w:jc w:val="center"/>
              <w:rPr>
                <w:b/>
              </w:rPr>
            </w:pPr>
            <w:r w:rsidRPr="007621BE">
              <w:rPr>
                <w:b/>
              </w:rPr>
              <w:t>Comb</w:t>
            </w:r>
            <w:r w:rsidRPr="007621BE">
              <w:rPr>
                <w:b/>
                <w:vertAlign w:val="subscript"/>
              </w:rPr>
              <w:t>1</w:t>
            </w:r>
          </w:p>
        </w:tc>
        <w:tc>
          <w:tcPr>
            <w:tcW w:w="1215" w:type="dxa"/>
          </w:tcPr>
          <w:p w:rsidR="007621BE" w:rsidRDefault="007621BE" w:rsidP="004E1530">
            <w:pPr>
              <w:jc w:val="center"/>
              <w:rPr>
                <w:b/>
              </w:rPr>
            </w:pPr>
          </w:p>
          <w:p w:rsidR="007621BE" w:rsidRPr="007621BE" w:rsidRDefault="007621BE" w:rsidP="004E1530">
            <w:pPr>
              <w:jc w:val="center"/>
              <w:rPr>
                <w:b/>
              </w:rPr>
            </w:pPr>
            <w:r w:rsidRPr="007621BE">
              <w:rPr>
                <w:b/>
              </w:rPr>
              <w:t>Comb</w:t>
            </w:r>
            <w:r w:rsidRPr="007621BE">
              <w:rPr>
                <w:b/>
                <w:vertAlign w:val="subscript"/>
              </w:rPr>
              <w:t>2</w:t>
            </w:r>
          </w:p>
        </w:tc>
        <w:tc>
          <w:tcPr>
            <w:tcW w:w="1035" w:type="dxa"/>
          </w:tcPr>
          <w:p w:rsidR="007621BE" w:rsidRDefault="007621BE" w:rsidP="004E1530">
            <w:pPr>
              <w:jc w:val="center"/>
              <w:rPr>
                <w:b/>
              </w:rPr>
            </w:pPr>
          </w:p>
          <w:p w:rsidR="007621BE" w:rsidRPr="007621BE" w:rsidRDefault="007621BE" w:rsidP="004E1530">
            <w:pPr>
              <w:jc w:val="center"/>
              <w:rPr>
                <w:b/>
              </w:rPr>
            </w:pPr>
            <w:r w:rsidRPr="007621BE">
              <w:rPr>
                <w:b/>
              </w:rPr>
              <w:t>Comb</w:t>
            </w:r>
            <w:r w:rsidRPr="007621BE">
              <w:rPr>
                <w:b/>
                <w:vertAlign w:val="subscript"/>
              </w:rPr>
              <w:t>3</w:t>
            </w:r>
          </w:p>
        </w:tc>
        <w:tc>
          <w:tcPr>
            <w:tcW w:w="1260" w:type="dxa"/>
          </w:tcPr>
          <w:p w:rsidR="007621BE" w:rsidRDefault="007621BE" w:rsidP="004E1530">
            <w:pPr>
              <w:jc w:val="center"/>
              <w:rPr>
                <w:b/>
              </w:rPr>
            </w:pPr>
          </w:p>
          <w:p w:rsidR="007621BE" w:rsidRPr="007621BE" w:rsidRDefault="007621BE" w:rsidP="004E1530">
            <w:pPr>
              <w:jc w:val="center"/>
              <w:rPr>
                <w:b/>
              </w:rPr>
            </w:pPr>
            <w:r w:rsidRPr="007621BE">
              <w:rPr>
                <w:b/>
              </w:rPr>
              <w:t>Comb</w:t>
            </w:r>
            <w:r w:rsidRPr="007621BE">
              <w:rPr>
                <w:b/>
                <w:vertAlign w:val="subscript"/>
              </w:rPr>
              <w:t>4</w:t>
            </w:r>
          </w:p>
        </w:tc>
      </w:tr>
      <w:tr w:rsidR="00D46165" w:rsidTr="00E8506E">
        <w:trPr>
          <w:jc w:val="center"/>
        </w:trPr>
        <w:tc>
          <w:tcPr>
            <w:tcW w:w="963" w:type="dxa"/>
          </w:tcPr>
          <w:p w:rsidR="00D46165" w:rsidRPr="005E1B35" w:rsidRDefault="00D46165" w:rsidP="004E1530">
            <w:pPr>
              <w:jc w:val="center"/>
              <w:rPr>
                <w:b/>
              </w:rPr>
            </w:pPr>
            <w:r w:rsidRPr="005E1B35">
              <w:rPr>
                <w:b/>
              </w:rPr>
              <w:t>P@10</w:t>
            </w:r>
          </w:p>
        </w:tc>
        <w:tc>
          <w:tcPr>
            <w:tcW w:w="1215" w:type="dxa"/>
          </w:tcPr>
          <w:p w:rsidR="00D46165" w:rsidRDefault="00D46165" w:rsidP="004E1530">
            <w:pPr>
              <w:jc w:val="center"/>
            </w:pPr>
            <w:r w:rsidRPr="0037040A">
              <w:t>0.</w:t>
            </w:r>
            <w:r>
              <w:t>4920</w:t>
            </w:r>
          </w:p>
        </w:tc>
        <w:tc>
          <w:tcPr>
            <w:tcW w:w="1215" w:type="dxa"/>
          </w:tcPr>
          <w:p w:rsidR="00D46165" w:rsidRDefault="00D46165" w:rsidP="004E1530">
            <w:pPr>
              <w:jc w:val="center"/>
            </w:pPr>
            <w:r w:rsidRPr="00540AA8">
              <w:t>0.</w:t>
            </w:r>
            <w:r w:rsidR="00077DD7">
              <w:t>4800</w:t>
            </w:r>
          </w:p>
        </w:tc>
        <w:tc>
          <w:tcPr>
            <w:tcW w:w="1215" w:type="dxa"/>
          </w:tcPr>
          <w:p w:rsidR="00D46165" w:rsidRDefault="00D46165" w:rsidP="004E1530">
            <w:pPr>
              <w:jc w:val="center"/>
            </w:pPr>
            <w:r w:rsidRPr="00540AA8">
              <w:t>0.</w:t>
            </w:r>
            <w:r w:rsidR="00BA39D5">
              <w:t>4960</w:t>
            </w:r>
          </w:p>
        </w:tc>
        <w:tc>
          <w:tcPr>
            <w:tcW w:w="1035" w:type="dxa"/>
          </w:tcPr>
          <w:p w:rsidR="00D46165" w:rsidRDefault="00D46165" w:rsidP="004E1530">
            <w:pPr>
              <w:jc w:val="center"/>
            </w:pPr>
            <w:r w:rsidRPr="00540AA8">
              <w:t>0.</w:t>
            </w:r>
            <w:r w:rsidR="00035E7F">
              <w:t>500</w:t>
            </w:r>
            <w:r w:rsidR="00D7408A">
              <w:t>0</w:t>
            </w:r>
          </w:p>
        </w:tc>
        <w:tc>
          <w:tcPr>
            <w:tcW w:w="1260" w:type="dxa"/>
          </w:tcPr>
          <w:p w:rsidR="00D46165" w:rsidRDefault="00D46165" w:rsidP="004E1530">
            <w:pPr>
              <w:jc w:val="center"/>
            </w:pPr>
            <w:r w:rsidRPr="00540AA8">
              <w:t>0.</w:t>
            </w:r>
            <w:r w:rsidR="001938C8">
              <w:t>5120</w:t>
            </w:r>
          </w:p>
        </w:tc>
      </w:tr>
      <w:tr w:rsidR="00D46165" w:rsidTr="00E8506E">
        <w:trPr>
          <w:jc w:val="center"/>
        </w:trPr>
        <w:tc>
          <w:tcPr>
            <w:tcW w:w="963" w:type="dxa"/>
          </w:tcPr>
          <w:p w:rsidR="00D46165" w:rsidRPr="005E1B35" w:rsidRDefault="00D46165" w:rsidP="004E1530">
            <w:pPr>
              <w:jc w:val="center"/>
              <w:rPr>
                <w:b/>
              </w:rPr>
            </w:pPr>
            <w:r w:rsidRPr="005E1B35">
              <w:rPr>
                <w:b/>
              </w:rPr>
              <w:t>P@20</w:t>
            </w:r>
          </w:p>
        </w:tc>
        <w:tc>
          <w:tcPr>
            <w:tcW w:w="1215" w:type="dxa"/>
          </w:tcPr>
          <w:p w:rsidR="00D46165" w:rsidRDefault="00D46165" w:rsidP="004E1530">
            <w:pPr>
              <w:jc w:val="center"/>
            </w:pPr>
            <w:r w:rsidRPr="0037040A">
              <w:t>0.</w:t>
            </w:r>
            <w:r>
              <w:t>4660</w:t>
            </w:r>
          </w:p>
        </w:tc>
        <w:tc>
          <w:tcPr>
            <w:tcW w:w="1215" w:type="dxa"/>
          </w:tcPr>
          <w:p w:rsidR="00D46165" w:rsidRDefault="00D46165" w:rsidP="004E1530">
            <w:pPr>
              <w:jc w:val="center"/>
            </w:pPr>
            <w:r w:rsidRPr="00540AA8">
              <w:t>0.</w:t>
            </w:r>
            <w:r w:rsidR="00077DD7">
              <w:t>4820</w:t>
            </w:r>
          </w:p>
        </w:tc>
        <w:tc>
          <w:tcPr>
            <w:tcW w:w="1215" w:type="dxa"/>
          </w:tcPr>
          <w:p w:rsidR="00D46165" w:rsidRDefault="00D46165" w:rsidP="004E1530">
            <w:pPr>
              <w:jc w:val="center"/>
            </w:pPr>
            <w:r w:rsidRPr="00540AA8">
              <w:t>0.</w:t>
            </w:r>
            <w:r w:rsidR="00BA39D5">
              <w:t>4660</w:t>
            </w:r>
          </w:p>
        </w:tc>
        <w:tc>
          <w:tcPr>
            <w:tcW w:w="1035" w:type="dxa"/>
          </w:tcPr>
          <w:p w:rsidR="00D46165" w:rsidRDefault="00D46165" w:rsidP="004E1530">
            <w:pPr>
              <w:jc w:val="center"/>
            </w:pPr>
            <w:r w:rsidRPr="00540AA8">
              <w:t>0.</w:t>
            </w:r>
            <w:r w:rsidR="00D7408A">
              <w:t>4660</w:t>
            </w:r>
          </w:p>
        </w:tc>
        <w:tc>
          <w:tcPr>
            <w:tcW w:w="1260" w:type="dxa"/>
          </w:tcPr>
          <w:p w:rsidR="00D46165" w:rsidRDefault="00D46165" w:rsidP="004E1530">
            <w:pPr>
              <w:jc w:val="center"/>
            </w:pPr>
            <w:r w:rsidRPr="00540AA8">
              <w:t>0.</w:t>
            </w:r>
            <w:r w:rsidR="001938C8">
              <w:t>4780</w:t>
            </w:r>
          </w:p>
        </w:tc>
      </w:tr>
      <w:tr w:rsidR="00D46165" w:rsidTr="00E8506E">
        <w:trPr>
          <w:jc w:val="center"/>
        </w:trPr>
        <w:tc>
          <w:tcPr>
            <w:tcW w:w="963" w:type="dxa"/>
          </w:tcPr>
          <w:p w:rsidR="00D46165" w:rsidRPr="005E1B35" w:rsidRDefault="00D46165" w:rsidP="004E1530">
            <w:pPr>
              <w:jc w:val="center"/>
              <w:rPr>
                <w:b/>
              </w:rPr>
            </w:pPr>
            <w:r w:rsidRPr="005E1B35">
              <w:rPr>
                <w:b/>
              </w:rPr>
              <w:t>P@30</w:t>
            </w:r>
          </w:p>
        </w:tc>
        <w:tc>
          <w:tcPr>
            <w:tcW w:w="1215" w:type="dxa"/>
          </w:tcPr>
          <w:p w:rsidR="00D46165" w:rsidRDefault="00D46165" w:rsidP="004E1530">
            <w:pPr>
              <w:jc w:val="center"/>
            </w:pPr>
            <w:r w:rsidRPr="0037040A">
              <w:t>0.</w:t>
            </w:r>
            <w:r>
              <w:t>4613</w:t>
            </w:r>
          </w:p>
        </w:tc>
        <w:tc>
          <w:tcPr>
            <w:tcW w:w="1215" w:type="dxa"/>
          </w:tcPr>
          <w:p w:rsidR="00D46165" w:rsidRDefault="00D46165" w:rsidP="004E1530">
            <w:pPr>
              <w:jc w:val="center"/>
            </w:pPr>
            <w:r w:rsidRPr="00540AA8">
              <w:t>0.</w:t>
            </w:r>
            <w:r w:rsidR="00077DD7">
              <w:t>4600</w:t>
            </w:r>
          </w:p>
        </w:tc>
        <w:tc>
          <w:tcPr>
            <w:tcW w:w="1215" w:type="dxa"/>
          </w:tcPr>
          <w:p w:rsidR="00D46165" w:rsidRDefault="00D46165" w:rsidP="004E1530">
            <w:pPr>
              <w:jc w:val="center"/>
            </w:pPr>
            <w:r w:rsidRPr="00540AA8">
              <w:t>0.</w:t>
            </w:r>
            <w:r w:rsidR="00BA39D5">
              <w:t>4573</w:t>
            </w:r>
          </w:p>
        </w:tc>
        <w:tc>
          <w:tcPr>
            <w:tcW w:w="1035" w:type="dxa"/>
          </w:tcPr>
          <w:p w:rsidR="00D46165" w:rsidRDefault="00D46165" w:rsidP="004E1530">
            <w:pPr>
              <w:jc w:val="center"/>
            </w:pPr>
            <w:r w:rsidRPr="00540AA8">
              <w:t>0.</w:t>
            </w:r>
            <w:r w:rsidR="00035E7F">
              <w:t>4547</w:t>
            </w:r>
          </w:p>
        </w:tc>
        <w:tc>
          <w:tcPr>
            <w:tcW w:w="1260" w:type="dxa"/>
          </w:tcPr>
          <w:p w:rsidR="00D46165" w:rsidRDefault="00D46165" w:rsidP="004E1530">
            <w:pPr>
              <w:jc w:val="center"/>
            </w:pPr>
            <w:r w:rsidRPr="00540AA8">
              <w:t>0.</w:t>
            </w:r>
            <w:r w:rsidR="001938C8">
              <w:t>4627</w:t>
            </w:r>
          </w:p>
        </w:tc>
      </w:tr>
      <w:tr w:rsidR="00D46165" w:rsidTr="00E8506E">
        <w:trPr>
          <w:jc w:val="center"/>
        </w:trPr>
        <w:tc>
          <w:tcPr>
            <w:tcW w:w="963" w:type="dxa"/>
          </w:tcPr>
          <w:p w:rsidR="00D46165" w:rsidRPr="005E1B35" w:rsidRDefault="00D46165" w:rsidP="004E1530">
            <w:pPr>
              <w:jc w:val="center"/>
              <w:rPr>
                <w:b/>
              </w:rPr>
            </w:pPr>
            <w:r w:rsidRPr="005E1B35">
              <w:rPr>
                <w:b/>
              </w:rPr>
              <w:t>MAP</w:t>
            </w:r>
          </w:p>
        </w:tc>
        <w:tc>
          <w:tcPr>
            <w:tcW w:w="1215" w:type="dxa"/>
          </w:tcPr>
          <w:p w:rsidR="00D46165" w:rsidRDefault="00D46165" w:rsidP="004E1530">
            <w:pPr>
              <w:jc w:val="center"/>
            </w:pPr>
            <w:r w:rsidRPr="0037040A">
              <w:t>0.</w:t>
            </w:r>
            <w:r>
              <w:t>2723</w:t>
            </w:r>
          </w:p>
        </w:tc>
        <w:tc>
          <w:tcPr>
            <w:tcW w:w="1215" w:type="dxa"/>
          </w:tcPr>
          <w:p w:rsidR="00D46165" w:rsidRDefault="00D46165" w:rsidP="004E1530">
            <w:pPr>
              <w:jc w:val="center"/>
            </w:pPr>
            <w:r w:rsidRPr="00540AA8">
              <w:t>0.</w:t>
            </w:r>
            <w:r w:rsidR="000A7C5E">
              <w:t>27</w:t>
            </w:r>
            <w:r w:rsidR="00BA2724">
              <w:t>19</w:t>
            </w:r>
          </w:p>
        </w:tc>
        <w:tc>
          <w:tcPr>
            <w:tcW w:w="1215" w:type="dxa"/>
          </w:tcPr>
          <w:p w:rsidR="00D46165" w:rsidRDefault="00D46165" w:rsidP="004E1530">
            <w:pPr>
              <w:jc w:val="center"/>
            </w:pPr>
            <w:r w:rsidRPr="00540AA8">
              <w:t>0.</w:t>
            </w:r>
            <w:r w:rsidR="00BA39D5">
              <w:t>2736</w:t>
            </w:r>
          </w:p>
        </w:tc>
        <w:tc>
          <w:tcPr>
            <w:tcW w:w="1035" w:type="dxa"/>
          </w:tcPr>
          <w:p w:rsidR="00D46165" w:rsidRDefault="00D46165" w:rsidP="004E1530">
            <w:pPr>
              <w:jc w:val="center"/>
            </w:pPr>
            <w:r w:rsidRPr="00540AA8">
              <w:t>0.</w:t>
            </w:r>
            <w:r w:rsidR="00F41AF6">
              <w:t>2710</w:t>
            </w:r>
          </w:p>
        </w:tc>
        <w:tc>
          <w:tcPr>
            <w:tcW w:w="1260" w:type="dxa"/>
          </w:tcPr>
          <w:p w:rsidR="00D46165" w:rsidRDefault="00D46165" w:rsidP="004E1530">
            <w:pPr>
              <w:jc w:val="center"/>
            </w:pPr>
            <w:r w:rsidRPr="00540AA8">
              <w:t>0.</w:t>
            </w:r>
            <w:r w:rsidR="00D96316">
              <w:t>2730</w:t>
            </w:r>
          </w:p>
        </w:tc>
      </w:tr>
    </w:tbl>
    <w:p w:rsidR="006D4331" w:rsidRPr="00071E13" w:rsidRDefault="006D4331" w:rsidP="00060A93">
      <w:pPr>
        <w:spacing w:before="240" w:after="0"/>
        <w:rPr>
          <w:b/>
          <w:lang w:eastAsia="zh-CN"/>
        </w:rPr>
      </w:pPr>
      <w:r w:rsidRPr="00071E13">
        <w:rPr>
          <w:b/>
          <w:lang w:eastAsia="zh-CN"/>
        </w:rPr>
        <w:t xml:space="preserve">My </w:t>
      </w:r>
      <w:r w:rsidR="00BE362C" w:rsidRPr="00071E13">
        <w:rPr>
          <w:b/>
          <w:lang w:eastAsia="zh-CN"/>
        </w:rPr>
        <w:t xml:space="preserve">general strategy for </w:t>
      </w:r>
      <w:r w:rsidRPr="00071E13">
        <w:rPr>
          <w:b/>
          <w:lang w:eastAsia="zh-CN"/>
        </w:rPr>
        <w:t>feature choosing:</w:t>
      </w:r>
    </w:p>
    <w:p w:rsidR="006D4331" w:rsidRDefault="006D4331" w:rsidP="00243A01">
      <w:pPr>
        <w:pStyle w:val="a5"/>
        <w:numPr>
          <w:ilvl w:val="0"/>
          <w:numId w:val="4"/>
        </w:numPr>
        <w:jc w:val="both"/>
      </w:pPr>
      <w:r>
        <w:rPr>
          <w:rFonts w:hint="eastAsia"/>
        </w:rPr>
        <w:t>In the last section</w:t>
      </w:r>
      <w:r>
        <w:t xml:space="preserve">, we have seen that feature 18 (Cosine similarity) doesn’t work well, so I first </w:t>
      </w:r>
      <w:r w:rsidR="00AE7873" w:rsidRPr="00AE7873">
        <w:t>disable</w:t>
      </w:r>
      <w:r w:rsidR="00AE7873">
        <w:t xml:space="preserve"> </w:t>
      </w:r>
      <w:r>
        <w:t>it.</w:t>
      </w:r>
    </w:p>
    <w:p w:rsidR="001451FC" w:rsidRDefault="001451FC" w:rsidP="00243A01">
      <w:pPr>
        <w:pStyle w:val="a5"/>
        <w:numPr>
          <w:ilvl w:val="0"/>
          <w:numId w:val="4"/>
        </w:numPr>
        <w:jc w:val="both"/>
      </w:pPr>
      <w:r>
        <w:rPr>
          <w:rFonts w:hint="eastAsia"/>
        </w:rPr>
        <w:t>According to the baseline that Indri has a bad performance, so I will cons</w:t>
      </w:r>
      <w:r w:rsidR="00D7408A">
        <w:rPr>
          <w:rFonts w:hint="eastAsia"/>
        </w:rPr>
        <w:t>ider</w:t>
      </w:r>
      <w:r w:rsidR="002254F6">
        <w:rPr>
          <w:rFonts w:hint="eastAsia"/>
        </w:rPr>
        <w:t xml:space="preserve"> disabling</w:t>
      </w:r>
      <w:r w:rsidR="00D7408A">
        <w:rPr>
          <w:rFonts w:hint="eastAsia"/>
        </w:rPr>
        <w:t xml:space="preserve"> </w:t>
      </w:r>
      <w:r w:rsidR="001723BB">
        <w:t xml:space="preserve">some of or all of </w:t>
      </w:r>
      <w:r w:rsidR="00D7408A">
        <w:rPr>
          <w:rFonts w:hint="eastAsia"/>
        </w:rPr>
        <w:t>the Indri features;</w:t>
      </w:r>
    </w:p>
    <w:p w:rsidR="00D7408A" w:rsidRDefault="00D7408A" w:rsidP="00243A01">
      <w:pPr>
        <w:pStyle w:val="a5"/>
        <w:numPr>
          <w:ilvl w:val="0"/>
          <w:numId w:val="4"/>
        </w:numPr>
        <w:jc w:val="both"/>
      </w:pPr>
      <w:r>
        <w:t>Since feature 1-4 seems to be independent of other features, so I would like to do experiments for disabling each of them;</w:t>
      </w:r>
    </w:p>
    <w:p w:rsidR="00E434D4" w:rsidRDefault="00D7408A" w:rsidP="00243A01">
      <w:pPr>
        <w:pStyle w:val="a5"/>
        <w:numPr>
          <w:ilvl w:val="0"/>
          <w:numId w:val="4"/>
        </w:numPr>
        <w:jc w:val="both"/>
      </w:pPr>
      <w:r>
        <w:rPr>
          <w:rFonts w:hint="eastAsia"/>
        </w:rPr>
        <w:t xml:space="preserve">Do experiments for disabling </w:t>
      </w:r>
      <w:r>
        <w:t xml:space="preserve">features in </w:t>
      </w:r>
      <w:r>
        <w:rPr>
          <w:rFonts w:hint="eastAsia"/>
        </w:rPr>
        <w:t>each field</w:t>
      </w:r>
      <w:r>
        <w:t xml:space="preserve"> to identify which field is more important;</w:t>
      </w:r>
    </w:p>
    <w:p w:rsidR="00A755B9" w:rsidRDefault="00A755B9" w:rsidP="00243A01">
      <w:pPr>
        <w:pStyle w:val="a5"/>
        <w:numPr>
          <w:ilvl w:val="0"/>
          <w:numId w:val="4"/>
        </w:numPr>
        <w:jc w:val="both"/>
      </w:pPr>
      <w:r>
        <w:t>Consider the SVM weights obtained from next section.</w:t>
      </w:r>
    </w:p>
    <w:p w:rsidR="009639CC" w:rsidRPr="00146E6F" w:rsidRDefault="00130C7D" w:rsidP="009639CC">
      <w:pPr>
        <w:jc w:val="both"/>
      </w:pPr>
      <w:r>
        <w:rPr>
          <w:rFonts w:hint="eastAsia"/>
        </w:rPr>
        <w:t>My feature combination</w:t>
      </w:r>
      <w:r>
        <w:t>s</w:t>
      </w:r>
      <w:r>
        <w:rPr>
          <w:rFonts w:hint="eastAsia"/>
        </w:rPr>
        <w:t>:</w:t>
      </w:r>
    </w:p>
    <w:p w:rsidR="00BE2EE3" w:rsidRPr="00130C7D" w:rsidRDefault="00BE2EE3" w:rsidP="00130C7D">
      <w:pPr>
        <w:spacing w:after="0"/>
        <w:jc w:val="both"/>
        <w:rPr>
          <w:b/>
        </w:rPr>
      </w:pPr>
      <w:r w:rsidRPr="00130C7D">
        <w:rPr>
          <w:rFonts w:hint="eastAsia"/>
          <w:b/>
        </w:rPr>
        <w:t>Comb1:</w:t>
      </w:r>
      <w:r w:rsidR="00D46165" w:rsidRPr="00130C7D">
        <w:rPr>
          <w:b/>
        </w:rPr>
        <w:t xml:space="preserve"> 1,2,3,4,5,7,8,10,11,13,</w:t>
      </w:r>
      <w:r w:rsidR="00077DD7" w:rsidRPr="00130C7D">
        <w:rPr>
          <w:b/>
        </w:rPr>
        <w:t>14,</w:t>
      </w:r>
      <w:r w:rsidR="000D054C" w:rsidRPr="00130C7D">
        <w:rPr>
          <w:b/>
        </w:rPr>
        <w:t>16,17</w:t>
      </w:r>
      <w:r w:rsidR="006816B3" w:rsidRPr="00130C7D">
        <w:rPr>
          <w:rFonts w:hint="eastAsia"/>
          <w:b/>
        </w:rPr>
        <w:t xml:space="preserve"> (</w:t>
      </w:r>
      <w:r w:rsidR="009639CC" w:rsidRPr="00130C7D">
        <w:rPr>
          <w:b/>
        </w:rPr>
        <w:t>disabled</w:t>
      </w:r>
      <w:bookmarkStart w:id="0" w:name="OLE_LINK1"/>
      <w:bookmarkStart w:id="1" w:name="OLE_LINK2"/>
      <w:bookmarkStart w:id="2" w:name="OLE_LINK8"/>
      <w:r w:rsidR="00676390" w:rsidRPr="00130C7D">
        <w:rPr>
          <w:b/>
        </w:rPr>
        <w:t xml:space="preserve">: </w:t>
      </w:r>
      <w:r w:rsidR="006816B3" w:rsidRPr="00130C7D">
        <w:rPr>
          <w:b/>
        </w:rPr>
        <w:t>6</w:t>
      </w:r>
      <w:proofErr w:type="gramStart"/>
      <w:r w:rsidR="006816B3" w:rsidRPr="00130C7D">
        <w:rPr>
          <w:b/>
        </w:rPr>
        <w:t>,9,12,15,18</w:t>
      </w:r>
      <w:bookmarkEnd w:id="0"/>
      <w:bookmarkEnd w:id="1"/>
      <w:bookmarkEnd w:id="2"/>
      <w:proofErr w:type="gramEnd"/>
      <w:r w:rsidR="006816B3" w:rsidRPr="00130C7D">
        <w:rPr>
          <w:rFonts w:hint="eastAsia"/>
          <w:b/>
        </w:rPr>
        <w:t>)</w:t>
      </w:r>
    </w:p>
    <w:p w:rsidR="00B84ABF" w:rsidRPr="006816B3" w:rsidRDefault="00B84ABF" w:rsidP="007621BE">
      <w:pPr>
        <w:jc w:val="both"/>
      </w:pPr>
      <w:r>
        <w:rPr>
          <w:lang w:eastAsia="zh-CN"/>
        </w:rPr>
        <w:t xml:space="preserve">In the first combination, I disabled </w:t>
      </w:r>
      <w:r w:rsidR="002D59E0">
        <w:rPr>
          <w:lang w:eastAsia="zh-CN"/>
        </w:rPr>
        <w:t>all the Indri feature</w:t>
      </w:r>
      <w:r w:rsidR="001B2919">
        <w:rPr>
          <w:lang w:eastAsia="zh-CN"/>
        </w:rPr>
        <w:t xml:space="preserve">s and </w:t>
      </w:r>
      <w:r w:rsidR="00247B9B">
        <w:rPr>
          <w:lang w:eastAsia="zh-CN"/>
        </w:rPr>
        <w:t>cosine similarity feature</w:t>
      </w:r>
      <w:r w:rsidR="00D1568A">
        <w:rPr>
          <w:lang w:eastAsia="zh-CN"/>
        </w:rPr>
        <w:t>. In this situation, we no longer need to calculate those four Indri scores for both training and test query, so the computational complexity is roughly half of that with all features.</w:t>
      </w:r>
      <w:r w:rsidR="008E052D">
        <w:rPr>
          <w:lang w:eastAsia="zh-CN"/>
        </w:rPr>
        <w:t xml:space="preserve"> The reason why I disable all the Indri feature is that the Indri retrieval model performs bad</w:t>
      </w:r>
      <w:r w:rsidR="00976E14">
        <w:rPr>
          <w:lang w:eastAsia="zh-CN"/>
        </w:rPr>
        <w:t>ly</w:t>
      </w:r>
      <w:r w:rsidR="008E052D">
        <w:rPr>
          <w:lang w:eastAsia="zh-CN"/>
        </w:rPr>
        <w:t xml:space="preserve"> on the baseline experiments.</w:t>
      </w:r>
      <w:r w:rsidR="00976E14">
        <w:rPr>
          <w:lang w:eastAsia="zh-CN"/>
        </w:rPr>
        <w:t xml:space="preserve"> Therefore, I assume that the scores calculated by Indri for these test queries are inaccurate.</w:t>
      </w:r>
      <w:r w:rsidR="00330473">
        <w:rPr>
          <w:lang w:eastAsia="zh-CN"/>
        </w:rPr>
        <w:t xml:space="preserve"> The reason why I disable cosine similarity feature is that the previous experiment shows that it doesn’t have much improvement on the result. The result </w:t>
      </w:r>
      <w:r w:rsidR="00F85DE6">
        <w:rPr>
          <w:lang w:eastAsia="zh-CN"/>
        </w:rPr>
        <w:t xml:space="preserve">after disabling these features </w:t>
      </w:r>
      <w:r w:rsidR="00480048">
        <w:rPr>
          <w:lang w:eastAsia="zh-CN"/>
        </w:rPr>
        <w:t>is very close to</w:t>
      </w:r>
      <w:r w:rsidR="0074321F">
        <w:rPr>
          <w:lang w:eastAsia="zh-CN"/>
        </w:rPr>
        <w:t xml:space="preserve"> the model</w:t>
      </w:r>
      <w:r w:rsidR="00F85DE6">
        <w:rPr>
          <w:lang w:eastAsia="zh-CN"/>
        </w:rPr>
        <w:t xml:space="preserve"> with all features, and some metric like P@20 is </w:t>
      </w:r>
      <w:r w:rsidR="00CC0E6C">
        <w:rPr>
          <w:lang w:eastAsia="zh-CN"/>
        </w:rPr>
        <w:t>even better, which indicates that the Indri features really don’t help much in the re-ranking.</w:t>
      </w:r>
    </w:p>
    <w:p w:rsidR="00BE2EE3" w:rsidRPr="00130C7D" w:rsidRDefault="00BE2EE3" w:rsidP="00130C7D">
      <w:pPr>
        <w:spacing w:after="0"/>
        <w:jc w:val="both"/>
        <w:rPr>
          <w:b/>
        </w:rPr>
      </w:pPr>
      <w:r w:rsidRPr="00130C7D">
        <w:rPr>
          <w:rFonts w:hint="eastAsia"/>
          <w:b/>
        </w:rPr>
        <w:t>Comb2:</w:t>
      </w:r>
      <w:r w:rsidR="00FC2994" w:rsidRPr="00130C7D">
        <w:rPr>
          <w:b/>
        </w:rPr>
        <w:t xml:space="preserve"> 1,</w:t>
      </w:r>
      <w:r w:rsidR="007010D2" w:rsidRPr="00130C7D">
        <w:rPr>
          <w:b/>
        </w:rPr>
        <w:t>5,7,8</w:t>
      </w:r>
      <w:r w:rsidR="007010D2" w:rsidRPr="00130C7D">
        <w:rPr>
          <w:rFonts w:hint="eastAsia"/>
          <w:b/>
        </w:rPr>
        <w:t>,</w:t>
      </w:r>
      <w:r w:rsidR="007010D2" w:rsidRPr="00130C7D">
        <w:rPr>
          <w:b/>
        </w:rPr>
        <w:t>10,11,13,</w:t>
      </w:r>
      <w:r w:rsidR="000D054C" w:rsidRPr="00130C7D">
        <w:rPr>
          <w:b/>
        </w:rPr>
        <w:t>16,17</w:t>
      </w:r>
      <w:r w:rsidR="006816B3" w:rsidRPr="00130C7D">
        <w:rPr>
          <w:b/>
        </w:rPr>
        <w:t xml:space="preserve"> </w:t>
      </w:r>
      <w:r w:rsidR="006816B3" w:rsidRPr="00130C7D">
        <w:rPr>
          <w:rFonts w:hint="eastAsia"/>
          <w:b/>
        </w:rPr>
        <w:t>(</w:t>
      </w:r>
      <w:r w:rsidR="009639CC" w:rsidRPr="00130C7D">
        <w:rPr>
          <w:b/>
        </w:rPr>
        <w:t>disabled</w:t>
      </w:r>
      <w:r w:rsidR="006816B3" w:rsidRPr="00130C7D">
        <w:rPr>
          <w:b/>
        </w:rPr>
        <w:t xml:space="preserve">: </w:t>
      </w:r>
      <w:bookmarkStart w:id="3" w:name="OLE_LINK3"/>
      <w:bookmarkStart w:id="4" w:name="OLE_LINK4"/>
      <w:bookmarkStart w:id="5" w:name="OLE_LINK5"/>
      <w:r w:rsidR="00873F70" w:rsidRPr="00130C7D">
        <w:rPr>
          <w:b/>
        </w:rPr>
        <w:t>2,3,4,6,9,12</w:t>
      </w:r>
      <w:r w:rsidR="007010D2" w:rsidRPr="00130C7D">
        <w:rPr>
          <w:b/>
        </w:rPr>
        <w:t>,15,18</w:t>
      </w:r>
      <w:bookmarkEnd w:id="3"/>
      <w:bookmarkEnd w:id="4"/>
      <w:bookmarkEnd w:id="5"/>
      <w:r w:rsidR="006816B3" w:rsidRPr="00130C7D">
        <w:rPr>
          <w:rFonts w:hint="eastAsia"/>
          <w:b/>
        </w:rPr>
        <w:t>)</w:t>
      </w:r>
    </w:p>
    <w:p w:rsidR="00330473" w:rsidRDefault="00DC36FF" w:rsidP="00BE2EE3">
      <w:pPr>
        <w:jc w:val="both"/>
      </w:pPr>
      <w:r>
        <w:rPr>
          <w:lang w:eastAsia="zh-CN"/>
        </w:rPr>
        <w:t>In this combination, I further disabled feature 2, 3 and 4 together because the experiment shows that disabling these feature individually won’t hav</w:t>
      </w:r>
      <w:r w:rsidR="002E0001">
        <w:rPr>
          <w:lang w:eastAsia="zh-CN"/>
        </w:rPr>
        <w:t xml:space="preserve">e much influence on the results, for example, </w:t>
      </w:r>
      <w:r w:rsidR="000F519D">
        <w:rPr>
          <w:lang w:eastAsia="zh-CN"/>
        </w:rPr>
        <w:t>the MAP for disabling 2 alone</w:t>
      </w:r>
      <w:r w:rsidR="00377DE4">
        <w:rPr>
          <w:lang w:eastAsia="zh-CN"/>
        </w:rPr>
        <w:t xml:space="preserve"> is 0.2725</w:t>
      </w:r>
      <w:r w:rsidR="000F519D">
        <w:rPr>
          <w:lang w:eastAsia="zh-CN"/>
        </w:rPr>
        <w:t xml:space="preserve">, which </w:t>
      </w:r>
      <w:r w:rsidR="00377DE4">
        <w:rPr>
          <w:lang w:eastAsia="zh-CN"/>
        </w:rPr>
        <w:t>is even better than using all the features.</w:t>
      </w:r>
      <w:r w:rsidR="006D6406">
        <w:rPr>
          <w:lang w:eastAsia="zh-CN"/>
        </w:rPr>
        <w:t xml:space="preserve"> Here I assume 2, 3 and 4 are independent, so I disabled them together.</w:t>
      </w:r>
      <w:r w:rsidR="000F519D">
        <w:rPr>
          <w:lang w:eastAsia="zh-CN"/>
        </w:rPr>
        <w:t xml:space="preserve"> </w:t>
      </w:r>
      <w:r w:rsidR="00FB0154">
        <w:rPr>
          <w:lang w:eastAsia="zh-CN"/>
        </w:rPr>
        <w:t>The complexity is similar as the comb1 since it doesn’t take much time to derive the feature 2, 3, and 4,</w:t>
      </w:r>
      <w:r w:rsidR="009D6BBA">
        <w:rPr>
          <w:lang w:eastAsia="zh-CN"/>
        </w:rPr>
        <w:t xml:space="preserve"> </w:t>
      </w:r>
      <w:proofErr w:type="gramStart"/>
      <w:r w:rsidR="000F519D">
        <w:rPr>
          <w:lang w:eastAsia="zh-CN"/>
        </w:rPr>
        <w:t>The</w:t>
      </w:r>
      <w:proofErr w:type="gramEnd"/>
      <w:r w:rsidR="000F519D">
        <w:rPr>
          <w:lang w:eastAsia="zh-CN"/>
        </w:rPr>
        <w:t xml:space="preserve"> overall performance in this comb becomes </w:t>
      </w:r>
      <w:r w:rsidR="00581B69">
        <w:rPr>
          <w:lang w:eastAsia="zh-CN"/>
        </w:rPr>
        <w:t>better than that with all features, and</w:t>
      </w:r>
      <w:r w:rsidR="00377DE4">
        <w:rPr>
          <w:lang w:eastAsia="zh-CN"/>
        </w:rPr>
        <w:t xml:space="preserve"> the P@10 </w:t>
      </w:r>
      <w:r w:rsidR="00581B69">
        <w:rPr>
          <w:lang w:eastAsia="zh-CN"/>
        </w:rPr>
        <w:t xml:space="preserve">also </w:t>
      </w:r>
      <w:r w:rsidR="00377DE4">
        <w:rPr>
          <w:lang w:eastAsia="zh-CN"/>
        </w:rPr>
        <w:t>becomes better, which means that after disabling</w:t>
      </w:r>
      <w:r w:rsidR="002E3F0D">
        <w:rPr>
          <w:lang w:eastAsia="zh-CN"/>
        </w:rPr>
        <w:t xml:space="preserve"> these features, more </w:t>
      </w:r>
      <w:r w:rsidR="0091310C">
        <w:rPr>
          <w:lang w:eastAsia="zh-CN"/>
        </w:rPr>
        <w:t>relev</w:t>
      </w:r>
      <w:r w:rsidR="004C6BF9">
        <w:rPr>
          <w:lang w:eastAsia="zh-CN"/>
        </w:rPr>
        <w:t>ant documents are ranked higher.</w:t>
      </w:r>
    </w:p>
    <w:p w:rsidR="00062227" w:rsidRPr="00130C7D" w:rsidRDefault="00BE2EE3" w:rsidP="00130C7D">
      <w:pPr>
        <w:spacing w:after="0"/>
        <w:jc w:val="both"/>
        <w:rPr>
          <w:b/>
          <w:lang w:eastAsia="zh-CN"/>
        </w:rPr>
      </w:pPr>
      <w:r w:rsidRPr="00130C7D">
        <w:rPr>
          <w:rFonts w:hint="eastAsia"/>
          <w:b/>
        </w:rPr>
        <w:t>Comb3:</w:t>
      </w:r>
      <w:r w:rsidR="00FC2994" w:rsidRPr="00130C7D">
        <w:rPr>
          <w:b/>
        </w:rPr>
        <w:t xml:space="preserve"> </w:t>
      </w:r>
      <w:r w:rsidR="00062227" w:rsidRPr="00130C7D">
        <w:rPr>
          <w:b/>
        </w:rPr>
        <w:t>1,5,</w:t>
      </w:r>
      <w:r w:rsidR="00E719B0" w:rsidRPr="00130C7D">
        <w:rPr>
          <w:b/>
        </w:rPr>
        <w:t>7</w:t>
      </w:r>
      <w:r w:rsidR="00062227" w:rsidRPr="00130C7D">
        <w:rPr>
          <w:b/>
        </w:rPr>
        <w:t>,</w:t>
      </w:r>
      <w:r w:rsidR="002F435D" w:rsidRPr="00130C7D">
        <w:rPr>
          <w:b/>
        </w:rPr>
        <w:t>10,</w:t>
      </w:r>
      <w:r w:rsidR="00062227" w:rsidRPr="00130C7D">
        <w:rPr>
          <w:b/>
        </w:rPr>
        <w:t xml:space="preserve">11,13,17 </w:t>
      </w:r>
      <w:r w:rsidR="00062227" w:rsidRPr="00130C7D">
        <w:rPr>
          <w:rFonts w:hint="eastAsia"/>
          <w:b/>
          <w:lang w:eastAsia="zh-CN"/>
        </w:rPr>
        <w:t>(</w:t>
      </w:r>
      <w:r w:rsidR="009639CC" w:rsidRPr="00130C7D">
        <w:rPr>
          <w:b/>
          <w:lang w:eastAsia="zh-CN"/>
        </w:rPr>
        <w:t>disabled</w:t>
      </w:r>
      <w:r w:rsidR="00062227" w:rsidRPr="00130C7D">
        <w:rPr>
          <w:b/>
          <w:lang w:eastAsia="zh-CN"/>
        </w:rPr>
        <w:t xml:space="preserve">: </w:t>
      </w:r>
      <w:bookmarkStart w:id="6" w:name="OLE_LINK6"/>
      <w:bookmarkStart w:id="7" w:name="OLE_LINK7"/>
      <w:bookmarkStart w:id="8" w:name="OLE_LINK9"/>
      <w:r w:rsidR="00062227" w:rsidRPr="00130C7D">
        <w:rPr>
          <w:b/>
        </w:rPr>
        <w:t>2,3,</w:t>
      </w:r>
      <w:r w:rsidR="00CC51FB" w:rsidRPr="00130C7D">
        <w:rPr>
          <w:b/>
        </w:rPr>
        <w:t>4,</w:t>
      </w:r>
      <w:r w:rsidR="007C5E28">
        <w:rPr>
          <w:b/>
        </w:rPr>
        <w:t>6,</w:t>
      </w:r>
      <w:r w:rsidR="00E719B0" w:rsidRPr="00130C7D">
        <w:rPr>
          <w:b/>
        </w:rPr>
        <w:t>8</w:t>
      </w:r>
      <w:r w:rsidR="00E719B0" w:rsidRPr="00130C7D">
        <w:rPr>
          <w:rFonts w:hint="eastAsia"/>
          <w:b/>
          <w:lang w:eastAsia="zh-CN"/>
        </w:rPr>
        <w:t>,</w:t>
      </w:r>
      <w:r w:rsidR="00E719B0" w:rsidRPr="00130C7D">
        <w:rPr>
          <w:b/>
          <w:lang w:eastAsia="zh-CN"/>
        </w:rPr>
        <w:t>9,</w:t>
      </w:r>
      <w:r w:rsidR="00062227" w:rsidRPr="00130C7D">
        <w:rPr>
          <w:b/>
        </w:rPr>
        <w:t>12,14,15,</w:t>
      </w:r>
      <w:r w:rsidR="00CC51FB" w:rsidRPr="00130C7D">
        <w:rPr>
          <w:b/>
        </w:rPr>
        <w:t>16,</w:t>
      </w:r>
      <w:r w:rsidR="00062227" w:rsidRPr="00130C7D">
        <w:rPr>
          <w:b/>
        </w:rPr>
        <w:t>18</w:t>
      </w:r>
      <w:bookmarkEnd w:id="6"/>
      <w:bookmarkEnd w:id="7"/>
      <w:bookmarkEnd w:id="8"/>
      <w:r w:rsidR="00062227" w:rsidRPr="00130C7D">
        <w:rPr>
          <w:rFonts w:hint="eastAsia"/>
          <w:b/>
          <w:lang w:eastAsia="zh-CN"/>
        </w:rPr>
        <w:t>)</w:t>
      </w:r>
    </w:p>
    <w:p w:rsidR="00AF7297" w:rsidRDefault="00AF7297" w:rsidP="00062227">
      <w:pPr>
        <w:jc w:val="both"/>
      </w:pPr>
      <w:r>
        <w:rPr>
          <w:lang w:eastAsia="zh-CN"/>
        </w:rPr>
        <w:t xml:space="preserve">For this combination, I further disabled the </w:t>
      </w:r>
      <w:r w:rsidR="00873F70">
        <w:rPr>
          <w:lang w:eastAsia="zh-CN"/>
        </w:rPr>
        <w:t xml:space="preserve">BM25 feature in title and </w:t>
      </w:r>
      <w:proofErr w:type="spellStart"/>
      <w:r w:rsidR="00873F70">
        <w:rPr>
          <w:lang w:eastAsia="zh-CN"/>
        </w:rPr>
        <w:t>inlink</w:t>
      </w:r>
      <w:proofErr w:type="spellEnd"/>
      <w:r w:rsidR="00873F70">
        <w:rPr>
          <w:lang w:eastAsia="zh-CN"/>
        </w:rPr>
        <w:t xml:space="preserve"> f</w:t>
      </w:r>
      <w:r w:rsidR="00BA39D5">
        <w:rPr>
          <w:lang w:eastAsia="zh-CN"/>
        </w:rPr>
        <w:t>ield</w:t>
      </w:r>
      <w:r w:rsidR="00690EF5">
        <w:rPr>
          <w:lang w:eastAsia="zh-CN"/>
        </w:rPr>
        <w:t>.</w:t>
      </w:r>
      <w:r w:rsidR="00F25411">
        <w:rPr>
          <w:lang w:eastAsia="zh-CN"/>
        </w:rPr>
        <w:t xml:space="preserve"> </w:t>
      </w:r>
      <w:r w:rsidR="00690EF5">
        <w:rPr>
          <w:lang w:eastAsia="zh-CN"/>
        </w:rPr>
        <w:t>T</w:t>
      </w:r>
      <w:r w:rsidR="00F25411">
        <w:rPr>
          <w:lang w:eastAsia="zh-CN"/>
        </w:rPr>
        <w:t xml:space="preserve">his is because the experiment shows that the title and </w:t>
      </w:r>
      <w:proofErr w:type="spellStart"/>
      <w:r w:rsidR="00F25411">
        <w:rPr>
          <w:lang w:eastAsia="zh-CN"/>
        </w:rPr>
        <w:t>inlink</w:t>
      </w:r>
      <w:proofErr w:type="spellEnd"/>
      <w:r w:rsidR="00F25411">
        <w:rPr>
          <w:lang w:eastAsia="zh-CN"/>
        </w:rPr>
        <w:t xml:space="preserve"> field </w:t>
      </w:r>
      <w:r w:rsidR="00BE73B3">
        <w:rPr>
          <w:lang w:eastAsia="zh-CN"/>
        </w:rPr>
        <w:t xml:space="preserve">are less important than the body and </w:t>
      </w:r>
      <w:proofErr w:type="spellStart"/>
      <w:proofErr w:type="gramStart"/>
      <w:r w:rsidR="00BE73B3">
        <w:rPr>
          <w:lang w:eastAsia="zh-CN"/>
        </w:rPr>
        <w:t>u</w:t>
      </w:r>
      <w:r w:rsidR="00146CF7">
        <w:rPr>
          <w:lang w:eastAsia="zh-CN"/>
        </w:rPr>
        <w:t>rl</w:t>
      </w:r>
      <w:proofErr w:type="spellEnd"/>
      <w:proofErr w:type="gramEnd"/>
      <w:r w:rsidR="00146CF7">
        <w:rPr>
          <w:lang w:eastAsia="zh-CN"/>
        </w:rPr>
        <w:t xml:space="preserve"> field. For example, </w:t>
      </w:r>
      <w:r w:rsidR="009923C9">
        <w:rPr>
          <w:lang w:eastAsia="zh-CN"/>
        </w:rPr>
        <w:t xml:space="preserve">when I only disabled all the features in the </w:t>
      </w:r>
      <w:proofErr w:type="spellStart"/>
      <w:r w:rsidR="009923C9">
        <w:rPr>
          <w:lang w:eastAsia="zh-CN"/>
        </w:rPr>
        <w:t>inlink</w:t>
      </w:r>
      <w:proofErr w:type="spellEnd"/>
      <w:r w:rsidR="009923C9">
        <w:rPr>
          <w:lang w:eastAsia="zh-CN"/>
        </w:rPr>
        <w:t xml:space="preserve"> field, the MAP is 0.2733, which is also better than the </w:t>
      </w:r>
      <w:r w:rsidR="009923C9">
        <w:rPr>
          <w:lang w:eastAsia="zh-CN"/>
        </w:rPr>
        <w:lastRenderedPageBreak/>
        <w:t>model with all features.</w:t>
      </w:r>
      <w:r w:rsidR="00690EF5">
        <w:rPr>
          <w:lang w:eastAsia="zh-CN"/>
        </w:rPr>
        <w:t xml:space="preserve"> </w:t>
      </w:r>
      <w:r w:rsidR="007C5E28">
        <w:rPr>
          <w:lang w:eastAsia="zh-CN"/>
        </w:rPr>
        <w:t xml:space="preserve">In this situation, the computational complexity becomes lower again, since we do not need to compute another </w:t>
      </w:r>
      <w:r w:rsidR="00583CE9">
        <w:rPr>
          <w:lang w:eastAsia="zh-CN"/>
        </w:rPr>
        <w:t xml:space="preserve">two BM25 scores. </w:t>
      </w:r>
      <w:r w:rsidR="009C7932">
        <w:rPr>
          <w:lang w:eastAsia="zh-CN"/>
        </w:rPr>
        <w:t>And i</w:t>
      </w:r>
      <w:r w:rsidR="00583CE9">
        <w:rPr>
          <w:lang w:eastAsia="zh-CN"/>
        </w:rPr>
        <w:t xml:space="preserve">t roughly takes 1/4 of the time it needs when using all features. </w:t>
      </w:r>
      <w:r w:rsidR="00FB0154">
        <w:rPr>
          <w:lang w:eastAsia="zh-CN"/>
        </w:rPr>
        <w:t xml:space="preserve">The </w:t>
      </w:r>
      <w:r w:rsidR="007B0097">
        <w:rPr>
          <w:lang w:eastAsia="zh-CN"/>
        </w:rPr>
        <w:t xml:space="preserve">overall performance </w:t>
      </w:r>
      <w:r w:rsidR="00FB0154">
        <w:rPr>
          <w:lang w:eastAsia="zh-CN"/>
        </w:rPr>
        <w:t>just become</w:t>
      </w:r>
      <w:r w:rsidR="007B0097">
        <w:rPr>
          <w:lang w:eastAsia="zh-CN"/>
        </w:rPr>
        <w:t>s a litter worse (not much)</w:t>
      </w:r>
      <w:r w:rsidR="00DA4161">
        <w:rPr>
          <w:lang w:eastAsia="zh-CN"/>
        </w:rPr>
        <w:t xml:space="preserve">, but we </w:t>
      </w:r>
      <w:r w:rsidR="00C9751A">
        <w:rPr>
          <w:lang w:eastAsia="zh-CN"/>
        </w:rPr>
        <w:t xml:space="preserve">should notice that we have </w:t>
      </w:r>
      <w:r w:rsidR="00DA4161">
        <w:rPr>
          <w:lang w:eastAsia="zh-CN"/>
        </w:rPr>
        <w:t>saved a lot of time.</w:t>
      </w:r>
    </w:p>
    <w:p w:rsidR="00B84ABF" w:rsidRPr="00130C7D" w:rsidRDefault="00BE2EE3" w:rsidP="00130C7D">
      <w:pPr>
        <w:spacing w:after="0"/>
        <w:jc w:val="both"/>
        <w:rPr>
          <w:b/>
        </w:rPr>
      </w:pPr>
      <w:r w:rsidRPr="00130C7D">
        <w:rPr>
          <w:rFonts w:hint="eastAsia"/>
          <w:b/>
        </w:rPr>
        <w:t>Comb4:</w:t>
      </w:r>
      <w:r w:rsidR="00FC2994" w:rsidRPr="00130C7D">
        <w:rPr>
          <w:b/>
        </w:rPr>
        <w:t xml:space="preserve"> </w:t>
      </w:r>
      <w:r w:rsidR="00B84ABF" w:rsidRPr="00130C7D">
        <w:rPr>
          <w:b/>
        </w:rPr>
        <w:t>1,</w:t>
      </w:r>
      <w:r w:rsidR="00CA7018" w:rsidRPr="00130C7D">
        <w:rPr>
          <w:b/>
        </w:rPr>
        <w:t>4,</w:t>
      </w:r>
      <w:r w:rsidR="00B84ABF" w:rsidRPr="00130C7D">
        <w:rPr>
          <w:b/>
        </w:rPr>
        <w:t>5,6,7,</w:t>
      </w:r>
      <w:r w:rsidR="0001018C" w:rsidRPr="00130C7D">
        <w:rPr>
          <w:b/>
        </w:rPr>
        <w:t>8,</w:t>
      </w:r>
      <w:r w:rsidR="00B84ABF" w:rsidRPr="00130C7D">
        <w:rPr>
          <w:b/>
        </w:rPr>
        <w:t>10,11,</w:t>
      </w:r>
      <w:r w:rsidR="0001018C" w:rsidRPr="00130C7D">
        <w:rPr>
          <w:b/>
        </w:rPr>
        <w:t>12,</w:t>
      </w:r>
      <w:r w:rsidR="00B84ABF" w:rsidRPr="00130C7D">
        <w:rPr>
          <w:b/>
        </w:rPr>
        <w:t>13,</w:t>
      </w:r>
      <w:r w:rsidR="0001018C" w:rsidRPr="00130C7D">
        <w:rPr>
          <w:b/>
        </w:rPr>
        <w:t>16,</w:t>
      </w:r>
      <w:r w:rsidR="00B84ABF" w:rsidRPr="00130C7D">
        <w:rPr>
          <w:b/>
        </w:rPr>
        <w:t xml:space="preserve">17 </w:t>
      </w:r>
      <w:r w:rsidR="00B84ABF" w:rsidRPr="00130C7D">
        <w:rPr>
          <w:rFonts w:hint="eastAsia"/>
          <w:b/>
        </w:rPr>
        <w:t>(</w:t>
      </w:r>
      <w:r w:rsidR="00B84ABF" w:rsidRPr="00130C7D">
        <w:rPr>
          <w:b/>
        </w:rPr>
        <w:t xml:space="preserve">disabled: </w:t>
      </w:r>
      <w:r w:rsidR="00CA7018" w:rsidRPr="00130C7D">
        <w:rPr>
          <w:b/>
        </w:rPr>
        <w:t>2,</w:t>
      </w:r>
      <w:r w:rsidR="00710174" w:rsidRPr="00130C7D">
        <w:rPr>
          <w:b/>
        </w:rPr>
        <w:t>3,</w:t>
      </w:r>
      <w:r w:rsidR="00CA7018" w:rsidRPr="00130C7D">
        <w:rPr>
          <w:b/>
        </w:rPr>
        <w:t>9,14,15,18</w:t>
      </w:r>
      <w:r w:rsidR="00B84ABF" w:rsidRPr="00130C7D">
        <w:rPr>
          <w:rFonts w:hint="eastAsia"/>
          <w:b/>
        </w:rPr>
        <w:t>)</w:t>
      </w:r>
    </w:p>
    <w:p w:rsidR="00BE2EE3" w:rsidRDefault="00814766" w:rsidP="007621BE">
      <w:pPr>
        <w:jc w:val="both"/>
      </w:pPr>
      <w:r>
        <w:t>This</w:t>
      </w:r>
      <w:r>
        <w:rPr>
          <w:rFonts w:hint="eastAsia"/>
        </w:rPr>
        <w:t xml:space="preserve"> </w:t>
      </w:r>
      <w:r>
        <w:t>combination</w:t>
      </w:r>
      <w:r>
        <w:rPr>
          <w:rFonts w:hint="eastAsia"/>
        </w:rPr>
        <w:t xml:space="preserve"> </w:t>
      </w:r>
      <w:r>
        <w:t>is different from previo</w:t>
      </w:r>
      <w:r w:rsidR="005B15C9">
        <w:t xml:space="preserve">us ones. I used the SVM model to guide my decision. Here I don’t consider the </w:t>
      </w:r>
      <w:r w:rsidR="00C25272">
        <w:t>exact meaning of each feature, but use the model weight for disabling selection. To be specific, I picked several fe</w:t>
      </w:r>
      <w:r w:rsidR="00477BB5">
        <w:t>atures with low weights since</w:t>
      </w:r>
      <w:r w:rsidR="00C25272">
        <w:t xml:space="preserve"> these features are more likely to be unimportant compared with others. The reason why I </w:t>
      </w:r>
      <w:r w:rsidR="00956071">
        <w:t xml:space="preserve">did so is to find another way for selecting features, manually selecting features is really painful. Besides, I also want to see whether the features selected by SVM model weights will </w:t>
      </w:r>
      <w:r w:rsidR="00C25272">
        <w:t xml:space="preserve">beat the </w:t>
      </w:r>
      <w:r w:rsidR="00956071">
        <w:t>model</w:t>
      </w:r>
      <w:r w:rsidR="00C25272">
        <w:t xml:space="preserve"> using all features.</w:t>
      </w:r>
      <w:r w:rsidR="000B2789">
        <w:t xml:space="preserve"> </w:t>
      </w:r>
      <w:r w:rsidR="007332DF">
        <w:t xml:space="preserve">The computational complexity is roughly 2/3 of the model with all features, which </w:t>
      </w:r>
      <w:r w:rsidR="00D32711">
        <w:t>is</w:t>
      </w:r>
      <w:r w:rsidR="007332DF">
        <w:t xml:space="preserve"> not low in this situation</w:t>
      </w:r>
      <w:r w:rsidR="00D32711">
        <w:t xml:space="preserve">. Fortunately, the results beats </w:t>
      </w:r>
      <w:r w:rsidR="005F2E82">
        <w:t>the baseline, and they should be the best one wh</w:t>
      </w:r>
      <w:r w:rsidR="003E082A">
        <w:t>en considering all</w:t>
      </w:r>
      <w:r w:rsidR="00676C1D">
        <w:t xml:space="preserve"> the metrics, which suggests</w:t>
      </w:r>
      <w:r w:rsidR="003E082A">
        <w:t xml:space="preserve"> it is available to use SVM model weights to select features.</w:t>
      </w:r>
    </w:p>
    <w:p w:rsidR="00C83A0F" w:rsidRDefault="00C83A0F" w:rsidP="002B6D24">
      <w:pPr>
        <w:spacing w:after="0"/>
        <w:jc w:val="both"/>
        <w:rPr>
          <w:b/>
        </w:rPr>
      </w:pPr>
      <w:r>
        <w:rPr>
          <w:rFonts w:hint="eastAsia"/>
          <w:b/>
        </w:rPr>
        <w:t>Summary</w:t>
      </w:r>
      <w:r w:rsidR="002B6D24">
        <w:rPr>
          <w:b/>
        </w:rPr>
        <w:t>:</w:t>
      </w:r>
      <w:bookmarkStart w:id="9" w:name="_GoBack"/>
      <w:bookmarkEnd w:id="9"/>
    </w:p>
    <w:p w:rsidR="00BE2EE3" w:rsidRDefault="00676C1D" w:rsidP="007621BE">
      <w:pPr>
        <w:jc w:val="both"/>
      </w:pPr>
      <w:r>
        <w:rPr>
          <w:rFonts w:hint="eastAsia"/>
        </w:rPr>
        <w:t xml:space="preserve">All in all, the experiments above show that not all the features are contributing to the re-ranking, </w:t>
      </w:r>
      <w:r w:rsidR="008F5E19">
        <w:t>so that</w:t>
      </w:r>
      <w:r>
        <w:rPr>
          <w:rFonts w:hint="eastAsia"/>
        </w:rPr>
        <w:t xml:space="preserve"> we are ab</w:t>
      </w:r>
      <w:r w:rsidR="001228B3">
        <w:rPr>
          <w:rFonts w:hint="eastAsia"/>
        </w:rPr>
        <w:t>le to get good effectiveness f</w:t>
      </w:r>
      <w:r w:rsidR="001228B3">
        <w:t>ro</w:t>
      </w:r>
      <w:r>
        <w:rPr>
          <w:rFonts w:hint="eastAsia"/>
        </w:rPr>
        <w:t>m a smaller set of features (</w:t>
      </w:r>
      <w:r>
        <w:t>e.g., the Comb3</w:t>
      </w:r>
      <w:r>
        <w:rPr>
          <w:rFonts w:hint="eastAsia"/>
        </w:rPr>
        <w:t>)</w:t>
      </w:r>
      <w:r>
        <w:t>. Also the best result is not from baseline</w:t>
      </w:r>
      <w:r w:rsidR="00C73B68">
        <w:t xml:space="preserve"> (using all features)</w:t>
      </w:r>
      <w:r>
        <w:t>. Actually, we get several results that are better than the baseline</w:t>
      </w:r>
      <w:r w:rsidR="00F373BE">
        <w:t>,</w:t>
      </w:r>
      <w:r w:rsidR="008F5E19">
        <w:t xml:space="preserve"> for example the Comb2 and Comb4. And</w:t>
      </w:r>
      <w:r w:rsidR="00F373BE">
        <w:t xml:space="preserve"> in my opinion, the best result should be obtained after filtering all useless features. </w:t>
      </w:r>
      <w:r w:rsidR="00E7427B">
        <w:t>So</w:t>
      </w:r>
      <w:r w:rsidR="00FB3FD8">
        <w:t xml:space="preserve"> it is </w:t>
      </w:r>
      <w:r w:rsidR="00F373BE">
        <w:t>likely that we can ach</w:t>
      </w:r>
      <w:r w:rsidR="00FB3FD8">
        <w:t>ieve the best result with a</w:t>
      </w:r>
      <w:r w:rsidR="00F373BE">
        <w:t xml:space="preserve"> small</w:t>
      </w:r>
      <w:r w:rsidR="00FB3FD8">
        <w:t>er</w:t>
      </w:r>
      <w:r w:rsidR="00F373BE">
        <w:t xml:space="preserve"> set of features</w:t>
      </w:r>
      <w:r w:rsidR="00FB3FD8">
        <w:t>, but t</w:t>
      </w:r>
      <w:r w:rsidR="003926F3">
        <w:t xml:space="preserve">his smaller set should contain </w:t>
      </w:r>
      <w:r w:rsidR="00FB3FD8">
        <w:t>all useful features</w:t>
      </w:r>
      <w:r w:rsidR="00F373BE">
        <w:t>.</w:t>
      </w:r>
    </w:p>
    <w:p w:rsidR="00C77238" w:rsidRDefault="00DD2D60">
      <w:pPr>
        <w:pStyle w:val="1"/>
        <w:jc w:val="both"/>
        <w:rPr>
          <w:rFonts w:eastAsia="Times New Roman"/>
        </w:rPr>
      </w:pPr>
      <w:r>
        <w:rPr>
          <w:rFonts w:eastAsia="Times New Roman"/>
        </w:rPr>
        <w:t>Analysis</w:t>
      </w:r>
    </w:p>
    <w:p w:rsidR="00DD2D60" w:rsidRPr="00AB5A91" w:rsidRDefault="00DD2D60" w:rsidP="00641739">
      <w:pPr>
        <w:pStyle w:val="a6"/>
        <w:jc w:val="both"/>
        <w:rPr>
          <w:sz w:val="22"/>
        </w:rPr>
      </w:pPr>
      <w:r w:rsidRPr="00AB5A91">
        <w:rPr>
          <w:sz w:val="22"/>
        </w:rPr>
        <w:t xml:space="preserve">Examine the model files produced by </w:t>
      </w:r>
      <w:proofErr w:type="spellStart"/>
      <w:r w:rsidRPr="00AB5A91">
        <w:rPr>
          <w:sz w:val="22"/>
        </w:rPr>
        <w:t>SVM</w:t>
      </w:r>
      <w:r w:rsidRPr="00AB5A91">
        <w:rPr>
          <w:sz w:val="22"/>
          <w:vertAlign w:val="superscript"/>
        </w:rPr>
        <w:t>rank</w:t>
      </w:r>
      <w:proofErr w:type="spellEnd"/>
      <w:r w:rsidRPr="00AB5A91">
        <w:rPr>
          <w:sz w:val="22"/>
        </w:rPr>
        <w:t>.  Discuss which features appear to be more useful and which features appear to be less useful. Support your observations with evidence from your experiments. Keep in mind that some of the features are highly correlated, which may affect the weights that were learned for those features.</w:t>
      </w:r>
    </w:p>
    <w:p w:rsidR="006E12C9" w:rsidRPr="00AB5A91" w:rsidRDefault="006E12C9" w:rsidP="00641739">
      <w:pPr>
        <w:pStyle w:val="a6"/>
        <w:jc w:val="both"/>
        <w:rPr>
          <w:sz w:val="22"/>
        </w:rPr>
      </w:pPr>
      <w:r w:rsidRPr="00AB5A91">
        <w:rPr>
          <w:sz w:val="22"/>
        </w:rPr>
        <w:t>The SVM parameters for all the 18 features are shown as follows:</w:t>
      </w:r>
    </w:p>
    <w:tbl>
      <w:tblPr>
        <w:tblStyle w:val="a3"/>
        <w:tblW w:w="0" w:type="auto"/>
        <w:jc w:val="center"/>
        <w:tblLook w:val="04A0" w:firstRow="1" w:lastRow="0" w:firstColumn="1" w:lastColumn="0" w:noHBand="0" w:noVBand="1"/>
      </w:tblPr>
      <w:tblGrid>
        <w:gridCol w:w="1287"/>
        <w:gridCol w:w="1551"/>
        <w:gridCol w:w="1473"/>
        <w:gridCol w:w="1371"/>
        <w:gridCol w:w="1276"/>
        <w:gridCol w:w="1417"/>
      </w:tblGrid>
      <w:tr w:rsidR="00B90B30" w:rsidTr="001E2993">
        <w:trPr>
          <w:jc w:val="center"/>
        </w:trPr>
        <w:tc>
          <w:tcPr>
            <w:tcW w:w="1287" w:type="dxa"/>
          </w:tcPr>
          <w:p w:rsidR="00B90B30" w:rsidRPr="001E2993" w:rsidRDefault="00B90B30" w:rsidP="001E2993">
            <w:r w:rsidRPr="001E2993">
              <w:t>1:</w:t>
            </w:r>
          </w:p>
          <w:p w:rsidR="00B90B30" w:rsidRPr="001E2993" w:rsidRDefault="00B90B30" w:rsidP="001E2993">
            <w:r w:rsidRPr="001E2993">
              <w:t>0.501899</w:t>
            </w:r>
          </w:p>
        </w:tc>
        <w:tc>
          <w:tcPr>
            <w:tcW w:w="1551" w:type="dxa"/>
          </w:tcPr>
          <w:p w:rsidR="00B90B30" w:rsidRPr="001E2993" w:rsidRDefault="00B90B30" w:rsidP="001E2993">
            <w:r w:rsidRPr="001E2993">
              <w:t>2:</w:t>
            </w:r>
          </w:p>
          <w:p w:rsidR="00B90B30" w:rsidRPr="001E2993" w:rsidRDefault="00B90B30" w:rsidP="001E2993">
            <w:r w:rsidRPr="001E2993">
              <w:t>-0.12852466</w:t>
            </w:r>
          </w:p>
        </w:tc>
        <w:tc>
          <w:tcPr>
            <w:tcW w:w="1473" w:type="dxa"/>
          </w:tcPr>
          <w:p w:rsidR="00B90B30" w:rsidRPr="001E2993" w:rsidRDefault="00B90B30" w:rsidP="001E2993">
            <w:r w:rsidRPr="001E2993">
              <w:t>3:</w:t>
            </w:r>
          </w:p>
          <w:p w:rsidR="00B90B30" w:rsidRPr="001E2993" w:rsidRDefault="00B90B30" w:rsidP="001E2993">
            <w:r w:rsidRPr="001E2993">
              <w:t>0.27083552</w:t>
            </w:r>
          </w:p>
        </w:tc>
        <w:tc>
          <w:tcPr>
            <w:tcW w:w="1338" w:type="dxa"/>
          </w:tcPr>
          <w:p w:rsidR="00B90B30" w:rsidRPr="001E2993" w:rsidRDefault="00B90B30" w:rsidP="001E2993">
            <w:r w:rsidRPr="001E2993">
              <w:t>4:</w:t>
            </w:r>
          </w:p>
          <w:p w:rsidR="00B90B30" w:rsidRPr="001E2993" w:rsidRDefault="00B90B30" w:rsidP="001E2993">
            <w:r w:rsidRPr="001E2993">
              <w:t>0.023081422</w:t>
            </w:r>
          </w:p>
        </w:tc>
        <w:tc>
          <w:tcPr>
            <w:tcW w:w="1276" w:type="dxa"/>
          </w:tcPr>
          <w:p w:rsidR="00B90B30" w:rsidRPr="001E2993" w:rsidRDefault="00B90B30" w:rsidP="001E2993">
            <w:r w:rsidRPr="001E2993">
              <w:t>5:</w:t>
            </w:r>
          </w:p>
          <w:p w:rsidR="00B90B30" w:rsidRPr="001E2993" w:rsidRDefault="00B90B30" w:rsidP="001E2993">
            <w:r w:rsidRPr="001E2993">
              <w:t>0.50871187</w:t>
            </w:r>
          </w:p>
        </w:tc>
        <w:tc>
          <w:tcPr>
            <w:tcW w:w="1417" w:type="dxa"/>
          </w:tcPr>
          <w:p w:rsidR="00B90B30" w:rsidRPr="001E2993" w:rsidRDefault="00B90B30" w:rsidP="001E2993">
            <w:r w:rsidRPr="001E2993">
              <w:t>6:</w:t>
            </w:r>
          </w:p>
          <w:p w:rsidR="00B90B30" w:rsidRPr="001E2993" w:rsidRDefault="00B90B30" w:rsidP="001E2993">
            <w:r w:rsidRPr="001E2993">
              <w:t>0.27809715</w:t>
            </w:r>
          </w:p>
        </w:tc>
      </w:tr>
      <w:tr w:rsidR="00B90B30" w:rsidTr="001E2993">
        <w:trPr>
          <w:jc w:val="center"/>
        </w:trPr>
        <w:tc>
          <w:tcPr>
            <w:tcW w:w="1287" w:type="dxa"/>
          </w:tcPr>
          <w:p w:rsidR="00B90B30" w:rsidRPr="001E2993" w:rsidRDefault="00B90B30" w:rsidP="001E2993">
            <w:r w:rsidRPr="001E2993">
              <w:t>7:</w:t>
            </w:r>
          </w:p>
          <w:p w:rsidR="00B90B30" w:rsidRPr="001E2993" w:rsidRDefault="00B90B30" w:rsidP="001E2993">
            <w:r w:rsidRPr="001E2993">
              <w:t>0.27935007</w:t>
            </w:r>
          </w:p>
        </w:tc>
        <w:tc>
          <w:tcPr>
            <w:tcW w:w="1551" w:type="dxa"/>
          </w:tcPr>
          <w:p w:rsidR="00B90B30" w:rsidRPr="001E2993" w:rsidRDefault="00B90B30" w:rsidP="001E2993">
            <w:r w:rsidRPr="001E2993">
              <w:t>8:</w:t>
            </w:r>
          </w:p>
          <w:p w:rsidR="00B90B30" w:rsidRPr="001E2993" w:rsidRDefault="00B90B30" w:rsidP="001E2993">
            <w:r w:rsidRPr="001E2993">
              <w:t>0.20148262</w:t>
            </w:r>
          </w:p>
        </w:tc>
        <w:tc>
          <w:tcPr>
            <w:tcW w:w="1473" w:type="dxa"/>
          </w:tcPr>
          <w:p w:rsidR="00D23E2D" w:rsidRPr="001E2993" w:rsidRDefault="00B90B30" w:rsidP="001E2993">
            <w:r w:rsidRPr="001E2993">
              <w:t>9:</w:t>
            </w:r>
          </w:p>
          <w:p w:rsidR="00B90B30" w:rsidRPr="001E2993" w:rsidRDefault="00B90B30" w:rsidP="001E2993">
            <w:r w:rsidRPr="001E2993">
              <w:t>-0.038343862</w:t>
            </w:r>
          </w:p>
        </w:tc>
        <w:tc>
          <w:tcPr>
            <w:tcW w:w="1338" w:type="dxa"/>
          </w:tcPr>
          <w:p w:rsidR="00B90B30" w:rsidRPr="001E2993" w:rsidRDefault="00B90B30" w:rsidP="001E2993">
            <w:r w:rsidRPr="001E2993">
              <w:t>10:</w:t>
            </w:r>
          </w:p>
          <w:p w:rsidR="00B90B30" w:rsidRPr="001E2993" w:rsidRDefault="00B90B30" w:rsidP="001E2993">
            <w:r w:rsidRPr="001E2993">
              <w:t>0.28761262</w:t>
            </w:r>
          </w:p>
        </w:tc>
        <w:tc>
          <w:tcPr>
            <w:tcW w:w="1276" w:type="dxa"/>
          </w:tcPr>
          <w:p w:rsidR="00B90B30" w:rsidRPr="001E2993" w:rsidRDefault="00B90B30" w:rsidP="001E2993">
            <w:r w:rsidRPr="001E2993">
              <w:t>11:</w:t>
            </w:r>
          </w:p>
          <w:p w:rsidR="00B90B30" w:rsidRPr="001E2993" w:rsidRDefault="00B90B30" w:rsidP="001E2993">
            <w:r w:rsidRPr="001E2993">
              <w:t>0.14255269</w:t>
            </w:r>
          </w:p>
        </w:tc>
        <w:tc>
          <w:tcPr>
            <w:tcW w:w="1417" w:type="dxa"/>
          </w:tcPr>
          <w:p w:rsidR="00B90B30" w:rsidRPr="001E2993" w:rsidRDefault="00B90B30" w:rsidP="001E2993">
            <w:r w:rsidRPr="001E2993">
              <w:t>12:</w:t>
            </w:r>
          </w:p>
          <w:p w:rsidR="00B90B30" w:rsidRPr="001E2993" w:rsidRDefault="00B90B30" w:rsidP="001E2993">
            <w:r w:rsidRPr="001E2993">
              <w:t>0.091915041</w:t>
            </w:r>
          </w:p>
        </w:tc>
      </w:tr>
      <w:tr w:rsidR="00B90B30" w:rsidTr="001E2993">
        <w:trPr>
          <w:jc w:val="center"/>
        </w:trPr>
        <w:tc>
          <w:tcPr>
            <w:tcW w:w="1287" w:type="dxa"/>
          </w:tcPr>
          <w:p w:rsidR="00B90B30" w:rsidRPr="001E2993" w:rsidRDefault="00B90B30" w:rsidP="001E2993">
            <w:r w:rsidRPr="001E2993">
              <w:t>13:</w:t>
            </w:r>
          </w:p>
          <w:p w:rsidR="00B90B30" w:rsidRPr="001E2993" w:rsidRDefault="00B90B30" w:rsidP="001E2993">
            <w:r w:rsidRPr="001E2993">
              <w:t>0.26543868</w:t>
            </w:r>
          </w:p>
        </w:tc>
        <w:tc>
          <w:tcPr>
            <w:tcW w:w="1551" w:type="dxa"/>
          </w:tcPr>
          <w:p w:rsidR="00B90B30" w:rsidRPr="001E2993" w:rsidRDefault="00B90B30" w:rsidP="001E2993">
            <w:r w:rsidRPr="001E2993">
              <w:t>14:</w:t>
            </w:r>
          </w:p>
          <w:p w:rsidR="00B90B30" w:rsidRPr="001E2993" w:rsidRDefault="00B90B30" w:rsidP="001E2993">
            <w:r w:rsidRPr="001E2993">
              <w:t>-0.004562771</w:t>
            </w:r>
          </w:p>
        </w:tc>
        <w:tc>
          <w:tcPr>
            <w:tcW w:w="1473" w:type="dxa"/>
          </w:tcPr>
          <w:p w:rsidR="00B90B30" w:rsidRPr="001E2993" w:rsidRDefault="00B90B30" w:rsidP="001E2993">
            <w:r w:rsidRPr="001E2993">
              <w:t>15:</w:t>
            </w:r>
          </w:p>
          <w:p w:rsidR="00B90B30" w:rsidRPr="001E2993" w:rsidRDefault="00B90B30" w:rsidP="001E2993">
            <w:r w:rsidRPr="001E2993">
              <w:t>-0.05141204</w:t>
            </w:r>
          </w:p>
        </w:tc>
        <w:tc>
          <w:tcPr>
            <w:tcW w:w="1338" w:type="dxa"/>
          </w:tcPr>
          <w:p w:rsidR="00B90B30" w:rsidRPr="001E2993" w:rsidRDefault="00B90B30" w:rsidP="001E2993">
            <w:r w:rsidRPr="001E2993">
              <w:t>16:</w:t>
            </w:r>
          </w:p>
          <w:p w:rsidR="00B90B30" w:rsidRPr="001E2993" w:rsidRDefault="00B90B30" w:rsidP="001E2993">
            <w:r w:rsidRPr="001E2993">
              <w:t>0.073402569</w:t>
            </w:r>
          </w:p>
        </w:tc>
        <w:tc>
          <w:tcPr>
            <w:tcW w:w="1276" w:type="dxa"/>
          </w:tcPr>
          <w:p w:rsidR="00B90B30" w:rsidRPr="001E2993" w:rsidRDefault="00B90B30" w:rsidP="001E2993">
            <w:r w:rsidRPr="001E2993">
              <w:t>17:</w:t>
            </w:r>
          </w:p>
          <w:p w:rsidR="00B90B30" w:rsidRPr="001E2993" w:rsidRDefault="00B90B30" w:rsidP="001E2993">
            <w:r w:rsidRPr="001E2993">
              <w:t>0.44743443</w:t>
            </w:r>
          </w:p>
        </w:tc>
        <w:tc>
          <w:tcPr>
            <w:tcW w:w="1417" w:type="dxa"/>
          </w:tcPr>
          <w:p w:rsidR="00B90B30" w:rsidRPr="001E2993" w:rsidRDefault="00B90B30" w:rsidP="001E2993">
            <w:r w:rsidRPr="001E2993">
              <w:t>18:</w:t>
            </w:r>
          </w:p>
          <w:p w:rsidR="00B90B30" w:rsidRPr="001E2993" w:rsidRDefault="00B90B30" w:rsidP="001E2993">
            <w:r w:rsidRPr="001E2993">
              <w:t>0.17425808</w:t>
            </w:r>
          </w:p>
        </w:tc>
      </w:tr>
    </w:tbl>
    <w:p w:rsidR="00B90B30" w:rsidRPr="00AB5A91" w:rsidRDefault="001C061C" w:rsidP="00641739">
      <w:pPr>
        <w:pStyle w:val="a6"/>
        <w:jc w:val="both"/>
        <w:rPr>
          <w:sz w:val="22"/>
        </w:rPr>
      </w:pPr>
      <w:r w:rsidRPr="00AB5A91">
        <w:rPr>
          <w:rFonts w:hint="eastAsia"/>
          <w:sz w:val="22"/>
        </w:rPr>
        <w:t xml:space="preserve">Since in linear SVM, the decision </w:t>
      </w:r>
      <w:r w:rsidR="00EE6CBB" w:rsidRPr="00AB5A91">
        <w:rPr>
          <w:sz w:val="22"/>
        </w:rPr>
        <w:t xml:space="preserve">making </w:t>
      </w:r>
      <w:r w:rsidRPr="00AB5A91">
        <w:rPr>
          <w:rFonts w:hint="eastAsia"/>
          <w:sz w:val="22"/>
        </w:rPr>
        <w:t xml:space="preserve">is </w:t>
      </w:r>
      <w:r w:rsidR="000063FC" w:rsidRPr="00AB5A91">
        <w:rPr>
          <w:sz w:val="22"/>
        </w:rPr>
        <w:t>based on</w:t>
      </w:r>
      <w:r w:rsidRPr="00AB5A91">
        <w:rPr>
          <w:rFonts w:hint="eastAsia"/>
          <w:sz w:val="22"/>
        </w:rPr>
        <w:t xml:space="preserve"> </w:t>
      </w:r>
      <w:r w:rsidR="00EE6CBB" w:rsidRPr="00AB5A91">
        <w:rPr>
          <w:sz w:val="22"/>
        </w:rPr>
        <w:t xml:space="preserve">sign of </w:t>
      </w:r>
      <w:r w:rsidR="00EE6CBB" w:rsidRPr="00AB5A91">
        <w:rPr>
          <w:rFonts w:hint="eastAsia"/>
          <w:sz w:val="22"/>
        </w:rPr>
        <w:t>the summation of</w:t>
      </w:r>
      <w:r w:rsidRPr="00AB5A91">
        <w:rPr>
          <w:rFonts w:hint="eastAsia"/>
          <w:sz w:val="22"/>
        </w:rPr>
        <w:t xml:space="preserve"> </w:t>
      </w:r>
      <w:r w:rsidRPr="00AB5A91">
        <w:rPr>
          <w:sz w:val="22"/>
        </w:rPr>
        <w:t>the product</w:t>
      </w:r>
      <w:r w:rsidR="000063FC" w:rsidRPr="00AB5A91">
        <w:rPr>
          <w:sz w:val="22"/>
        </w:rPr>
        <w:t>s</w:t>
      </w:r>
      <w:r w:rsidRPr="00AB5A91">
        <w:rPr>
          <w:sz w:val="22"/>
        </w:rPr>
        <w:t xml:space="preserve"> between </w:t>
      </w:r>
      <w:r w:rsidRPr="00AB5A91">
        <w:rPr>
          <w:rFonts w:hint="eastAsia"/>
          <w:sz w:val="22"/>
        </w:rPr>
        <w:t xml:space="preserve">weights </w:t>
      </w:r>
      <w:r w:rsidRPr="00AB5A91">
        <w:rPr>
          <w:sz w:val="22"/>
        </w:rPr>
        <w:t>and feature values.</w:t>
      </w:r>
      <w:r w:rsidR="001A23C0" w:rsidRPr="00AB5A91">
        <w:rPr>
          <w:sz w:val="22"/>
        </w:rPr>
        <w:t xml:space="preserve"> Then </w:t>
      </w:r>
      <w:r w:rsidR="000063FC" w:rsidRPr="00AB5A91">
        <w:rPr>
          <w:sz w:val="22"/>
        </w:rPr>
        <w:t>the value of the weights can indicate the importance of different features</w:t>
      </w:r>
      <w:r w:rsidR="0050514F" w:rsidRPr="00AB5A91">
        <w:rPr>
          <w:sz w:val="22"/>
        </w:rPr>
        <w:t xml:space="preserve"> to some extent</w:t>
      </w:r>
      <w:r w:rsidR="000063FC" w:rsidRPr="00AB5A91">
        <w:rPr>
          <w:sz w:val="22"/>
        </w:rPr>
        <w:t>.</w:t>
      </w:r>
      <w:r w:rsidR="00343BC8" w:rsidRPr="00AB5A91">
        <w:rPr>
          <w:sz w:val="22"/>
        </w:rPr>
        <w:t xml:space="preserve"> Since we have normalized all the features into the </w:t>
      </w:r>
      <w:r w:rsidR="00EE6CBB" w:rsidRPr="00AB5A91">
        <w:rPr>
          <w:sz w:val="22"/>
        </w:rPr>
        <w:t>range</w:t>
      </w:r>
      <w:r w:rsidR="00343BC8" w:rsidRPr="00AB5A91">
        <w:rPr>
          <w:sz w:val="22"/>
        </w:rPr>
        <w:t xml:space="preserve"> [0,1]</w:t>
      </w:r>
      <w:r w:rsidR="00BE362C" w:rsidRPr="00AB5A91">
        <w:rPr>
          <w:sz w:val="22"/>
        </w:rPr>
        <w:t xml:space="preserve"> (I mean we don’t have negative feature value)</w:t>
      </w:r>
      <w:r w:rsidR="00343BC8" w:rsidRPr="00AB5A91">
        <w:rPr>
          <w:sz w:val="22"/>
        </w:rPr>
        <w:t xml:space="preserve">, then </w:t>
      </w:r>
      <w:r w:rsidR="00BE362C" w:rsidRPr="00AB5A91">
        <w:rPr>
          <w:sz w:val="22"/>
        </w:rPr>
        <w:t xml:space="preserve">the negative weights indicates that these features are not consistent with others, so it is very likely they are not </w:t>
      </w:r>
      <w:r w:rsidR="006B4F57" w:rsidRPr="00AB5A91">
        <w:rPr>
          <w:sz w:val="22"/>
        </w:rPr>
        <w:t>important or even can hurt the results.</w:t>
      </w:r>
    </w:p>
    <w:p w:rsidR="00883D4C" w:rsidRPr="00AB5A91" w:rsidRDefault="0050514F" w:rsidP="00641739">
      <w:pPr>
        <w:pStyle w:val="a6"/>
        <w:jc w:val="both"/>
        <w:rPr>
          <w:sz w:val="22"/>
        </w:rPr>
      </w:pPr>
      <w:r w:rsidRPr="00AB5A91">
        <w:rPr>
          <w:sz w:val="22"/>
        </w:rPr>
        <w:lastRenderedPageBreak/>
        <w:t>Based</w:t>
      </w:r>
      <w:r w:rsidR="00EE6CBB" w:rsidRPr="00AB5A91">
        <w:rPr>
          <w:sz w:val="22"/>
        </w:rPr>
        <w:t xml:space="preserve"> on the interpretation of SVM model weights, we can then determine how important a feature is by checking its corresponding SVM model weight. For example, according to the learned weights on all features, we can see the weights for feature 1, 5 and 17 are much larger than others. </w:t>
      </w:r>
      <w:r w:rsidR="00342FA4" w:rsidRPr="00AB5A91">
        <w:rPr>
          <w:sz w:val="22"/>
        </w:rPr>
        <w:t>So</w:t>
      </w:r>
      <w:r w:rsidR="00EE6CBB" w:rsidRPr="00AB5A91">
        <w:rPr>
          <w:sz w:val="22"/>
        </w:rPr>
        <w:t>,</w:t>
      </w:r>
      <w:r w:rsidR="00342FA4" w:rsidRPr="00AB5A91">
        <w:rPr>
          <w:sz w:val="22"/>
        </w:rPr>
        <w:t xml:space="preserve"> if we</w:t>
      </w:r>
      <w:r w:rsidR="00EE6CBB" w:rsidRPr="00AB5A91">
        <w:rPr>
          <w:sz w:val="22"/>
        </w:rPr>
        <w:t xml:space="preserve"> check </w:t>
      </w:r>
      <w:r w:rsidR="00D23E2D" w:rsidRPr="00AB5A91">
        <w:rPr>
          <w:sz w:val="22"/>
        </w:rPr>
        <w:t>what features</w:t>
      </w:r>
      <w:r w:rsidR="00EE6CBB" w:rsidRPr="00AB5A91">
        <w:rPr>
          <w:sz w:val="22"/>
        </w:rPr>
        <w:t xml:space="preserve"> are kept in previous combinations we can find that </w:t>
      </w:r>
      <w:r w:rsidR="00D23E2D" w:rsidRPr="00AB5A91">
        <w:rPr>
          <w:sz w:val="22"/>
        </w:rPr>
        <w:t>these 3 features are all in selected</w:t>
      </w:r>
      <w:r w:rsidR="00EE6CBB" w:rsidRPr="00AB5A91">
        <w:rPr>
          <w:sz w:val="22"/>
        </w:rPr>
        <w:t xml:space="preserve"> features</w:t>
      </w:r>
      <w:r w:rsidR="00D23E2D" w:rsidRPr="00AB5A91">
        <w:rPr>
          <w:sz w:val="22"/>
        </w:rPr>
        <w:t xml:space="preserve"> (not been disabled)</w:t>
      </w:r>
      <w:r w:rsidR="00EE6CBB" w:rsidRPr="00AB5A91">
        <w:rPr>
          <w:sz w:val="22"/>
        </w:rPr>
        <w:t>.</w:t>
      </w:r>
      <w:r w:rsidR="00D23E2D" w:rsidRPr="00AB5A91">
        <w:rPr>
          <w:sz w:val="22"/>
        </w:rPr>
        <w:t xml:space="preserve"> Anothe</w:t>
      </w:r>
      <w:r w:rsidR="00303C78" w:rsidRPr="00AB5A91">
        <w:rPr>
          <w:sz w:val="22"/>
        </w:rPr>
        <w:t>r example is that if we disable</w:t>
      </w:r>
      <w:r w:rsidR="00D23E2D" w:rsidRPr="00AB5A91">
        <w:rPr>
          <w:sz w:val="22"/>
        </w:rPr>
        <w:t xml:space="preserve"> features with negative weights (i.e., 2, 9, 14 and 15), the searching results become better</w:t>
      </w:r>
      <w:r w:rsidR="00303C78" w:rsidRPr="00AB5A91">
        <w:rPr>
          <w:sz w:val="22"/>
        </w:rPr>
        <w:t>. Th</w:t>
      </w:r>
      <w:r w:rsidR="00883D4C" w:rsidRPr="00AB5A91">
        <w:rPr>
          <w:sz w:val="22"/>
        </w:rPr>
        <w:t>e details are shown as follows:</w:t>
      </w:r>
    </w:p>
    <w:tbl>
      <w:tblPr>
        <w:tblStyle w:val="a3"/>
        <w:tblW w:w="3305" w:type="dxa"/>
        <w:jc w:val="center"/>
        <w:tblLayout w:type="fixed"/>
        <w:tblLook w:val="04A0" w:firstRow="1" w:lastRow="0" w:firstColumn="1" w:lastColumn="0" w:noHBand="0" w:noVBand="1"/>
      </w:tblPr>
      <w:tblGrid>
        <w:gridCol w:w="899"/>
        <w:gridCol w:w="1275"/>
        <w:gridCol w:w="1131"/>
      </w:tblGrid>
      <w:tr w:rsidR="00A66EF0" w:rsidRPr="007621BE" w:rsidTr="004E1530">
        <w:trPr>
          <w:jc w:val="center"/>
        </w:trPr>
        <w:tc>
          <w:tcPr>
            <w:tcW w:w="899" w:type="dxa"/>
          </w:tcPr>
          <w:p w:rsidR="00A66EF0" w:rsidRPr="005E1B35" w:rsidRDefault="00A66EF0" w:rsidP="004E1530">
            <w:pPr>
              <w:jc w:val="center"/>
              <w:rPr>
                <w:b/>
              </w:rPr>
            </w:pPr>
          </w:p>
        </w:tc>
        <w:tc>
          <w:tcPr>
            <w:tcW w:w="1275" w:type="dxa"/>
          </w:tcPr>
          <w:p w:rsidR="00A66EF0" w:rsidRPr="007621BE" w:rsidRDefault="00A66EF0" w:rsidP="004E1530">
            <w:pPr>
              <w:jc w:val="center"/>
              <w:rPr>
                <w:b/>
              </w:rPr>
            </w:pPr>
            <w:r w:rsidRPr="007621BE">
              <w:rPr>
                <w:b/>
              </w:rPr>
              <w:t>All</w:t>
            </w:r>
          </w:p>
          <w:p w:rsidR="00A66EF0" w:rsidRPr="007621BE" w:rsidRDefault="00A66EF0" w:rsidP="004E1530">
            <w:pPr>
              <w:jc w:val="center"/>
              <w:rPr>
                <w:b/>
              </w:rPr>
            </w:pPr>
            <w:r w:rsidRPr="007621BE">
              <w:rPr>
                <w:b/>
              </w:rPr>
              <w:t>(Baseline)</w:t>
            </w:r>
          </w:p>
        </w:tc>
        <w:tc>
          <w:tcPr>
            <w:tcW w:w="1131" w:type="dxa"/>
          </w:tcPr>
          <w:p w:rsidR="00A66EF0" w:rsidRPr="007621BE" w:rsidRDefault="00A66EF0" w:rsidP="004E1530">
            <w:pPr>
              <w:jc w:val="center"/>
              <w:rPr>
                <w:b/>
              </w:rPr>
            </w:pPr>
            <w:r>
              <w:rPr>
                <w:b/>
              </w:rPr>
              <w:t>Disable 2,9,14,15</w:t>
            </w:r>
          </w:p>
        </w:tc>
      </w:tr>
      <w:tr w:rsidR="00A66EF0" w:rsidTr="004E1530">
        <w:trPr>
          <w:jc w:val="center"/>
        </w:trPr>
        <w:tc>
          <w:tcPr>
            <w:tcW w:w="899" w:type="dxa"/>
          </w:tcPr>
          <w:p w:rsidR="00A66EF0" w:rsidRPr="005E1B35" w:rsidRDefault="00A66EF0" w:rsidP="004E1530">
            <w:pPr>
              <w:jc w:val="center"/>
              <w:rPr>
                <w:b/>
              </w:rPr>
            </w:pPr>
            <w:r w:rsidRPr="005E1B35">
              <w:rPr>
                <w:b/>
              </w:rPr>
              <w:t>P@10</w:t>
            </w:r>
          </w:p>
        </w:tc>
        <w:tc>
          <w:tcPr>
            <w:tcW w:w="1275" w:type="dxa"/>
          </w:tcPr>
          <w:p w:rsidR="00A66EF0" w:rsidRDefault="00A66EF0" w:rsidP="004E1530">
            <w:pPr>
              <w:jc w:val="center"/>
            </w:pPr>
            <w:r w:rsidRPr="0037040A">
              <w:t>0.</w:t>
            </w:r>
            <w:r>
              <w:t>4920</w:t>
            </w:r>
          </w:p>
        </w:tc>
        <w:tc>
          <w:tcPr>
            <w:tcW w:w="1131" w:type="dxa"/>
          </w:tcPr>
          <w:p w:rsidR="00A66EF0" w:rsidRDefault="00A66EF0" w:rsidP="004E1530">
            <w:pPr>
              <w:jc w:val="center"/>
            </w:pPr>
            <w:r w:rsidRPr="00540AA8">
              <w:t>0.</w:t>
            </w:r>
            <w:r w:rsidR="00F94CEA">
              <w:t>4880</w:t>
            </w:r>
          </w:p>
        </w:tc>
      </w:tr>
      <w:tr w:rsidR="00A66EF0" w:rsidTr="004E1530">
        <w:trPr>
          <w:jc w:val="center"/>
        </w:trPr>
        <w:tc>
          <w:tcPr>
            <w:tcW w:w="899" w:type="dxa"/>
          </w:tcPr>
          <w:p w:rsidR="00A66EF0" w:rsidRPr="005E1B35" w:rsidRDefault="00A66EF0" w:rsidP="004E1530">
            <w:pPr>
              <w:jc w:val="center"/>
              <w:rPr>
                <w:b/>
              </w:rPr>
            </w:pPr>
            <w:r w:rsidRPr="005E1B35">
              <w:rPr>
                <w:b/>
              </w:rPr>
              <w:t>P@20</w:t>
            </w:r>
          </w:p>
        </w:tc>
        <w:tc>
          <w:tcPr>
            <w:tcW w:w="1275" w:type="dxa"/>
          </w:tcPr>
          <w:p w:rsidR="00A66EF0" w:rsidRDefault="00A66EF0" w:rsidP="004E1530">
            <w:pPr>
              <w:jc w:val="center"/>
            </w:pPr>
            <w:r w:rsidRPr="0037040A">
              <w:t>0.</w:t>
            </w:r>
            <w:r>
              <w:t>4660</w:t>
            </w:r>
          </w:p>
        </w:tc>
        <w:tc>
          <w:tcPr>
            <w:tcW w:w="1131" w:type="dxa"/>
          </w:tcPr>
          <w:p w:rsidR="00A66EF0" w:rsidRDefault="00A66EF0" w:rsidP="004E1530">
            <w:pPr>
              <w:jc w:val="center"/>
            </w:pPr>
            <w:r w:rsidRPr="00540AA8">
              <w:t>0.</w:t>
            </w:r>
            <w:r w:rsidR="00F94CEA">
              <w:t>4760</w:t>
            </w:r>
          </w:p>
        </w:tc>
      </w:tr>
      <w:tr w:rsidR="00A66EF0" w:rsidTr="004E1530">
        <w:trPr>
          <w:jc w:val="center"/>
        </w:trPr>
        <w:tc>
          <w:tcPr>
            <w:tcW w:w="899" w:type="dxa"/>
          </w:tcPr>
          <w:p w:rsidR="00A66EF0" w:rsidRPr="005E1B35" w:rsidRDefault="00A66EF0" w:rsidP="004E1530">
            <w:pPr>
              <w:jc w:val="center"/>
              <w:rPr>
                <w:b/>
              </w:rPr>
            </w:pPr>
            <w:r w:rsidRPr="005E1B35">
              <w:rPr>
                <w:b/>
              </w:rPr>
              <w:t>P@30</w:t>
            </w:r>
          </w:p>
        </w:tc>
        <w:tc>
          <w:tcPr>
            <w:tcW w:w="1275" w:type="dxa"/>
          </w:tcPr>
          <w:p w:rsidR="00A66EF0" w:rsidRDefault="00A66EF0" w:rsidP="004E1530">
            <w:pPr>
              <w:jc w:val="center"/>
            </w:pPr>
            <w:r w:rsidRPr="0037040A">
              <w:t>0.</w:t>
            </w:r>
            <w:r>
              <w:t>4613</w:t>
            </w:r>
          </w:p>
        </w:tc>
        <w:tc>
          <w:tcPr>
            <w:tcW w:w="1131" w:type="dxa"/>
          </w:tcPr>
          <w:p w:rsidR="00A66EF0" w:rsidRDefault="00A66EF0" w:rsidP="004E1530">
            <w:pPr>
              <w:jc w:val="center"/>
            </w:pPr>
            <w:r w:rsidRPr="00540AA8">
              <w:t>0.</w:t>
            </w:r>
            <w:r w:rsidR="00F94CEA">
              <w:t>4640</w:t>
            </w:r>
          </w:p>
        </w:tc>
      </w:tr>
      <w:tr w:rsidR="00A66EF0" w:rsidTr="004E1530">
        <w:trPr>
          <w:jc w:val="center"/>
        </w:trPr>
        <w:tc>
          <w:tcPr>
            <w:tcW w:w="899" w:type="dxa"/>
          </w:tcPr>
          <w:p w:rsidR="00A66EF0" w:rsidRPr="005E1B35" w:rsidRDefault="00A66EF0" w:rsidP="004E1530">
            <w:pPr>
              <w:jc w:val="center"/>
              <w:rPr>
                <w:b/>
              </w:rPr>
            </w:pPr>
            <w:r w:rsidRPr="005E1B35">
              <w:rPr>
                <w:b/>
              </w:rPr>
              <w:t>MAP</w:t>
            </w:r>
          </w:p>
        </w:tc>
        <w:tc>
          <w:tcPr>
            <w:tcW w:w="1275" w:type="dxa"/>
          </w:tcPr>
          <w:p w:rsidR="00A66EF0" w:rsidRDefault="00A66EF0" w:rsidP="004E1530">
            <w:pPr>
              <w:jc w:val="center"/>
            </w:pPr>
            <w:r w:rsidRPr="0037040A">
              <w:t>0.</w:t>
            </w:r>
            <w:r>
              <w:t>2723</w:t>
            </w:r>
          </w:p>
        </w:tc>
        <w:tc>
          <w:tcPr>
            <w:tcW w:w="1131" w:type="dxa"/>
          </w:tcPr>
          <w:p w:rsidR="00A66EF0" w:rsidRDefault="00A66EF0" w:rsidP="004E1530">
            <w:pPr>
              <w:jc w:val="center"/>
            </w:pPr>
            <w:r w:rsidRPr="00540AA8">
              <w:t>0.</w:t>
            </w:r>
            <w:r>
              <w:t>27</w:t>
            </w:r>
            <w:r w:rsidR="00F94CEA">
              <w:t>27</w:t>
            </w:r>
          </w:p>
        </w:tc>
      </w:tr>
    </w:tbl>
    <w:p w:rsidR="0007403E" w:rsidRPr="00AB5A91" w:rsidRDefault="0050514F" w:rsidP="00641739">
      <w:pPr>
        <w:pStyle w:val="a6"/>
        <w:jc w:val="both"/>
        <w:rPr>
          <w:sz w:val="22"/>
        </w:rPr>
      </w:pPr>
      <w:r w:rsidRPr="00AB5A91">
        <w:rPr>
          <w:sz w:val="22"/>
        </w:rPr>
        <w:t>Given these results, we can then determine some “more useful” features like 1</w:t>
      </w:r>
      <w:proofErr w:type="gramStart"/>
      <w:r w:rsidRPr="00AB5A91">
        <w:rPr>
          <w:sz w:val="22"/>
        </w:rPr>
        <w:t>,3,5,6,7,10,13,17</w:t>
      </w:r>
      <w:proofErr w:type="gramEnd"/>
      <w:r w:rsidR="0007403E" w:rsidRPr="00AB5A91">
        <w:rPr>
          <w:sz w:val="22"/>
        </w:rPr>
        <w:t xml:space="preserve">. </w:t>
      </w:r>
      <w:r w:rsidR="00564AC5" w:rsidRPr="00AB5A91">
        <w:rPr>
          <w:sz w:val="22"/>
        </w:rPr>
        <w:t>Al</w:t>
      </w:r>
      <w:r w:rsidR="0007403E" w:rsidRPr="00AB5A91">
        <w:rPr>
          <w:sz w:val="22"/>
        </w:rPr>
        <w:t>so, some “less useful” features like 2,4,9,11,12,14,15,16.</w:t>
      </w:r>
    </w:p>
    <w:p w:rsidR="00D76858" w:rsidRPr="00AB5A91" w:rsidRDefault="00342FA4" w:rsidP="00641739">
      <w:pPr>
        <w:pStyle w:val="a6"/>
        <w:jc w:val="both"/>
        <w:rPr>
          <w:sz w:val="22"/>
        </w:rPr>
      </w:pPr>
      <w:r w:rsidRPr="00AB5A91">
        <w:rPr>
          <w:rFonts w:hint="eastAsia"/>
          <w:sz w:val="22"/>
        </w:rPr>
        <w:t xml:space="preserve">Though the feature weights can indicates the importance of features, we should always keep in mind that the final decision in SVM is not only based on the weights, but also on the feature values, which means that </w:t>
      </w:r>
      <w:r w:rsidRPr="00AB5A91">
        <w:rPr>
          <w:sz w:val="22"/>
        </w:rPr>
        <w:t>the</w:t>
      </w:r>
      <w:r w:rsidRPr="00AB5A91">
        <w:rPr>
          <w:rFonts w:hint="eastAsia"/>
          <w:sz w:val="22"/>
        </w:rPr>
        <w:t xml:space="preserve"> weights </w:t>
      </w:r>
      <w:r w:rsidRPr="00AB5A91">
        <w:rPr>
          <w:sz w:val="22"/>
        </w:rPr>
        <w:t>can only tell us w</w:t>
      </w:r>
      <w:r w:rsidRPr="00AB5A91">
        <w:rPr>
          <w:rFonts w:hint="eastAsia"/>
          <w:sz w:val="22"/>
        </w:rPr>
        <w:t xml:space="preserve">hich feature is </w:t>
      </w:r>
      <w:r w:rsidRPr="00AB5A91">
        <w:rPr>
          <w:sz w:val="22"/>
        </w:rPr>
        <w:t xml:space="preserve">likely to be better, and we should </w:t>
      </w:r>
      <w:r w:rsidR="00A1310E" w:rsidRPr="00AB5A91">
        <w:rPr>
          <w:sz w:val="22"/>
        </w:rPr>
        <w:t>never simply consider</w:t>
      </w:r>
      <w:r w:rsidRPr="00AB5A91">
        <w:rPr>
          <w:sz w:val="22"/>
        </w:rPr>
        <w:t xml:space="preserve"> th</w:t>
      </w:r>
      <w:r w:rsidR="00A1310E" w:rsidRPr="00AB5A91">
        <w:rPr>
          <w:sz w:val="22"/>
        </w:rPr>
        <w:t>at feature A is better than B just because</w:t>
      </w:r>
      <w:r w:rsidRPr="00AB5A91">
        <w:rPr>
          <w:sz w:val="22"/>
        </w:rPr>
        <w:t xml:space="preserve"> A’s weight is large than B. One example is from feature 18, remember that in the previous part we have shown that feature 18 didn’t help much in improving the results. But </w:t>
      </w:r>
      <w:r w:rsidR="00C00209" w:rsidRPr="00AB5A91">
        <w:rPr>
          <w:sz w:val="22"/>
        </w:rPr>
        <w:t>that</w:t>
      </w:r>
      <w:r w:rsidRPr="00AB5A91">
        <w:rPr>
          <w:sz w:val="22"/>
        </w:rPr>
        <w:t xml:space="preserve"> doesn’t </w:t>
      </w:r>
      <w:r w:rsidR="00C00209" w:rsidRPr="00AB5A91">
        <w:rPr>
          <w:sz w:val="22"/>
        </w:rPr>
        <w:t xml:space="preserve">mean 18 will </w:t>
      </w:r>
      <w:r w:rsidRPr="00AB5A91">
        <w:rPr>
          <w:sz w:val="22"/>
        </w:rPr>
        <w:t>have a very small weight.</w:t>
      </w:r>
      <w:r w:rsidR="00C00209" w:rsidRPr="00AB5A91">
        <w:rPr>
          <w:sz w:val="22"/>
        </w:rPr>
        <w:t xml:space="preserve"> Besides, we notice that feature 3 has a large weight, but actually we disabled it in Comb2 as it cannot improve the searching </w:t>
      </w:r>
      <w:r w:rsidR="00067604" w:rsidRPr="00AB5A91">
        <w:rPr>
          <w:sz w:val="22"/>
        </w:rPr>
        <w:t>effectiveness</w:t>
      </w:r>
      <w:r w:rsidR="00C00209" w:rsidRPr="00AB5A91">
        <w:rPr>
          <w:sz w:val="22"/>
        </w:rPr>
        <w:t>.</w:t>
      </w:r>
    </w:p>
    <w:sectPr w:rsidR="00D76858" w:rsidRPr="00AB5A91"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A28FF"/>
    <w:multiLevelType w:val="hybridMultilevel"/>
    <w:tmpl w:val="80B87606"/>
    <w:lvl w:ilvl="0" w:tplc="963AC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54126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2D06F1"/>
    <w:rsid w:val="000063FC"/>
    <w:rsid w:val="000078A5"/>
    <w:rsid w:val="00007EC8"/>
    <w:rsid w:val="0001018C"/>
    <w:rsid w:val="000149F6"/>
    <w:rsid w:val="000153C8"/>
    <w:rsid w:val="00017FB7"/>
    <w:rsid w:val="00026DEC"/>
    <w:rsid w:val="00035E7F"/>
    <w:rsid w:val="00055A4A"/>
    <w:rsid w:val="00060A93"/>
    <w:rsid w:val="00061F6D"/>
    <w:rsid w:val="00062227"/>
    <w:rsid w:val="00067604"/>
    <w:rsid w:val="00071E13"/>
    <w:rsid w:val="0007403E"/>
    <w:rsid w:val="00074260"/>
    <w:rsid w:val="00077DD7"/>
    <w:rsid w:val="00097921"/>
    <w:rsid w:val="000A2A98"/>
    <w:rsid w:val="000A6106"/>
    <w:rsid w:val="000A678F"/>
    <w:rsid w:val="000A7C5E"/>
    <w:rsid w:val="000B0814"/>
    <w:rsid w:val="000B2789"/>
    <w:rsid w:val="000B7E81"/>
    <w:rsid w:val="000D054C"/>
    <w:rsid w:val="000D29F7"/>
    <w:rsid w:val="000E588A"/>
    <w:rsid w:val="000F519D"/>
    <w:rsid w:val="00107AC6"/>
    <w:rsid w:val="001228B3"/>
    <w:rsid w:val="00126B58"/>
    <w:rsid w:val="00130C7D"/>
    <w:rsid w:val="00131BA1"/>
    <w:rsid w:val="00132F6F"/>
    <w:rsid w:val="0013514E"/>
    <w:rsid w:val="00142834"/>
    <w:rsid w:val="00143DFB"/>
    <w:rsid w:val="001451FC"/>
    <w:rsid w:val="00146CF7"/>
    <w:rsid w:val="00146E6F"/>
    <w:rsid w:val="00153247"/>
    <w:rsid w:val="001723BB"/>
    <w:rsid w:val="00180FD6"/>
    <w:rsid w:val="00186F2A"/>
    <w:rsid w:val="00187E66"/>
    <w:rsid w:val="0019263D"/>
    <w:rsid w:val="001938C8"/>
    <w:rsid w:val="001A096F"/>
    <w:rsid w:val="001A23C0"/>
    <w:rsid w:val="001B184F"/>
    <w:rsid w:val="001B2919"/>
    <w:rsid w:val="001C061C"/>
    <w:rsid w:val="001C5B5B"/>
    <w:rsid w:val="001D2251"/>
    <w:rsid w:val="001D7408"/>
    <w:rsid w:val="001E2993"/>
    <w:rsid w:val="00205DA1"/>
    <w:rsid w:val="002254F6"/>
    <w:rsid w:val="0022622F"/>
    <w:rsid w:val="00227553"/>
    <w:rsid w:val="00236CC1"/>
    <w:rsid w:val="0024153E"/>
    <w:rsid w:val="00243A01"/>
    <w:rsid w:val="00243DB4"/>
    <w:rsid w:val="00247B9B"/>
    <w:rsid w:val="00257A86"/>
    <w:rsid w:val="002707F0"/>
    <w:rsid w:val="0027083E"/>
    <w:rsid w:val="00274BA3"/>
    <w:rsid w:val="002870CF"/>
    <w:rsid w:val="00297D28"/>
    <w:rsid w:val="002B6D24"/>
    <w:rsid w:val="002D06F1"/>
    <w:rsid w:val="002D2C7E"/>
    <w:rsid w:val="002D59E0"/>
    <w:rsid w:val="002E0001"/>
    <w:rsid w:val="002E3F0D"/>
    <w:rsid w:val="002F17B4"/>
    <w:rsid w:val="002F435D"/>
    <w:rsid w:val="002F5F3A"/>
    <w:rsid w:val="003010A8"/>
    <w:rsid w:val="00303C78"/>
    <w:rsid w:val="00312C4F"/>
    <w:rsid w:val="00321FB6"/>
    <w:rsid w:val="003263EE"/>
    <w:rsid w:val="00330146"/>
    <w:rsid w:val="00330473"/>
    <w:rsid w:val="00342FA4"/>
    <w:rsid w:val="00343BC8"/>
    <w:rsid w:val="00350733"/>
    <w:rsid w:val="0035377B"/>
    <w:rsid w:val="00353B4E"/>
    <w:rsid w:val="0036118C"/>
    <w:rsid w:val="00367964"/>
    <w:rsid w:val="00367BCA"/>
    <w:rsid w:val="003706CD"/>
    <w:rsid w:val="003755E3"/>
    <w:rsid w:val="00377DE4"/>
    <w:rsid w:val="00384AB7"/>
    <w:rsid w:val="003866D7"/>
    <w:rsid w:val="00390051"/>
    <w:rsid w:val="003926F3"/>
    <w:rsid w:val="003936E9"/>
    <w:rsid w:val="003A6BA7"/>
    <w:rsid w:val="003B25AE"/>
    <w:rsid w:val="003C3F15"/>
    <w:rsid w:val="003D2057"/>
    <w:rsid w:val="003D5281"/>
    <w:rsid w:val="003D52E0"/>
    <w:rsid w:val="003D6338"/>
    <w:rsid w:val="003E082A"/>
    <w:rsid w:val="003F7A48"/>
    <w:rsid w:val="004011EF"/>
    <w:rsid w:val="00413E9C"/>
    <w:rsid w:val="004161CC"/>
    <w:rsid w:val="00417954"/>
    <w:rsid w:val="00422612"/>
    <w:rsid w:val="0042393A"/>
    <w:rsid w:val="004240D5"/>
    <w:rsid w:val="00441131"/>
    <w:rsid w:val="00467968"/>
    <w:rsid w:val="0047061A"/>
    <w:rsid w:val="00477BB5"/>
    <w:rsid w:val="00480048"/>
    <w:rsid w:val="00486754"/>
    <w:rsid w:val="004C0AAF"/>
    <w:rsid w:val="004C6BF9"/>
    <w:rsid w:val="004D3249"/>
    <w:rsid w:val="004D6C90"/>
    <w:rsid w:val="004E1530"/>
    <w:rsid w:val="004E7990"/>
    <w:rsid w:val="004F0EAD"/>
    <w:rsid w:val="004F417B"/>
    <w:rsid w:val="0050514F"/>
    <w:rsid w:val="0050645A"/>
    <w:rsid w:val="005211C4"/>
    <w:rsid w:val="00531B2E"/>
    <w:rsid w:val="00540ACE"/>
    <w:rsid w:val="00552346"/>
    <w:rsid w:val="0055331B"/>
    <w:rsid w:val="00560C41"/>
    <w:rsid w:val="00564AC5"/>
    <w:rsid w:val="00581B69"/>
    <w:rsid w:val="00583CE9"/>
    <w:rsid w:val="00596252"/>
    <w:rsid w:val="005A754F"/>
    <w:rsid w:val="005B15C9"/>
    <w:rsid w:val="005C2493"/>
    <w:rsid w:val="005E1B35"/>
    <w:rsid w:val="005F2E82"/>
    <w:rsid w:val="00606EFE"/>
    <w:rsid w:val="00626B35"/>
    <w:rsid w:val="006408CC"/>
    <w:rsid w:val="00641739"/>
    <w:rsid w:val="00645438"/>
    <w:rsid w:val="006664B8"/>
    <w:rsid w:val="0067000D"/>
    <w:rsid w:val="006744D7"/>
    <w:rsid w:val="00675A0F"/>
    <w:rsid w:val="00676390"/>
    <w:rsid w:val="00676C1D"/>
    <w:rsid w:val="006816B3"/>
    <w:rsid w:val="00690EF5"/>
    <w:rsid w:val="00692AE8"/>
    <w:rsid w:val="006B12F8"/>
    <w:rsid w:val="006B4F57"/>
    <w:rsid w:val="006B7C86"/>
    <w:rsid w:val="006C1795"/>
    <w:rsid w:val="006D4331"/>
    <w:rsid w:val="006D6406"/>
    <w:rsid w:val="006D799E"/>
    <w:rsid w:val="006E12C9"/>
    <w:rsid w:val="00700E98"/>
    <w:rsid w:val="007010D2"/>
    <w:rsid w:val="00705F5B"/>
    <w:rsid w:val="00710174"/>
    <w:rsid w:val="00725732"/>
    <w:rsid w:val="00727BA2"/>
    <w:rsid w:val="00730F3C"/>
    <w:rsid w:val="007332DF"/>
    <w:rsid w:val="0074321F"/>
    <w:rsid w:val="007621BE"/>
    <w:rsid w:val="00766DB5"/>
    <w:rsid w:val="007800E3"/>
    <w:rsid w:val="00782C21"/>
    <w:rsid w:val="00796742"/>
    <w:rsid w:val="007A1B09"/>
    <w:rsid w:val="007B0097"/>
    <w:rsid w:val="007B31DF"/>
    <w:rsid w:val="007C40CF"/>
    <w:rsid w:val="007C5E28"/>
    <w:rsid w:val="007D079F"/>
    <w:rsid w:val="007D543C"/>
    <w:rsid w:val="007F3007"/>
    <w:rsid w:val="00810EFC"/>
    <w:rsid w:val="00814766"/>
    <w:rsid w:val="008331EA"/>
    <w:rsid w:val="008358AC"/>
    <w:rsid w:val="00836A3A"/>
    <w:rsid w:val="00847FF5"/>
    <w:rsid w:val="00860835"/>
    <w:rsid w:val="00860D08"/>
    <w:rsid w:val="00860D57"/>
    <w:rsid w:val="00861C3B"/>
    <w:rsid w:val="0086655B"/>
    <w:rsid w:val="00873ABF"/>
    <w:rsid w:val="00873F70"/>
    <w:rsid w:val="0087515D"/>
    <w:rsid w:val="008769CA"/>
    <w:rsid w:val="00881F68"/>
    <w:rsid w:val="00883D4C"/>
    <w:rsid w:val="00896B2B"/>
    <w:rsid w:val="0089733A"/>
    <w:rsid w:val="008A518E"/>
    <w:rsid w:val="008A66E5"/>
    <w:rsid w:val="008C4B85"/>
    <w:rsid w:val="008D19EA"/>
    <w:rsid w:val="008D1A8B"/>
    <w:rsid w:val="008D4AB4"/>
    <w:rsid w:val="008E052D"/>
    <w:rsid w:val="008F5E19"/>
    <w:rsid w:val="00904263"/>
    <w:rsid w:val="0091310C"/>
    <w:rsid w:val="00923877"/>
    <w:rsid w:val="0092614F"/>
    <w:rsid w:val="00933CE8"/>
    <w:rsid w:val="00940654"/>
    <w:rsid w:val="00945C4F"/>
    <w:rsid w:val="00956071"/>
    <w:rsid w:val="009639CC"/>
    <w:rsid w:val="00967219"/>
    <w:rsid w:val="00973E60"/>
    <w:rsid w:val="00976E14"/>
    <w:rsid w:val="00982AF1"/>
    <w:rsid w:val="00986A49"/>
    <w:rsid w:val="009923C9"/>
    <w:rsid w:val="00992448"/>
    <w:rsid w:val="009A2E69"/>
    <w:rsid w:val="009A30E3"/>
    <w:rsid w:val="009A320E"/>
    <w:rsid w:val="009A460E"/>
    <w:rsid w:val="009A6A83"/>
    <w:rsid w:val="009B1742"/>
    <w:rsid w:val="009B1C71"/>
    <w:rsid w:val="009C7249"/>
    <w:rsid w:val="009C74D1"/>
    <w:rsid w:val="009C7932"/>
    <w:rsid w:val="009D6BBA"/>
    <w:rsid w:val="009E02C4"/>
    <w:rsid w:val="00A006FE"/>
    <w:rsid w:val="00A10A78"/>
    <w:rsid w:val="00A1310E"/>
    <w:rsid w:val="00A34082"/>
    <w:rsid w:val="00A51559"/>
    <w:rsid w:val="00A56EEC"/>
    <w:rsid w:val="00A62E0A"/>
    <w:rsid w:val="00A63991"/>
    <w:rsid w:val="00A652BC"/>
    <w:rsid w:val="00A66EF0"/>
    <w:rsid w:val="00A755B9"/>
    <w:rsid w:val="00A84D87"/>
    <w:rsid w:val="00A84FE9"/>
    <w:rsid w:val="00A855A4"/>
    <w:rsid w:val="00A956D9"/>
    <w:rsid w:val="00AA2231"/>
    <w:rsid w:val="00AA2FAF"/>
    <w:rsid w:val="00AB5A91"/>
    <w:rsid w:val="00AB70C2"/>
    <w:rsid w:val="00AC26C9"/>
    <w:rsid w:val="00AD5E86"/>
    <w:rsid w:val="00AD6A3F"/>
    <w:rsid w:val="00AE240B"/>
    <w:rsid w:val="00AE48BD"/>
    <w:rsid w:val="00AE7873"/>
    <w:rsid w:val="00AF2DB1"/>
    <w:rsid w:val="00AF62C5"/>
    <w:rsid w:val="00AF7297"/>
    <w:rsid w:val="00B20782"/>
    <w:rsid w:val="00B32F05"/>
    <w:rsid w:val="00B42F1F"/>
    <w:rsid w:val="00B51965"/>
    <w:rsid w:val="00B5791E"/>
    <w:rsid w:val="00B642A4"/>
    <w:rsid w:val="00B75021"/>
    <w:rsid w:val="00B76265"/>
    <w:rsid w:val="00B82823"/>
    <w:rsid w:val="00B84ABF"/>
    <w:rsid w:val="00B86771"/>
    <w:rsid w:val="00B87EE6"/>
    <w:rsid w:val="00B90B30"/>
    <w:rsid w:val="00B916AA"/>
    <w:rsid w:val="00BA2724"/>
    <w:rsid w:val="00BA2D44"/>
    <w:rsid w:val="00BA39D5"/>
    <w:rsid w:val="00BB7AED"/>
    <w:rsid w:val="00BC4670"/>
    <w:rsid w:val="00BD37C9"/>
    <w:rsid w:val="00BE2EE3"/>
    <w:rsid w:val="00BE362C"/>
    <w:rsid w:val="00BE4AF2"/>
    <w:rsid w:val="00BE73B3"/>
    <w:rsid w:val="00BE75F9"/>
    <w:rsid w:val="00C00209"/>
    <w:rsid w:val="00C04BE0"/>
    <w:rsid w:val="00C052B9"/>
    <w:rsid w:val="00C072FA"/>
    <w:rsid w:val="00C1404F"/>
    <w:rsid w:val="00C22225"/>
    <w:rsid w:val="00C25272"/>
    <w:rsid w:val="00C26A9D"/>
    <w:rsid w:val="00C3050F"/>
    <w:rsid w:val="00C36F9B"/>
    <w:rsid w:val="00C46366"/>
    <w:rsid w:val="00C60CCF"/>
    <w:rsid w:val="00C61EB9"/>
    <w:rsid w:val="00C73B68"/>
    <w:rsid w:val="00C77238"/>
    <w:rsid w:val="00C83A0F"/>
    <w:rsid w:val="00C86D1E"/>
    <w:rsid w:val="00C9751A"/>
    <w:rsid w:val="00CA7018"/>
    <w:rsid w:val="00CB699F"/>
    <w:rsid w:val="00CB6B6D"/>
    <w:rsid w:val="00CC0E6C"/>
    <w:rsid w:val="00CC1FB8"/>
    <w:rsid w:val="00CC51FB"/>
    <w:rsid w:val="00CD2EDD"/>
    <w:rsid w:val="00CD48CD"/>
    <w:rsid w:val="00CE39BF"/>
    <w:rsid w:val="00CE7FB9"/>
    <w:rsid w:val="00CF09B2"/>
    <w:rsid w:val="00D071CC"/>
    <w:rsid w:val="00D13B91"/>
    <w:rsid w:val="00D14993"/>
    <w:rsid w:val="00D1568A"/>
    <w:rsid w:val="00D20153"/>
    <w:rsid w:val="00D23E2D"/>
    <w:rsid w:val="00D27C3D"/>
    <w:rsid w:val="00D300A9"/>
    <w:rsid w:val="00D315AE"/>
    <w:rsid w:val="00D32711"/>
    <w:rsid w:val="00D46165"/>
    <w:rsid w:val="00D51D16"/>
    <w:rsid w:val="00D718EC"/>
    <w:rsid w:val="00D7221A"/>
    <w:rsid w:val="00D7408A"/>
    <w:rsid w:val="00D741CC"/>
    <w:rsid w:val="00D76858"/>
    <w:rsid w:val="00D77DCD"/>
    <w:rsid w:val="00D96316"/>
    <w:rsid w:val="00DA4161"/>
    <w:rsid w:val="00DA665F"/>
    <w:rsid w:val="00DC36FF"/>
    <w:rsid w:val="00DD2D60"/>
    <w:rsid w:val="00DE7872"/>
    <w:rsid w:val="00DF73C6"/>
    <w:rsid w:val="00E03B57"/>
    <w:rsid w:val="00E03FB0"/>
    <w:rsid w:val="00E05B7F"/>
    <w:rsid w:val="00E14FE8"/>
    <w:rsid w:val="00E163B8"/>
    <w:rsid w:val="00E358C5"/>
    <w:rsid w:val="00E40A8E"/>
    <w:rsid w:val="00E434D4"/>
    <w:rsid w:val="00E44C13"/>
    <w:rsid w:val="00E50762"/>
    <w:rsid w:val="00E70033"/>
    <w:rsid w:val="00E703FE"/>
    <w:rsid w:val="00E719B0"/>
    <w:rsid w:val="00E71CCA"/>
    <w:rsid w:val="00E735BF"/>
    <w:rsid w:val="00E7427B"/>
    <w:rsid w:val="00E75F96"/>
    <w:rsid w:val="00E8506E"/>
    <w:rsid w:val="00E864D4"/>
    <w:rsid w:val="00E9009F"/>
    <w:rsid w:val="00EB450F"/>
    <w:rsid w:val="00EC4B58"/>
    <w:rsid w:val="00ED501D"/>
    <w:rsid w:val="00EE43BE"/>
    <w:rsid w:val="00EE6CBB"/>
    <w:rsid w:val="00EF0920"/>
    <w:rsid w:val="00F03BEF"/>
    <w:rsid w:val="00F11967"/>
    <w:rsid w:val="00F25411"/>
    <w:rsid w:val="00F373BE"/>
    <w:rsid w:val="00F41AF6"/>
    <w:rsid w:val="00F47545"/>
    <w:rsid w:val="00F73C84"/>
    <w:rsid w:val="00F744E8"/>
    <w:rsid w:val="00F85DE6"/>
    <w:rsid w:val="00F94CEA"/>
    <w:rsid w:val="00FB0154"/>
    <w:rsid w:val="00FB3FD8"/>
    <w:rsid w:val="00FB4787"/>
    <w:rsid w:val="00FB4A64"/>
    <w:rsid w:val="00FC2994"/>
    <w:rsid w:val="00FD02C9"/>
    <w:rsid w:val="00FE045D"/>
    <w:rsid w:val="00FE05F7"/>
    <w:rsid w:val="00FE0646"/>
    <w:rsid w:val="00FF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4ACA16-6AD8-4C5F-BE44-D4A74E7A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7249"/>
    <w:pPr>
      <w:keepNext/>
      <w:keepLines/>
      <w:numPr>
        <w:numId w:val="2"/>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724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2D06F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810EFC"/>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810EFC"/>
    <w:rPr>
      <w:rFonts w:ascii="Tahoma" w:hAnsi="Tahoma" w:cs="Tahoma"/>
      <w:sz w:val="16"/>
      <w:szCs w:val="16"/>
    </w:rPr>
  </w:style>
  <w:style w:type="paragraph" w:styleId="a5">
    <w:name w:val="List Paragraph"/>
    <w:basedOn w:val="a"/>
    <w:uiPriority w:val="34"/>
    <w:qFormat/>
    <w:rsid w:val="00810EFC"/>
    <w:pPr>
      <w:ind w:left="720"/>
      <w:contextualSpacing/>
    </w:pPr>
  </w:style>
  <w:style w:type="paragraph" w:styleId="a6">
    <w:name w:val="Normal (Web)"/>
    <w:basedOn w:val="a"/>
    <w:uiPriority w:val="99"/>
    <w:unhideWhenUsed/>
    <w:rsid w:val="005E1B35"/>
    <w:pPr>
      <w:spacing w:before="100" w:beforeAutospacing="1" w:after="100" w:afterAutospacing="1" w:line="240" w:lineRule="auto"/>
    </w:pPr>
    <w:rPr>
      <w:rFonts w:eastAsia="Times New Roman" w:cs="Times New Roman"/>
      <w:sz w:val="24"/>
      <w:szCs w:val="24"/>
    </w:rPr>
  </w:style>
  <w:style w:type="character" w:styleId="a7">
    <w:name w:val="Emphasis"/>
    <w:basedOn w:val="a0"/>
    <w:uiPriority w:val="20"/>
    <w:qFormat/>
    <w:rsid w:val="005E1B35"/>
    <w:rPr>
      <w:i/>
      <w:iCs/>
    </w:rPr>
  </w:style>
  <w:style w:type="character" w:styleId="a8">
    <w:name w:val="Hyperlink"/>
    <w:basedOn w:val="a0"/>
    <w:uiPriority w:val="99"/>
    <w:semiHidden/>
    <w:unhideWhenUsed/>
    <w:rsid w:val="00DD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6</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Jiachen Li</cp:lastModifiedBy>
  <cp:revision>304</cp:revision>
  <cp:lastPrinted>2014-12-01T23:45:00Z</cp:lastPrinted>
  <dcterms:created xsi:type="dcterms:W3CDTF">2014-11-05T22:42:00Z</dcterms:created>
  <dcterms:modified xsi:type="dcterms:W3CDTF">2014-12-03T03:20:00Z</dcterms:modified>
</cp:coreProperties>
</file>