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3C" w:rsidRDefault="003B255A">
      <w:r>
        <w:rPr>
          <w:rFonts w:hint="eastAsia"/>
        </w:rPr>
        <w:t>简介</w:t>
      </w:r>
    </w:p>
    <w:p w:rsidR="00A11F91" w:rsidRDefault="00A11F91" w:rsidP="00A11F91">
      <w:r>
        <w:rPr>
          <w:rFonts w:hint="eastAsia"/>
        </w:rPr>
        <w:t>单周期</w:t>
      </w:r>
      <w:r>
        <w:t xml:space="preserve"> CPU 指的是一条指令的执行在一个时钟周期内完成，然后开始下一条指令的执</w:t>
      </w:r>
    </w:p>
    <w:p w:rsidR="00A11F91" w:rsidRDefault="00A11F91" w:rsidP="00A11F91">
      <w:r>
        <w:rPr>
          <w:rFonts w:hint="eastAsia"/>
        </w:rPr>
        <w:t>行，即一条指令用一个时钟周期完成。电平从低到高变化的瞬间称为时钟上升沿，两个相</w:t>
      </w:r>
    </w:p>
    <w:p w:rsidR="003B255A" w:rsidRDefault="00A11F91" w:rsidP="00A11F91">
      <w:proofErr w:type="gramStart"/>
      <w:r>
        <w:rPr>
          <w:rFonts w:hint="eastAsia"/>
        </w:rPr>
        <w:t>邻</w:t>
      </w:r>
      <w:proofErr w:type="gramEnd"/>
      <w:r>
        <w:rPr>
          <w:rFonts w:hint="eastAsia"/>
        </w:rPr>
        <w:t>时钟上升</w:t>
      </w:r>
      <w:proofErr w:type="gramStart"/>
      <w:r>
        <w:rPr>
          <w:rFonts w:hint="eastAsia"/>
        </w:rPr>
        <w:t>沿之间</w:t>
      </w:r>
      <w:proofErr w:type="gramEnd"/>
      <w:r>
        <w:rPr>
          <w:rFonts w:hint="eastAsia"/>
        </w:rPr>
        <w:t>的时间间隔称为一个时钟周期。时钟周期一般也称振荡周期</w:t>
      </w:r>
      <w:r>
        <w:rPr>
          <w:rFonts w:hint="eastAsia"/>
        </w:rPr>
        <w:t>。</w:t>
      </w:r>
    </w:p>
    <w:p w:rsidR="00A11F91" w:rsidRDefault="00A11F91" w:rsidP="00A11F91"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在处理指令时，一般需要经过以下几个步骤</w:t>
      </w:r>
    </w:p>
    <w:p w:rsidR="00A11F91" w:rsidRDefault="00A11F91" w:rsidP="00A11F91">
      <w:r>
        <w:rPr>
          <w:rFonts w:hint="eastAsia"/>
        </w:rPr>
        <w:t>取指令（IF）：</w:t>
      </w:r>
      <w:r>
        <w:rPr>
          <w:rFonts w:hint="eastAsia"/>
        </w:rPr>
        <w:t>根据程序计数器</w:t>
      </w:r>
      <w:r>
        <w:t xml:space="preserve"> PC 中的指令地址，从存储器中取出一条指令，同时，</w:t>
      </w:r>
    </w:p>
    <w:p w:rsidR="00A11F91" w:rsidRDefault="00A11F91" w:rsidP="00A11F91">
      <w:r>
        <w:t>PC 根据指令字长度自动递增产生下一条指令所需要的指令地址，</w:t>
      </w:r>
      <w:proofErr w:type="gramStart"/>
      <w:r>
        <w:t>但遇到“</w:t>
      </w:r>
      <w:proofErr w:type="gramEnd"/>
      <w:r>
        <w:t>地址转移”指令</w:t>
      </w:r>
    </w:p>
    <w:p w:rsidR="00A11F91" w:rsidRDefault="00A11F91" w:rsidP="00A11F91">
      <w:pPr>
        <w:rPr>
          <w:rFonts w:hint="eastAsia"/>
        </w:rPr>
      </w:pPr>
      <w:r>
        <w:rPr>
          <w:rFonts w:hint="eastAsia"/>
        </w:rPr>
        <w:t>时，则控制器把“转移地址”送入</w:t>
      </w:r>
      <w:r>
        <w:t xml:space="preserve"> P</w:t>
      </w:r>
      <w:bookmarkStart w:id="0" w:name="_GoBack"/>
      <w:bookmarkEnd w:id="0"/>
      <w:r>
        <w:t>C，当然得到的“地址”需要做些变换才送入 PC。</w:t>
      </w:r>
    </w:p>
    <w:sectPr w:rsidR="00A1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6"/>
    <w:rsid w:val="003B255A"/>
    <w:rsid w:val="006A1C3C"/>
    <w:rsid w:val="00A11F91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2FBC"/>
  <w15:chartTrackingRefBased/>
  <w15:docId w15:val="{AFC06B7F-7454-4FDD-999A-C99FACD5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 Zheng</dc:creator>
  <cp:keywords/>
  <dc:description/>
  <cp:lastModifiedBy>Jiahon Zheng</cp:lastModifiedBy>
  <cp:revision>2</cp:revision>
  <dcterms:created xsi:type="dcterms:W3CDTF">2018-06-11T12:02:00Z</dcterms:created>
  <dcterms:modified xsi:type="dcterms:W3CDTF">2018-06-11T12:32:00Z</dcterms:modified>
</cp:coreProperties>
</file>