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4D0" w:rsidRPr="006C24D0" w:rsidRDefault="006C24D0" w:rsidP="006C24D0">
      <w:pPr>
        <w:widowControl/>
        <w:shd w:val="clear" w:color="auto" w:fill="CCE8CF"/>
        <w:jc w:val="left"/>
        <w:rPr>
          <w:rFonts w:ascii="Segoe UI" w:eastAsia="宋体" w:hAnsi="Segoe UI" w:cs="Segoe UI"/>
          <w:b/>
          <w:bCs/>
          <w:color w:val="333333"/>
          <w:kern w:val="0"/>
          <w:sz w:val="48"/>
          <w:szCs w:val="48"/>
        </w:rPr>
      </w:pPr>
      <w:r w:rsidRPr="006C24D0">
        <w:rPr>
          <w:rFonts w:ascii="Segoe UI" w:eastAsia="宋体" w:hAnsi="Segoe UI" w:cs="Segoe UI"/>
          <w:b/>
          <w:bCs/>
          <w:color w:val="333333"/>
          <w:kern w:val="0"/>
          <w:sz w:val="48"/>
          <w:szCs w:val="48"/>
        </w:rPr>
        <w:t>【量化课堂】手把手教你如何应用机器学习</w:t>
      </w:r>
    </w:p>
    <w:p w:rsidR="006C24D0" w:rsidRPr="006C24D0" w:rsidRDefault="006C24D0" w:rsidP="006C24D0">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6C24D0">
        <w:rPr>
          <w:rFonts w:ascii="Segoe UI" w:eastAsia="宋体" w:hAnsi="Segoe UI" w:cs="Segoe UI"/>
          <w:b/>
          <w:bCs/>
          <w:color w:val="333333"/>
          <w:kern w:val="0"/>
          <w:sz w:val="29"/>
          <w:szCs w:val="29"/>
        </w:rPr>
        <w:t>导语：</w:t>
      </w:r>
    </w:p>
    <w:p w:rsidR="006C24D0" w:rsidRPr="006C24D0" w:rsidRDefault="006C24D0" w:rsidP="006C24D0">
      <w:pPr>
        <w:widowControl/>
        <w:shd w:val="clear" w:color="auto" w:fill="CCE8CF"/>
        <w:wordWrap w:val="0"/>
        <w:spacing w:after="300"/>
        <w:jc w:val="left"/>
        <w:rPr>
          <w:rFonts w:ascii="Segoe UI" w:eastAsia="宋体" w:hAnsi="Segoe UI" w:cs="Segoe UI"/>
          <w:color w:val="333333"/>
          <w:kern w:val="0"/>
          <w:sz w:val="24"/>
          <w:szCs w:val="24"/>
        </w:rPr>
      </w:pPr>
      <w:r w:rsidRPr="006C24D0">
        <w:rPr>
          <w:rFonts w:ascii="Segoe UI" w:eastAsia="宋体" w:hAnsi="Segoe UI" w:cs="Segoe UI"/>
          <w:color w:val="333333"/>
          <w:kern w:val="0"/>
          <w:sz w:val="24"/>
          <w:szCs w:val="24"/>
        </w:rPr>
        <w:t>在我们的数学课堂中，我们给大家简单介绍了几种机器学习方法的算法原理（</w:t>
      </w:r>
      <w:r w:rsidRPr="006C24D0">
        <w:rPr>
          <w:rFonts w:ascii="Segoe UI" w:eastAsia="宋体" w:hAnsi="Segoe UI" w:cs="Segoe UI"/>
          <w:color w:val="333333"/>
          <w:kern w:val="0"/>
          <w:sz w:val="24"/>
          <w:szCs w:val="24"/>
        </w:rPr>
        <w:t>SVM</w:t>
      </w:r>
      <w:r w:rsidRPr="006C24D0">
        <w:rPr>
          <w:rFonts w:ascii="Segoe UI" w:eastAsia="宋体" w:hAnsi="Segoe UI" w:cs="Segoe UI"/>
          <w:color w:val="333333"/>
          <w:kern w:val="0"/>
          <w:sz w:val="24"/>
          <w:szCs w:val="24"/>
        </w:rPr>
        <w:t>，朴素贝叶斯，随机森林等等），在每篇文章的最后，我们都放了一个非常小的例子来帮助大家使用这些算法。这一篇就给大家展示一个更贴近实际的例子，来帮助大家更好的使用这些算法。</w:t>
      </w:r>
    </w:p>
    <w:p w:rsidR="006C24D0" w:rsidRPr="006C24D0" w:rsidRDefault="006C24D0" w:rsidP="006C24D0">
      <w:pPr>
        <w:widowControl/>
        <w:shd w:val="clear" w:color="auto" w:fill="CCE8CF"/>
        <w:wordWrap w:val="0"/>
        <w:spacing w:after="300"/>
        <w:jc w:val="left"/>
        <w:rPr>
          <w:rFonts w:ascii="Segoe UI" w:eastAsia="宋体" w:hAnsi="Segoe UI" w:cs="Segoe UI"/>
          <w:color w:val="333333"/>
          <w:kern w:val="0"/>
          <w:sz w:val="24"/>
          <w:szCs w:val="24"/>
        </w:rPr>
      </w:pPr>
      <w:r w:rsidRPr="006C24D0">
        <w:rPr>
          <w:rFonts w:ascii="Segoe UI" w:eastAsia="宋体" w:hAnsi="Segoe UI" w:cs="Segoe UI"/>
          <w:color w:val="333333"/>
          <w:kern w:val="0"/>
          <w:sz w:val="24"/>
          <w:szCs w:val="24"/>
        </w:rPr>
        <w:t>本文中，为了降低提取的特征中的噪声，我们将常见技术分析指标进行离散化，作为特征值，如</w:t>
      </w:r>
      <w:r w:rsidRPr="006C24D0">
        <w:rPr>
          <w:rFonts w:ascii="Segoe UI" w:eastAsia="宋体" w:hAnsi="Segoe UI" w:cs="Segoe UI"/>
          <w:color w:val="333333"/>
          <w:kern w:val="0"/>
          <w:sz w:val="24"/>
          <w:szCs w:val="24"/>
        </w:rPr>
        <w:t>RSI</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MACD</w:t>
      </w:r>
      <w:r w:rsidRPr="006C24D0">
        <w:rPr>
          <w:rFonts w:ascii="Segoe UI" w:eastAsia="宋体" w:hAnsi="Segoe UI" w:cs="Segoe UI"/>
          <w:color w:val="333333"/>
          <w:kern w:val="0"/>
          <w:sz w:val="24"/>
          <w:szCs w:val="24"/>
        </w:rPr>
        <w:t>，等等。然后应用</w:t>
      </w:r>
      <w:r w:rsidRPr="006C24D0">
        <w:rPr>
          <w:rFonts w:ascii="Segoe UI" w:eastAsia="宋体" w:hAnsi="Segoe UI" w:cs="Segoe UI"/>
          <w:color w:val="333333"/>
          <w:kern w:val="0"/>
          <w:sz w:val="24"/>
          <w:szCs w:val="24"/>
        </w:rPr>
        <w:t>SVM</w:t>
      </w:r>
      <w:r w:rsidRPr="006C24D0">
        <w:rPr>
          <w:rFonts w:ascii="Segoe UI" w:eastAsia="宋体" w:hAnsi="Segoe UI" w:cs="Segoe UI"/>
          <w:color w:val="333333"/>
          <w:kern w:val="0"/>
          <w:sz w:val="24"/>
          <w:szCs w:val="24"/>
        </w:rPr>
        <w:t>，朴素贝叶斯和随机森林算法来预测下一个交易日的涨跌情况。</w:t>
      </w:r>
    </w:p>
    <w:p w:rsidR="006C24D0" w:rsidRPr="006C24D0" w:rsidRDefault="006C24D0" w:rsidP="006C24D0">
      <w:pPr>
        <w:widowControl/>
        <w:shd w:val="clear" w:color="auto" w:fill="CCE8CF"/>
        <w:wordWrap w:val="0"/>
        <w:spacing w:after="300"/>
        <w:jc w:val="left"/>
        <w:rPr>
          <w:rFonts w:ascii="Segoe UI" w:eastAsia="宋体" w:hAnsi="Segoe UI" w:cs="Segoe UI"/>
          <w:color w:val="333333"/>
          <w:kern w:val="0"/>
          <w:sz w:val="24"/>
          <w:szCs w:val="24"/>
        </w:rPr>
      </w:pPr>
      <w:r w:rsidRPr="006C24D0">
        <w:rPr>
          <w:rFonts w:ascii="Segoe UI" w:eastAsia="宋体" w:hAnsi="Segoe UI" w:cs="Segoe UI"/>
          <w:color w:val="333333"/>
          <w:kern w:val="0"/>
          <w:sz w:val="24"/>
          <w:szCs w:val="24"/>
        </w:rPr>
        <w:t>为了和实际应用场景更接近，我们每天都会向训练数据中添加今天的数据，因为训练数据集发生了改变，我们每天都会训练一个新的模型。下面我们正式开工。</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i/>
          <w:iCs/>
          <w:color w:val="333333"/>
          <w:kern w:val="0"/>
          <w:sz w:val="24"/>
          <w:szCs w:val="24"/>
        </w:rPr>
        <w:t>本文由</w:t>
      </w:r>
      <w:r w:rsidRPr="006C24D0">
        <w:rPr>
          <w:rFonts w:ascii="Segoe UI" w:eastAsia="宋体" w:hAnsi="Segoe UI" w:cs="Segoe UI"/>
          <w:i/>
          <w:iCs/>
          <w:color w:val="333333"/>
          <w:kern w:val="0"/>
          <w:sz w:val="24"/>
          <w:szCs w:val="24"/>
        </w:rPr>
        <w:t>JoinQuant</w:t>
      </w:r>
      <w:r w:rsidRPr="006C24D0">
        <w:rPr>
          <w:rFonts w:ascii="Segoe UI" w:eastAsia="宋体" w:hAnsi="Segoe UI" w:cs="Segoe UI"/>
          <w:i/>
          <w:iCs/>
          <w:color w:val="333333"/>
          <w:kern w:val="0"/>
          <w:sz w:val="24"/>
          <w:szCs w:val="24"/>
        </w:rPr>
        <w:t>量化课堂推出</w:t>
      </w:r>
      <w:r w:rsidRPr="006C24D0">
        <w:rPr>
          <w:rFonts w:ascii="Segoe UI" w:eastAsia="宋体" w:hAnsi="Segoe UI" w:cs="Segoe UI"/>
          <w:i/>
          <w:iCs/>
          <w:color w:val="333333"/>
          <w:kern w:val="0"/>
          <w:sz w:val="24"/>
          <w:szCs w:val="24"/>
        </w:rPr>
        <w:t xml:space="preserve"> </w:t>
      </w:r>
      <w:r w:rsidRPr="006C24D0">
        <w:rPr>
          <w:rFonts w:ascii="Segoe UI" w:eastAsia="宋体" w:hAnsi="Segoe UI" w:cs="Segoe UI"/>
          <w:i/>
          <w:iCs/>
          <w:color w:val="333333"/>
          <w:kern w:val="0"/>
          <w:sz w:val="24"/>
          <w:szCs w:val="24"/>
        </w:rPr>
        <w:t>。难度标签为进阶上，理解深度标签：</w:t>
      </w:r>
      <w:r w:rsidRPr="006C24D0">
        <w:rPr>
          <w:rFonts w:ascii="Segoe UI" w:eastAsia="宋体" w:hAnsi="Segoe UI" w:cs="Segoe UI"/>
          <w:i/>
          <w:iCs/>
          <w:color w:val="333333"/>
          <w:kern w:val="0"/>
          <w:sz w:val="24"/>
          <w:szCs w:val="24"/>
        </w:rPr>
        <w:t>level-0</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作者：</w:t>
      </w:r>
      <w:r w:rsidRPr="006C24D0">
        <w:rPr>
          <w:rFonts w:ascii="Segoe UI" w:eastAsia="宋体" w:hAnsi="Segoe UI" w:cs="Segoe UI"/>
          <w:b/>
          <w:bCs/>
          <w:color w:val="333333"/>
          <w:kern w:val="0"/>
          <w:sz w:val="24"/>
          <w:szCs w:val="24"/>
        </w:rPr>
        <w:t>yongpeng.r</w:t>
      </w:r>
      <w:r w:rsidRPr="006C24D0">
        <w:rPr>
          <w:rFonts w:ascii="Segoe UI" w:eastAsia="宋体" w:hAnsi="Segoe UI" w:cs="Segoe UI"/>
          <w:color w:val="333333"/>
          <w:kern w:val="0"/>
          <w:sz w:val="24"/>
          <w:szCs w:val="24"/>
        </w:rPr>
        <w:br/>
      </w:r>
      <w:r w:rsidRPr="006C24D0">
        <w:rPr>
          <w:rFonts w:ascii="Segoe UI" w:eastAsia="宋体" w:hAnsi="Segoe UI" w:cs="Segoe UI"/>
          <w:b/>
          <w:bCs/>
          <w:color w:val="333333"/>
          <w:kern w:val="0"/>
          <w:sz w:val="24"/>
          <w:szCs w:val="24"/>
        </w:rPr>
        <w:t>编辑：宏观经济算命师</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阅读前需要了解：</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文中涉及到</w:t>
      </w:r>
      <w:r w:rsidRPr="006C24D0">
        <w:rPr>
          <w:rFonts w:ascii="Segoe UI" w:eastAsia="宋体" w:hAnsi="Segoe UI" w:cs="Segoe UI"/>
          <w:color w:val="333333"/>
          <w:kern w:val="0"/>
          <w:sz w:val="24"/>
          <w:szCs w:val="24"/>
        </w:rPr>
        <w:t>SVM</w:t>
      </w:r>
      <w:r w:rsidRPr="006C24D0">
        <w:rPr>
          <w:rFonts w:ascii="Segoe UI" w:eastAsia="宋体" w:hAnsi="Segoe UI" w:cs="Segoe UI"/>
          <w:color w:val="333333"/>
          <w:kern w:val="0"/>
          <w:sz w:val="24"/>
          <w:szCs w:val="24"/>
        </w:rPr>
        <w:t>，随机森林，朴素贝叶斯算法，可以参照量化课堂中的</w:t>
      </w:r>
      <w:r w:rsidRPr="006C24D0">
        <w:rPr>
          <w:rFonts w:ascii="Segoe UI" w:eastAsia="宋体" w:hAnsi="Segoe UI" w:cs="Segoe UI"/>
          <w:color w:val="333333"/>
          <w:kern w:val="0"/>
          <w:sz w:val="24"/>
          <w:szCs w:val="24"/>
        </w:rPr>
        <w:t> </w:t>
      </w:r>
      <w:hyperlink r:id="rId4" w:history="1">
        <w:r w:rsidRPr="006C24D0">
          <w:rPr>
            <w:rFonts w:ascii="Segoe UI" w:eastAsia="宋体" w:hAnsi="Segoe UI" w:cs="Segoe UI"/>
            <w:color w:val="256DA8"/>
            <w:kern w:val="0"/>
            <w:sz w:val="24"/>
            <w:szCs w:val="24"/>
            <w:u w:val="single"/>
          </w:rPr>
          <w:t>支持向量机入门</w:t>
        </w:r>
      </w:hyperlink>
      <w:r w:rsidRPr="006C24D0">
        <w:rPr>
          <w:rFonts w:ascii="Segoe UI" w:eastAsia="宋体" w:hAnsi="Segoe UI" w:cs="Segoe UI"/>
          <w:color w:val="333333"/>
          <w:kern w:val="0"/>
          <w:sz w:val="24"/>
          <w:szCs w:val="24"/>
        </w:rPr>
        <w:t>，</w:t>
      </w:r>
      <w:hyperlink r:id="rId5" w:history="1">
        <w:r w:rsidRPr="006C24D0">
          <w:rPr>
            <w:rFonts w:ascii="Segoe UI" w:eastAsia="宋体" w:hAnsi="Segoe UI" w:cs="Segoe UI"/>
            <w:color w:val="256DA8"/>
            <w:kern w:val="0"/>
            <w:sz w:val="24"/>
            <w:szCs w:val="24"/>
            <w:u w:val="single"/>
          </w:rPr>
          <w:t>随机森林入门</w:t>
        </w:r>
      </w:hyperlink>
      <w:r w:rsidRPr="006C24D0">
        <w:rPr>
          <w:rFonts w:ascii="Segoe UI" w:eastAsia="宋体" w:hAnsi="Segoe UI" w:cs="Segoe UI"/>
          <w:color w:val="333333"/>
          <w:kern w:val="0"/>
          <w:sz w:val="24"/>
          <w:szCs w:val="24"/>
        </w:rPr>
        <w:t>，</w:t>
      </w:r>
      <w:hyperlink r:id="rId6" w:history="1">
        <w:r w:rsidRPr="006C24D0">
          <w:rPr>
            <w:rFonts w:ascii="Segoe UI" w:eastAsia="宋体" w:hAnsi="Segoe UI" w:cs="Segoe UI"/>
            <w:color w:val="256DA8"/>
            <w:kern w:val="0"/>
            <w:sz w:val="24"/>
            <w:szCs w:val="24"/>
            <w:u w:val="single"/>
          </w:rPr>
          <w:t>朴素贝叶斯入门</w:t>
        </w:r>
      </w:hyperlink>
      <w:r w:rsidRPr="006C24D0">
        <w:rPr>
          <w:rFonts w:ascii="Segoe UI" w:eastAsia="宋体" w:hAnsi="Segoe UI" w:cs="Segoe UI"/>
          <w:color w:val="333333"/>
          <w:kern w:val="0"/>
          <w:sz w:val="24"/>
          <w:szCs w:val="24"/>
        </w:rPr>
        <w:t>。</w:t>
      </w:r>
    </w:p>
    <w:p w:rsidR="006C24D0" w:rsidRPr="006C24D0" w:rsidRDefault="006C24D0" w:rsidP="006C24D0">
      <w:pPr>
        <w:widowControl/>
        <w:shd w:val="clear" w:color="auto" w:fill="CCE8CF"/>
        <w:wordWrap w:val="0"/>
        <w:spacing w:before="150" w:after="75"/>
        <w:jc w:val="left"/>
        <w:outlineLvl w:val="2"/>
        <w:rPr>
          <w:rFonts w:ascii="Segoe UI" w:eastAsia="宋体" w:hAnsi="Segoe UI" w:cs="Segoe UI"/>
          <w:b/>
          <w:bCs/>
          <w:color w:val="333333"/>
          <w:kern w:val="0"/>
          <w:sz w:val="29"/>
          <w:szCs w:val="29"/>
        </w:rPr>
      </w:pPr>
      <w:r w:rsidRPr="006C24D0">
        <w:rPr>
          <w:rFonts w:ascii="Segoe UI" w:eastAsia="宋体" w:hAnsi="Segoe UI" w:cs="Segoe UI"/>
          <w:b/>
          <w:bCs/>
          <w:color w:val="333333"/>
          <w:kern w:val="0"/>
          <w:sz w:val="29"/>
          <w:szCs w:val="29"/>
        </w:rPr>
        <w:t>训练预测代码介绍</w:t>
      </w:r>
      <w:r w:rsidRPr="006C24D0">
        <w:rPr>
          <w:rFonts w:ascii="Segoe UI" w:eastAsia="宋体" w:hAnsi="Segoe UI" w:cs="Segoe UI"/>
          <w:b/>
          <w:bCs/>
          <w:color w:val="333333"/>
          <w:kern w:val="0"/>
          <w:sz w:val="29"/>
          <w:szCs w:val="29"/>
        </w:rPr>
        <w:t>:</w:t>
      </w:r>
    </w:p>
    <w:p w:rsidR="006C24D0" w:rsidRPr="006C24D0" w:rsidRDefault="006C24D0" w:rsidP="006C24D0">
      <w:pPr>
        <w:widowControl/>
        <w:shd w:val="clear" w:color="auto" w:fill="CCE8CF"/>
        <w:wordWrap w:val="0"/>
        <w:spacing w:after="300"/>
        <w:jc w:val="left"/>
        <w:rPr>
          <w:rFonts w:ascii="Segoe UI" w:eastAsia="宋体" w:hAnsi="Segoe UI" w:cs="Segoe UI"/>
          <w:color w:val="333333"/>
          <w:kern w:val="0"/>
          <w:sz w:val="24"/>
          <w:szCs w:val="24"/>
        </w:rPr>
      </w:pPr>
      <w:r w:rsidRPr="006C24D0">
        <w:rPr>
          <w:rFonts w:ascii="Segoe UI" w:eastAsia="宋体" w:hAnsi="Segoe UI" w:cs="Segoe UI"/>
          <w:color w:val="333333"/>
          <w:kern w:val="0"/>
          <w:sz w:val="24"/>
          <w:szCs w:val="24"/>
        </w:rPr>
        <w:t>本文是之前的支持向量机，随机森林，朴素贝叶斯等机器学习算法的应用篇，具体的代码可以参照文中后面的研究模块，下面先将一些重要的代码拿出来说说，以方便大家理解代码的逻辑。</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特征计算</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我们先通过</w:t>
      </w:r>
      <w:r w:rsidRPr="006C24D0">
        <w:rPr>
          <w:rFonts w:ascii="Segoe UI" w:eastAsia="宋体" w:hAnsi="Segoe UI" w:cs="Segoe UI"/>
          <w:color w:val="333333"/>
          <w:kern w:val="0"/>
          <w:sz w:val="24"/>
          <w:szCs w:val="24"/>
        </w:rPr>
        <w:t>get_price</w:t>
      </w:r>
      <w:r w:rsidRPr="006C24D0">
        <w:rPr>
          <w:rFonts w:ascii="Segoe UI" w:eastAsia="宋体" w:hAnsi="Segoe UI" w:cs="Segoe UI"/>
          <w:color w:val="333333"/>
          <w:kern w:val="0"/>
          <w:sz w:val="24"/>
          <w:szCs w:val="24"/>
        </w:rPr>
        <w:t>方法得到该支股票的前</w:t>
      </w:r>
      <w:r w:rsidRPr="006C24D0">
        <w:rPr>
          <w:rFonts w:ascii="Segoe UI" w:eastAsia="宋体" w:hAnsi="Segoe UI" w:cs="Segoe UI"/>
          <w:color w:val="333333"/>
          <w:kern w:val="0"/>
          <w:sz w:val="24"/>
          <w:szCs w:val="24"/>
        </w:rPr>
        <w:t>35</w:t>
      </w:r>
      <w:r w:rsidRPr="006C24D0">
        <w:rPr>
          <w:rFonts w:ascii="Segoe UI" w:eastAsia="宋体" w:hAnsi="Segoe UI" w:cs="Segoe UI"/>
          <w:color w:val="333333"/>
          <w:kern w:val="0"/>
          <w:sz w:val="24"/>
          <w:szCs w:val="24"/>
        </w:rPr>
        <w:t>个交易日的开高低收和交易量数据，然后利用</w:t>
      </w:r>
      <w:r w:rsidRPr="006C24D0">
        <w:rPr>
          <w:rFonts w:ascii="Segoe UI" w:eastAsia="宋体" w:hAnsi="Segoe UI" w:cs="Segoe UI"/>
          <w:color w:val="333333"/>
          <w:kern w:val="0"/>
          <w:sz w:val="24"/>
          <w:szCs w:val="24"/>
        </w:rPr>
        <w:t>talib</w:t>
      </w:r>
      <w:r w:rsidRPr="006C24D0">
        <w:rPr>
          <w:rFonts w:ascii="Segoe UI" w:eastAsia="宋体" w:hAnsi="Segoe UI" w:cs="Segoe UI"/>
          <w:color w:val="333333"/>
          <w:kern w:val="0"/>
          <w:sz w:val="24"/>
          <w:szCs w:val="24"/>
        </w:rPr>
        <w:t>包提供的特征计算</w:t>
      </w:r>
      <w:r w:rsidRPr="006C24D0">
        <w:rPr>
          <w:rFonts w:ascii="Segoe UI" w:eastAsia="宋体" w:hAnsi="Segoe UI" w:cs="Segoe UI"/>
          <w:color w:val="333333"/>
          <w:kern w:val="0"/>
          <w:sz w:val="24"/>
          <w:szCs w:val="24"/>
        </w:rPr>
        <w:t>API</w:t>
      </w:r>
      <w:r w:rsidRPr="006C24D0">
        <w:rPr>
          <w:rFonts w:ascii="Segoe UI" w:eastAsia="宋体" w:hAnsi="Segoe UI" w:cs="Segoe UI"/>
          <w:color w:val="333333"/>
          <w:kern w:val="0"/>
          <w:sz w:val="24"/>
          <w:szCs w:val="24"/>
        </w:rPr>
        <w:t>计算相应的特征。在这次实验中，</w:t>
      </w:r>
      <w:r w:rsidRPr="006C24D0">
        <w:rPr>
          <w:rFonts w:ascii="Segoe UI" w:eastAsia="宋体" w:hAnsi="Segoe UI" w:cs="Segoe UI"/>
          <w:color w:val="333333"/>
          <w:kern w:val="0"/>
          <w:sz w:val="24"/>
          <w:szCs w:val="24"/>
        </w:rPr>
        <w:lastRenderedPageBreak/>
        <w:t>我们选取了</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WMA</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MOM</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STCK</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STCD</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MACD</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RSI</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WILLR</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CCI</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MFI</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OBV</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ROC</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CMO</w:t>
      </w:r>
      <w:r w:rsidRPr="006C24D0">
        <w:rPr>
          <w:rFonts w:ascii="Segoe UI" w:eastAsia="宋体" w:hAnsi="Segoe UI" w:cs="Segoe UI"/>
          <w:color w:val="333333"/>
          <w:kern w:val="0"/>
          <w:sz w:val="24"/>
          <w:szCs w:val="24"/>
        </w:rPr>
        <w:t>等技术指标作为训练模型的特征。计算</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指标的代码如下：</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trading_days = get_all_trade_days()</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start_day = trading_days[index - 35]</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end_day = trading_days[index]</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stock_data = get_price(test_stock, start_date=start_day, end_date=end_day, \</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 xml:space="preserve">                               frequency='daily', fields=['close','high','low','volume'])</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close_prices = stock_data['close'].values</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sma_data = talib.SMA(close_prices)[-1]</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分类标签确定</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如果下一个交易日的收盘价比当前交易日的收盘价高，</w:t>
      </w:r>
      <w:r w:rsidRPr="006C24D0">
        <w:rPr>
          <w:rFonts w:ascii="Segoe UI" w:eastAsia="宋体" w:hAnsi="Segoe UI" w:cs="Segoe UI"/>
          <w:color w:val="333333"/>
          <w:kern w:val="0"/>
          <w:sz w:val="24"/>
          <w:szCs w:val="24"/>
        </w:rPr>
        <w:t>label</w:t>
      </w:r>
      <w:r w:rsidRPr="006C24D0">
        <w:rPr>
          <w:rFonts w:ascii="Segoe UI" w:eastAsia="宋体" w:hAnsi="Segoe UI" w:cs="Segoe UI"/>
          <w:color w:val="333333"/>
          <w:kern w:val="0"/>
          <w:sz w:val="24"/>
          <w:szCs w:val="24"/>
        </w:rPr>
        <w:t>的值为</w:t>
      </w:r>
      <w:r w:rsidRPr="006C24D0">
        <w:rPr>
          <w:rFonts w:ascii="Segoe UI" w:eastAsia="宋体" w:hAnsi="Segoe UI" w:cs="Segoe UI"/>
          <w:color w:val="333333"/>
          <w:kern w:val="0"/>
          <w:sz w:val="24"/>
          <w:szCs w:val="24"/>
        </w:rPr>
        <w:t>True</w:t>
      </w:r>
      <w:r w:rsidRPr="006C24D0">
        <w:rPr>
          <w:rFonts w:ascii="Segoe UI" w:eastAsia="宋体" w:hAnsi="Segoe UI" w:cs="Segoe UI"/>
          <w:color w:val="333333"/>
          <w:kern w:val="0"/>
          <w:sz w:val="24"/>
          <w:szCs w:val="24"/>
        </w:rPr>
        <w:t>，否则为</w:t>
      </w:r>
      <w:r w:rsidRPr="006C24D0">
        <w:rPr>
          <w:rFonts w:ascii="Segoe UI" w:eastAsia="宋体" w:hAnsi="Segoe UI" w:cs="Segoe UI"/>
          <w:color w:val="333333"/>
          <w:kern w:val="0"/>
          <w:sz w:val="24"/>
          <w:szCs w:val="24"/>
        </w:rPr>
        <w:t>False</w:t>
      </w:r>
      <w:r w:rsidRPr="006C24D0">
        <w:rPr>
          <w:rFonts w:ascii="Segoe UI" w:eastAsia="宋体" w:hAnsi="Segoe UI" w:cs="Segoe UI"/>
          <w:color w:val="333333"/>
          <w:kern w:val="0"/>
          <w:sz w:val="24"/>
          <w:szCs w:val="24"/>
        </w:rPr>
        <w:t>。相关代码如下：</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start_day = trading_days[index]</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end_day = trading_days[index   1]</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stock_data = get_price(test_stock, start_date=start_day, end_date=end_day, \</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 xml:space="preserve">                       frequency='daily', fields=['close','high','low','volume'])</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close_prices = stock_data['close'].values</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label = False</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if close_prices[-1] &gt; close_prices[-2]:</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label = True</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特征离散化</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通过</w:t>
      </w:r>
      <w:r w:rsidRPr="006C24D0">
        <w:rPr>
          <w:rFonts w:ascii="Segoe UI" w:eastAsia="宋体" w:hAnsi="Segoe UI" w:cs="Segoe UI"/>
          <w:color w:val="333333"/>
          <w:kern w:val="0"/>
          <w:sz w:val="24"/>
          <w:szCs w:val="24"/>
        </w:rPr>
        <w:t>talib</w:t>
      </w:r>
      <w:r w:rsidRPr="006C24D0">
        <w:rPr>
          <w:rFonts w:ascii="Segoe UI" w:eastAsia="宋体" w:hAnsi="Segoe UI" w:cs="Segoe UI"/>
          <w:color w:val="333333"/>
          <w:kern w:val="0"/>
          <w:sz w:val="24"/>
          <w:szCs w:val="24"/>
        </w:rPr>
        <w:t>库计算出来的特征都是连续值，由于股市中的噪声非常多，如果直接将连续值特征放到机器学习算法中训练，得到的结果很可能过拟合的（回测结果好，实盘结果差）。为了避免过拟合，本文中结合各个特征的含义，将连续值特征离散化为二值特征。比如对于</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特征，离散化的方法就是和当日收盘价相比较，若</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小于当前收盘价，离散之后的特征值是</w:t>
      </w:r>
      <w:r w:rsidRPr="006C24D0">
        <w:rPr>
          <w:rFonts w:ascii="Segoe UI" w:eastAsia="宋体" w:hAnsi="Segoe UI" w:cs="Segoe UI"/>
          <w:color w:val="333333"/>
          <w:kern w:val="0"/>
          <w:sz w:val="24"/>
          <w:szCs w:val="24"/>
        </w:rPr>
        <w:t>1</w:t>
      </w:r>
      <w:r w:rsidRPr="006C24D0">
        <w:rPr>
          <w:rFonts w:ascii="Segoe UI" w:eastAsia="宋体" w:hAnsi="Segoe UI" w:cs="Segoe UI"/>
          <w:color w:val="333333"/>
          <w:kern w:val="0"/>
          <w:sz w:val="24"/>
          <w:szCs w:val="24"/>
        </w:rPr>
        <w:t>，若</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大于等于收盘价，离散之后的特征值是</w:t>
      </w:r>
      <w:r w:rsidRPr="006C24D0">
        <w:rPr>
          <w:rFonts w:ascii="Segoe UI" w:eastAsia="宋体" w:hAnsi="Segoe UI" w:cs="Segoe UI"/>
          <w:color w:val="333333"/>
          <w:kern w:val="0"/>
          <w:sz w:val="24"/>
          <w:szCs w:val="24"/>
        </w:rPr>
        <w:t>-1</w:t>
      </w:r>
      <w:r w:rsidRPr="006C24D0">
        <w:rPr>
          <w:rFonts w:ascii="Segoe UI" w:eastAsia="宋体" w:hAnsi="Segoe UI" w:cs="Segoe UI"/>
          <w:color w:val="333333"/>
          <w:kern w:val="0"/>
          <w:sz w:val="24"/>
          <w:szCs w:val="24"/>
        </w:rPr>
        <w:t>。</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离散化的代码如下，</w:t>
      </w:r>
      <w:r w:rsidRPr="006C24D0">
        <w:rPr>
          <w:rFonts w:ascii="Segoe UI" w:eastAsia="宋体" w:hAnsi="Segoe UI" w:cs="Segoe UI"/>
          <w:color w:val="333333"/>
          <w:kern w:val="0"/>
          <w:sz w:val="24"/>
          <w:szCs w:val="24"/>
        </w:rPr>
        <w:t>x_all</w:t>
      </w:r>
      <w:r w:rsidRPr="006C24D0">
        <w:rPr>
          <w:rFonts w:ascii="Segoe UI" w:eastAsia="宋体" w:hAnsi="Segoe UI" w:cs="Segoe UI"/>
          <w:color w:val="333333"/>
          <w:kern w:val="0"/>
          <w:sz w:val="24"/>
          <w:szCs w:val="24"/>
        </w:rPr>
        <w:t>是存放所有特征值的二维数组，</w:t>
      </w:r>
      <w:r w:rsidRPr="006C24D0">
        <w:rPr>
          <w:rFonts w:ascii="Segoe UI" w:eastAsia="宋体" w:hAnsi="Segoe UI" w:cs="Segoe UI"/>
          <w:color w:val="333333"/>
          <w:kern w:val="0"/>
          <w:sz w:val="24"/>
          <w:szCs w:val="24"/>
        </w:rPr>
        <w:t>x_all</w:t>
      </w:r>
      <w:r w:rsidRPr="006C24D0">
        <w:rPr>
          <w:rFonts w:ascii="Segoe UI" w:eastAsia="宋体" w:hAnsi="Segoe UI" w:cs="Segoe UI"/>
          <w:color w:val="333333"/>
          <w:kern w:val="0"/>
          <w:sz w:val="24"/>
          <w:szCs w:val="24"/>
        </w:rPr>
        <w:t>中的第</w:t>
      </w:r>
      <w:r w:rsidRPr="006C24D0">
        <w:rPr>
          <w:rFonts w:ascii="Segoe UI" w:eastAsia="宋体" w:hAnsi="Segoe UI" w:cs="Segoe UI"/>
          <w:color w:val="333333"/>
          <w:kern w:val="0"/>
          <w:sz w:val="24"/>
          <w:szCs w:val="24"/>
        </w:rPr>
        <w:t>1</w:t>
      </w:r>
      <w:r w:rsidRPr="006C24D0">
        <w:rPr>
          <w:rFonts w:ascii="Segoe UI" w:eastAsia="宋体" w:hAnsi="Segoe UI" w:cs="Segoe UI"/>
          <w:color w:val="333333"/>
          <w:kern w:val="0"/>
          <w:sz w:val="24"/>
          <w:szCs w:val="24"/>
        </w:rPr>
        <w:t>列存放的就是</w:t>
      </w:r>
      <w:r w:rsidRPr="006C24D0">
        <w:rPr>
          <w:rFonts w:ascii="Segoe UI" w:eastAsia="宋体" w:hAnsi="Segoe UI" w:cs="Segoe UI"/>
          <w:color w:val="333333"/>
          <w:kern w:val="0"/>
          <w:sz w:val="24"/>
          <w:szCs w:val="24"/>
        </w:rPr>
        <w:t>SMA</w:t>
      </w:r>
      <w:r w:rsidRPr="006C24D0">
        <w:rPr>
          <w:rFonts w:ascii="Segoe UI" w:eastAsia="宋体" w:hAnsi="Segoe UI" w:cs="Segoe UI"/>
          <w:color w:val="333333"/>
          <w:kern w:val="0"/>
          <w:sz w:val="24"/>
          <w:szCs w:val="24"/>
        </w:rPr>
        <w:t>特征数据。</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E06C75"/>
          <w:kern w:val="0"/>
          <w:sz w:val="24"/>
          <w:szCs w:val="24"/>
        </w:rPr>
        <w:t># SMA</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if x</w:t>
      </w:r>
      <w:r w:rsidRPr="006C24D0">
        <w:rPr>
          <w:rFonts w:ascii="Courier New" w:eastAsia="宋体" w:hAnsi="Courier New" w:cs="Courier New"/>
          <w:i/>
          <w:iCs/>
          <w:color w:val="333333"/>
          <w:kern w:val="0"/>
          <w:sz w:val="24"/>
          <w:szCs w:val="24"/>
        </w:rPr>
        <w:t>_all[index][0] &lt; x_</w:t>
      </w:r>
      <w:r w:rsidRPr="006C24D0">
        <w:rPr>
          <w:rFonts w:ascii="Courier New" w:eastAsia="宋体" w:hAnsi="Courier New" w:cs="Courier New"/>
          <w:color w:val="333333"/>
          <w:kern w:val="0"/>
          <w:sz w:val="24"/>
          <w:szCs w:val="24"/>
        </w:rPr>
        <w:t>all[</w:t>
      </w:r>
      <w:r w:rsidRPr="006C24D0">
        <w:rPr>
          <w:rFonts w:ascii="Courier New" w:eastAsia="宋体" w:hAnsi="Courier New" w:cs="Courier New"/>
          <w:color w:val="98C379"/>
          <w:kern w:val="0"/>
          <w:sz w:val="24"/>
          <w:szCs w:val="24"/>
        </w:rPr>
        <w:t>index</w:t>
      </w:r>
      <w:r w:rsidRPr="006C24D0">
        <w:rPr>
          <w:rFonts w:ascii="Courier New" w:eastAsia="宋体" w:hAnsi="Courier New" w:cs="Courier New"/>
          <w:color w:val="333333"/>
          <w:kern w:val="0"/>
          <w:sz w:val="24"/>
          <w:szCs w:val="24"/>
        </w:rPr>
        <w:t>][</w:t>
      </w:r>
      <w:r w:rsidRPr="006C24D0">
        <w:rPr>
          <w:rFonts w:ascii="Courier New" w:eastAsia="宋体" w:hAnsi="Courier New" w:cs="Courier New"/>
          <w:color w:val="61AEEE"/>
          <w:kern w:val="0"/>
          <w:sz w:val="24"/>
          <w:szCs w:val="24"/>
        </w:rPr>
        <w:t>-1</w:t>
      </w:r>
      <w:r w:rsidRPr="006C24D0">
        <w:rPr>
          <w:rFonts w:ascii="Courier New" w:eastAsia="宋体" w:hAnsi="Courier New" w:cs="Courier New"/>
          <w:color w:val="333333"/>
          <w:kern w:val="0"/>
          <w:sz w:val="24"/>
          <w:szCs w:val="24"/>
        </w:rPr>
        <w:t>]:</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lastRenderedPageBreak/>
        <w:t>x_all[</w:t>
      </w:r>
      <w:r w:rsidRPr="006C24D0">
        <w:rPr>
          <w:rFonts w:ascii="Courier New" w:eastAsia="宋体" w:hAnsi="Courier New" w:cs="Courier New"/>
          <w:color w:val="98C379"/>
          <w:kern w:val="0"/>
          <w:sz w:val="24"/>
          <w:szCs w:val="24"/>
        </w:rPr>
        <w:t>index</w:t>
      </w:r>
      <w:r w:rsidRPr="006C24D0">
        <w:rPr>
          <w:rFonts w:ascii="Courier New" w:eastAsia="宋体" w:hAnsi="Courier New" w:cs="Courier New"/>
          <w:color w:val="333333"/>
          <w:kern w:val="0"/>
          <w:sz w:val="24"/>
          <w:szCs w:val="24"/>
        </w:rPr>
        <w:t>][</w:t>
      </w:r>
      <w:r w:rsidRPr="006C24D0">
        <w:rPr>
          <w:rFonts w:ascii="Courier New" w:eastAsia="宋体" w:hAnsi="Courier New" w:cs="Courier New"/>
          <w:color w:val="61AEEE"/>
          <w:kern w:val="0"/>
          <w:sz w:val="24"/>
          <w:szCs w:val="24"/>
        </w:rPr>
        <w:t>0</w:t>
      </w:r>
      <w:r w:rsidRPr="006C24D0">
        <w:rPr>
          <w:rFonts w:ascii="Courier New" w:eastAsia="宋体" w:hAnsi="Courier New" w:cs="Courier New"/>
          <w:color w:val="333333"/>
          <w:kern w:val="0"/>
          <w:sz w:val="24"/>
          <w:szCs w:val="24"/>
        </w:rPr>
        <w:t>] = 1</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else:</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x_all[</w:t>
      </w:r>
      <w:r w:rsidRPr="006C24D0">
        <w:rPr>
          <w:rFonts w:ascii="Courier New" w:eastAsia="宋体" w:hAnsi="Courier New" w:cs="Courier New"/>
          <w:color w:val="98C379"/>
          <w:kern w:val="0"/>
          <w:sz w:val="24"/>
          <w:szCs w:val="24"/>
        </w:rPr>
        <w:t>index</w:t>
      </w:r>
      <w:r w:rsidRPr="006C24D0">
        <w:rPr>
          <w:rFonts w:ascii="Courier New" w:eastAsia="宋体" w:hAnsi="Courier New" w:cs="Courier New"/>
          <w:color w:val="333333"/>
          <w:kern w:val="0"/>
          <w:sz w:val="24"/>
          <w:szCs w:val="24"/>
        </w:rPr>
        <w:t>][</w:t>
      </w:r>
      <w:r w:rsidRPr="006C24D0">
        <w:rPr>
          <w:rFonts w:ascii="Courier New" w:eastAsia="宋体" w:hAnsi="Courier New" w:cs="Courier New"/>
          <w:color w:val="61AEEE"/>
          <w:kern w:val="0"/>
          <w:sz w:val="24"/>
          <w:szCs w:val="24"/>
        </w:rPr>
        <w:t>0</w:t>
      </w:r>
      <w:r w:rsidRPr="006C24D0">
        <w:rPr>
          <w:rFonts w:ascii="Courier New" w:eastAsia="宋体" w:hAnsi="Courier New" w:cs="Courier New"/>
          <w:color w:val="333333"/>
          <w:kern w:val="0"/>
          <w:sz w:val="24"/>
          <w:szCs w:val="24"/>
        </w:rPr>
        <w:t>] = -1</w:t>
      </w:r>
    </w:p>
    <w:p w:rsidR="006C24D0" w:rsidRPr="006C24D0" w:rsidRDefault="006C24D0" w:rsidP="006C24D0">
      <w:pPr>
        <w:widowControl/>
        <w:shd w:val="clear" w:color="auto" w:fill="CCE8CF"/>
        <w:wordWrap w:val="0"/>
        <w:jc w:val="left"/>
        <w:rPr>
          <w:rFonts w:ascii="Segoe UI" w:eastAsia="宋体" w:hAnsi="Segoe UI" w:cs="Segoe UI"/>
          <w:color w:val="333333"/>
          <w:kern w:val="0"/>
          <w:sz w:val="24"/>
          <w:szCs w:val="24"/>
        </w:rPr>
      </w:pPr>
      <w:r w:rsidRPr="006C24D0">
        <w:rPr>
          <w:rFonts w:ascii="Segoe UI" w:eastAsia="宋体" w:hAnsi="Segoe UI" w:cs="Segoe UI"/>
          <w:b/>
          <w:bCs/>
          <w:color w:val="333333"/>
          <w:kern w:val="0"/>
          <w:sz w:val="24"/>
          <w:szCs w:val="24"/>
        </w:rPr>
        <w:t>应用机器学习算法</w:t>
      </w:r>
      <w:r w:rsidRPr="006C24D0">
        <w:rPr>
          <w:rFonts w:ascii="Segoe UI" w:eastAsia="宋体" w:hAnsi="Segoe UI" w:cs="Segoe UI"/>
          <w:color w:val="333333"/>
          <w:kern w:val="0"/>
          <w:sz w:val="24"/>
          <w:szCs w:val="24"/>
        </w:rPr>
        <w:br/>
      </w:r>
      <w:r w:rsidRPr="006C24D0">
        <w:rPr>
          <w:rFonts w:ascii="Segoe UI" w:eastAsia="宋体" w:hAnsi="Segoe UI" w:cs="Segoe UI"/>
          <w:color w:val="333333"/>
          <w:kern w:val="0"/>
          <w:sz w:val="24"/>
          <w:szCs w:val="24"/>
        </w:rPr>
        <w:t>在准备好数据之后，就需要利用机器学习算法来训练模型并且利用训练好的模型预测下一个交易日的涨跌情况了。下面是通过</w:t>
      </w:r>
      <w:r w:rsidRPr="006C24D0">
        <w:rPr>
          <w:rFonts w:ascii="Segoe UI" w:eastAsia="宋体" w:hAnsi="Segoe UI" w:cs="Segoe UI"/>
          <w:color w:val="333333"/>
          <w:kern w:val="0"/>
          <w:sz w:val="24"/>
          <w:szCs w:val="24"/>
        </w:rPr>
        <w:t>SVM</w:t>
      </w:r>
      <w:r w:rsidRPr="006C24D0">
        <w:rPr>
          <w:rFonts w:ascii="Segoe UI" w:eastAsia="宋体" w:hAnsi="Segoe UI" w:cs="Segoe UI"/>
          <w:color w:val="333333"/>
          <w:kern w:val="0"/>
          <w:sz w:val="24"/>
          <w:szCs w:val="24"/>
        </w:rPr>
        <w:t>算法预测的代码：</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clf = svm.SVC()</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6C24D0">
        <w:rPr>
          <w:rFonts w:ascii="Courier New" w:eastAsia="宋体" w:hAnsi="Courier New" w:cs="Courier New"/>
          <w:color w:val="333333"/>
          <w:kern w:val="0"/>
          <w:sz w:val="24"/>
          <w:szCs w:val="24"/>
        </w:rPr>
        <w:t>clf.fit(x_train, y_train)</w:t>
      </w:r>
    </w:p>
    <w:p w:rsidR="006C24D0" w:rsidRPr="006C24D0" w:rsidRDefault="006C24D0" w:rsidP="006C24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20"/>
          <w:szCs w:val="20"/>
        </w:rPr>
      </w:pPr>
      <w:r w:rsidRPr="006C24D0">
        <w:rPr>
          <w:rFonts w:ascii="Courier New" w:eastAsia="宋体" w:hAnsi="Courier New" w:cs="Courier New"/>
          <w:color w:val="333333"/>
          <w:kern w:val="0"/>
          <w:sz w:val="24"/>
          <w:szCs w:val="24"/>
        </w:rPr>
        <w:t>prediction = clf.predict(x_test)</w:t>
      </w:r>
    </w:p>
    <w:p w:rsidR="000D6031" w:rsidRDefault="000D6031">
      <w:bookmarkStart w:id="0" w:name="_GoBack"/>
      <w:bookmarkEnd w:id="0"/>
    </w:p>
    <w:sectPr w:rsidR="000D60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109"/>
    <w:rsid w:val="000D6031"/>
    <w:rsid w:val="00691109"/>
    <w:rsid w:val="006C2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7FA43-6318-48AC-BF01-2B1174CC2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6C24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C24D0"/>
    <w:rPr>
      <w:rFonts w:ascii="宋体" w:eastAsia="宋体" w:hAnsi="宋体" w:cs="宋体"/>
      <w:b/>
      <w:bCs/>
      <w:kern w:val="0"/>
      <w:sz w:val="27"/>
      <w:szCs w:val="27"/>
    </w:rPr>
  </w:style>
  <w:style w:type="paragraph" w:styleId="a3">
    <w:name w:val="Normal (Web)"/>
    <w:basedOn w:val="a"/>
    <w:uiPriority w:val="99"/>
    <w:semiHidden/>
    <w:unhideWhenUsed/>
    <w:rsid w:val="006C24D0"/>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6C24D0"/>
    <w:rPr>
      <w:i/>
      <w:iCs/>
    </w:rPr>
  </w:style>
  <w:style w:type="character" w:styleId="a5">
    <w:name w:val="Strong"/>
    <w:basedOn w:val="a0"/>
    <w:uiPriority w:val="22"/>
    <w:qFormat/>
    <w:rsid w:val="006C24D0"/>
    <w:rPr>
      <w:b/>
      <w:bCs/>
    </w:rPr>
  </w:style>
  <w:style w:type="character" w:styleId="a6">
    <w:name w:val="Hyperlink"/>
    <w:basedOn w:val="a0"/>
    <w:uiPriority w:val="99"/>
    <w:semiHidden/>
    <w:unhideWhenUsed/>
    <w:rsid w:val="006C24D0"/>
    <w:rPr>
      <w:color w:val="0000FF"/>
      <w:u w:val="single"/>
    </w:rPr>
  </w:style>
  <w:style w:type="paragraph" w:styleId="HTML">
    <w:name w:val="HTML Preformatted"/>
    <w:basedOn w:val="a"/>
    <w:link w:val="HTML0"/>
    <w:uiPriority w:val="99"/>
    <w:semiHidden/>
    <w:unhideWhenUsed/>
    <w:rsid w:val="006C24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C24D0"/>
    <w:rPr>
      <w:rFonts w:ascii="宋体" w:eastAsia="宋体" w:hAnsi="宋体" w:cs="宋体"/>
      <w:kern w:val="0"/>
      <w:sz w:val="24"/>
      <w:szCs w:val="24"/>
    </w:rPr>
  </w:style>
  <w:style w:type="character" w:styleId="HTML1">
    <w:name w:val="HTML Code"/>
    <w:basedOn w:val="a0"/>
    <w:uiPriority w:val="99"/>
    <w:semiHidden/>
    <w:unhideWhenUsed/>
    <w:rsid w:val="006C24D0"/>
    <w:rPr>
      <w:rFonts w:ascii="宋体" w:eastAsia="宋体" w:hAnsi="宋体" w:cs="宋体"/>
      <w:sz w:val="24"/>
      <w:szCs w:val="24"/>
    </w:rPr>
  </w:style>
  <w:style w:type="character" w:customStyle="1" w:styleId="hljs-section">
    <w:name w:val="hljs-section"/>
    <w:basedOn w:val="a0"/>
    <w:rsid w:val="006C24D0"/>
  </w:style>
  <w:style w:type="character" w:customStyle="1" w:styleId="hljs-emphasis">
    <w:name w:val="hljs-emphasis"/>
    <w:basedOn w:val="a0"/>
    <w:rsid w:val="006C24D0"/>
  </w:style>
  <w:style w:type="character" w:customStyle="1" w:styleId="hljs-string">
    <w:name w:val="hljs-string"/>
    <w:basedOn w:val="a0"/>
    <w:rsid w:val="006C24D0"/>
  </w:style>
  <w:style w:type="character" w:customStyle="1" w:styleId="hljs-symbol">
    <w:name w:val="hljs-symbol"/>
    <w:basedOn w:val="a0"/>
    <w:rsid w:val="006C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164181">
      <w:bodyDiv w:val="1"/>
      <w:marLeft w:val="0"/>
      <w:marRight w:val="0"/>
      <w:marTop w:val="0"/>
      <w:marBottom w:val="0"/>
      <w:divBdr>
        <w:top w:val="none" w:sz="0" w:space="0" w:color="auto"/>
        <w:left w:val="none" w:sz="0" w:space="0" w:color="auto"/>
        <w:bottom w:val="none" w:sz="0" w:space="0" w:color="auto"/>
        <w:right w:val="none" w:sz="0" w:space="0" w:color="auto"/>
      </w:divBdr>
      <w:divsChild>
        <w:div w:id="828908538">
          <w:marLeft w:val="0"/>
          <w:marRight w:val="0"/>
          <w:marTop w:val="0"/>
          <w:marBottom w:val="300"/>
          <w:divBdr>
            <w:top w:val="none" w:sz="0" w:space="0" w:color="auto"/>
            <w:left w:val="none" w:sz="0" w:space="0" w:color="auto"/>
            <w:bottom w:val="none" w:sz="0" w:space="0" w:color="auto"/>
            <w:right w:val="none" w:sz="0" w:space="0" w:color="auto"/>
          </w:divBdr>
          <w:divsChild>
            <w:div w:id="1209604336">
              <w:marLeft w:val="0"/>
              <w:marRight w:val="0"/>
              <w:marTop w:val="0"/>
              <w:marBottom w:val="0"/>
              <w:divBdr>
                <w:top w:val="none" w:sz="0" w:space="0" w:color="auto"/>
                <w:left w:val="none" w:sz="0" w:space="0" w:color="auto"/>
                <w:bottom w:val="none" w:sz="0" w:space="0" w:color="auto"/>
                <w:right w:val="none" w:sz="0" w:space="0" w:color="auto"/>
              </w:divBdr>
              <w:divsChild>
                <w:div w:id="3094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inquant.com/post/1727" TargetMode="External"/><Relationship Id="rId5" Type="http://schemas.openxmlformats.org/officeDocument/2006/relationships/hyperlink" Target="https://www.joinquant.com/post/1571" TargetMode="External"/><Relationship Id="rId4" Type="http://schemas.openxmlformats.org/officeDocument/2006/relationships/hyperlink" Target="https://www.joinquant.com/post/15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2</cp:revision>
  <dcterms:created xsi:type="dcterms:W3CDTF">2020-07-21T08:51:00Z</dcterms:created>
  <dcterms:modified xsi:type="dcterms:W3CDTF">2020-07-21T08:51:00Z</dcterms:modified>
</cp:coreProperties>
</file>