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666D" w14:textId="5D8E9F44" w:rsidR="00C82000" w:rsidRDefault="0008276E" w:rsidP="0008276E">
      <w:pPr>
        <w:jc w:val="center"/>
      </w:pPr>
      <w:r>
        <w:rPr>
          <w:noProof/>
        </w:rPr>
        <w:drawing>
          <wp:inline distT="0" distB="0" distL="0" distR="0" wp14:anchorId="4380DDCD" wp14:editId="3F9F3CD6">
            <wp:extent cx="4776788" cy="4038359"/>
            <wp:effectExtent l="0" t="0" r="5080" b="635"/>
            <wp:docPr id="1379502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2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594" cy="40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61BB" w14:textId="306CC257" w:rsidR="0008276E" w:rsidRDefault="0008276E" w:rsidP="0008276E">
      <w:pPr>
        <w:jc w:val="center"/>
      </w:pPr>
      <w:r>
        <w:rPr>
          <w:noProof/>
        </w:rPr>
        <w:drawing>
          <wp:inline distT="0" distB="0" distL="0" distR="0" wp14:anchorId="57683EA6" wp14:editId="6D27B22F">
            <wp:extent cx="5274310" cy="4360545"/>
            <wp:effectExtent l="0" t="0" r="2540" b="1905"/>
            <wp:docPr id="86050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607C" w14:textId="49F863FD" w:rsidR="0008276E" w:rsidRDefault="00AF7C3F" w:rsidP="000827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0C40A" wp14:editId="7D185733">
            <wp:extent cx="5274310" cy="4455795"/>
            <wp:effectExtent l="0" t="0" r="2540" b="1905"/>
            <wp:docPr id="183721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1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33"/>
    <w:rsid w:val="0008276E"/>
    <w:rsid w:val="001D7880"/>
    <w:rsid w:val="00AF7C3F"/>
    <w:rsid w:val="00C82000"/>
    <w:rsid w:val="00E57433"/>
    <w:rsid w:val="00F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708"/>
  <w15:chartTrackingRefBased/>
  <w15:docId w15:val="{82C08356-27AA-47FD-9E5B-F856A2C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佳驹</dc:creator>
  <cp:keywords/>
  <dc:description/>
  <cp:lastModifiedBy>邹 佳驹</cp:lastModifiedBy>
  <cp:revision>5</cp:revision>
  <dcterms:created xsi:type="dcterms:W3CDTF">2023-05-15T08:03:00Z</dcterms:created>
  <dcterms:modified xsi:type="dcterms:W3CDTF">2023-05-28T07:57:00Z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485edbdbb753fc7424ebb034f1dfc84d43f6b7aafe9eddad4a25c23fcfc2c72b</vt:lpwstr>
  </property>
</Properties>
</file>