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2653" w:rsidRDefault="00A27D09" w:rsidP="00942653">
      <w:pPr>
        <w:spacing w:beforeLines="100" w:before="312"/>
        <w:jc w:val="left"/>
        <w:rPr>
          <w:rFonts w:ascii="黑体" w:eastAsia="黑体"/>
          <w:sz w:val="52"/>
          <w:szCs w:val="52"/>
        </w:rPr>
      </w:pPr>
      <w:r w:rsidRPr="008C2B88">
        <w:rPr>
          <w:noProof/>
          <w:position w:val="-16"/>
        </w:rPr>
        <w:drawing>
          <wp:inline distT="0" distB="0" distL="0" distR="0">
            <wp:extent cx="1276350" cy="381000"/>
            <wp:effectExtent l="0" t="0" r="0" b="0"/>
            <wp:docPr id="1" name="图片 1" descr="西昌学院校徽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昌学院校徽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653" w:rsidRPr="006E315A">
        <w:rPr>
          <w:rFonts w:ascii="黑体" w:eastAsia="黑体" w:hint="eastAsia"/>
          <w:sz w:val="52"/>
          <w:szCs w:val="52"/>
        </w:rPr>
        <w:t>·</w:t>
      </w:r>
      <w:r w:rsidR="008C2B88">
        <w:rPr>
          <w:rFonts w:ascii="黑体" w:eastAsia="黑体" w:hint="eastAsia"/>
          <w:sz w:val="52"/>
          <w:szCs w:val="52"/>
        </w:rPr>
        <w:t>计算机科学与技术专业</w:t>
      </w:r>
    </w:p>
    <w:p w:rsidR="00D5666C" w:rsidRPr="00530927" w:rsidRDefault="008C2B88" w:rsidP="00E376D8">
      <w:pPr>
        <w:spacing w:beforeLines="100" w:before="312" w:afterLines="100" w:after="312"/>
        <w:jc w:val="center"/>
        <w:rPr>
          <w:rFonts w:ascii="楷体_GB2312" w:eastAsia="楷体_GB2312"/>
          <w:b/>
          <w:sz w:val="84"/>
          <w:szCs w:val="84"/>
        </w:rPr>
      </w:pPr>
      <w:r>
        <w:rPr>
          <w:rFonts w:ascii="楷体_GB2312" w:eastAsia="楷体_GB2312" w:hint="eastAsia"/>
          <w:b/>
          <w:sz w:val="84"/>
          <w:szCs w:val="84"/>
        </w:rPr>
        <w:t>课程项目设计报告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2552"/>
        <w:gridCol w:w="1276"/>
        <w:gridCol w:w="693"/>
        <w:gridCol w:w="1123"/>
        <w:gridCol w:w="658"/>
        <w:gridCol w:w="850"/>
        <w:gridCol w:w="1495"/>
      </w:tblGrid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课程名称</w:t>
            </w:r>
            <w:r w:rsidR="006E315A"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  <w:noWrap/>
            <w:vAlign w:val="bottom"/>
          </w:tcPr>
          <w:p w:rsidR="006E315A" w:rsidRPr="000F5322" w:rsidRDefault="00B665B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Java</w:t>
            </w:r>
            <w:r w:rsidR="00406D8D">
              <w:rPr>
                <w:rFonts w:ascii="宋体" w:hAnsi="宋体" w:hint="eastAsia"/>
                <w:b/>
                <w:sz w:val="44"/>
                <w:szCs w:val="44"/>
              </w:rPr>
              <w:t>程序</w:t>
            </w:r>
            <w:r w:rsidR="008C2B88">
              <w:rPr>
                <w:rFonts w:ascii="宋体" w:hAnsi="宋体" w:hint="eastAsia"/>
                <w:b/>
                <w:sz w:val="44"/>
                <w:szCs w:val="44"/>
              </w:rPr>
              <w:t>设计</w:t>
            </w:r>
          </w:p>
        </w:tc>
      </w:tr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年    级：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E315A" w:rsidRPr="000F5322" w:rsidRDefault="008C2B88" w:rsidP="00C4288A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0F5322">
              <w:rPr>
                <w:rFonts w:ascii="宋体" w:hAnsi="宋体" w:hint="eastAsia"/>
                <w:b/>
                <w:sz w:val="44"/>
                <w:szCs w:val="44"/>
              </w:rPr>
              <w:t>201</w:t>
            </w:r>
            <w:r w:rsidR="00C00D3C">
              <w:rPr>
                <w:rFonts w:ascii="宋体" w:hAnsi="宋体"/>
                <w:b/>
                <w:sz w:val="44"/>
                <w:szCs w:val="44"/>
              </w:rPr>
              <w:t>8</w:t>
            </w:r>
            <w:r w:rsidRPr="000F5322">
              <w:rPr>
                <w:rFonts w:ascii="宋体" w:hAnsi="宋体" w:hint="eastAsia"/>
                <w:b/>
                <w:sz w:val="44"/>
                <w:szCs w:val="44"/>
              </w:rPr>
              <w:t>级</w:t>
            </w:r>
          </w:p>
        </w:tc>
      </w:tr>
      <w:tr w:rsidR="008C2B88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8C2B88" w:rsidRDefault="008C2B88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 xml:space="preserve">学  </w:t>
            </w:r>
            <w:r>
              <w:rPr>
                <w:rFonts w:ascii="楷体_GB2312" w:eastAsia="楷体_GB2312"/>
                <w:b/>
                <w:sz w:val="44"/>
                <w:szCs w:val="44"/>
              </w:rPr>
              <w:t xml:space="preserve">  </w:t>
            </w:r>
            <w:r>
              <w:rPr>
                <w:rFonts w:ascii="楷体_GB2312" w:eastAsia="楷体_GB2312" w:hint="eastAsia"/>
                <w:b/>
                <w:sz w:val="44"/>
                <w:szCs w:val="44"/>
              </w:rPr>
              <w:t>号</w:t>
            </w:r>
            <w:r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8C2B88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1811030118</w:t>
            </w:r>
          </w:p>
        </w:tc>
      </w:tr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学生姓名</w:t>
            </w:r>
            <w:r w:rsidR="006E315A"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E315A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彭佳林</w:t>
            </w:r>
          </w:p>
        </w:tc>
      </w:tr>
      <w:tr w:rsidR="00B27A60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B27A60" w:rsidRDefault="00B27A60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指导教师：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27A60" w:rsidRPr="000F5322" w:rsidRDefault="004632DE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方</w:t>
            </w:r>
            <w:r w:rsidR="005B46A8">
              <w:rPr>
                <w:rFonts w:ascii="宋体" w:hAnsi="宋体" w:hint="eastAsia"/>
                <w:b/>
                <w:sz w:val="44"/>
                <w:szCs w:val="44"/>
              </w:rPr>
              <w:t xml:space="preserve">    </w:t>
            </w:r>
            <w:r>
              <w:rPr>
                <w:rFonts w:ascii="宋体" w:hAnsi="宋体" w:hint="eastAsia"/>
                <w:b/>
                <w:sz w:val="44"/>
                <w:szCs w:val="44"/>
              </w:rPr>
              <w:t>静</w:t>
            </w:r>
          </w:p>
        </w:tc>
      </w:tr>
      <w:tr w:rsidR="00B27A60" w:rsidRPr="0083444D" w:rsidTr="008D7BBD">
        <w:trPr>
          <w:trHeight w:val="954"/>
        </w:trPr>
        <w:tc>
          <w:tcPr>
            <w:tcW w:w="2552" w:type="dxa"/>
            <w:noWrap/>
            <w:vAlign w:val="bottom"/>
          </w:tcPr>
          <w:p w:rsidR="00B27A60" w:rsidRDefault="00B27A60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完成时间：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27A60" w:rsidRPr="000F5322" w:rsidRDefault="00B27A60" w:rsidP="00C4288A">
            <w:pPr>
              <w:spacing w:line="360" w:lineRule="auto"/>
              <w:jc w:val="right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20</w:t>
            </w:r>
            <w:r w:rsidR="00C00D3C">
              <w:rPr>
                <w:rFonts w:ascii="宋体" w:hAnsi="宋体"/>
                <w:b/>
                <w:sz w:val="44"/>
                <w:szCs w:val="44"/>
              </w:rPr>
              <w:t>20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年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0</w:t>
            </w:r>
            <w:r>
              <w:rPr>
                <w:rFonts w:ascii="宋体" w:hAnsi="宋体"/>
                <w:b/>
                <w:sz w:val="44"/>
                <w:szCs w:val="44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226DBB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2</w:t>
            </w:r>
            <w:r>
              <w:rPr>
                <w:rFonts w:ascii="宋体" w:hAnsi="宋体"/>
                <w:b/>
                <w:sz w:val="44"/>
                <w:szCs w:val="44"/>
              </w:rPr>
              <w:t>2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745C49">
            <w:pPr>
              <w:spacing w:line="360" w:lineRule="auto"/>
              <w:jc w:val="left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日</w:t>
            </w:r>
          </w:p>
        </w:tc>
      </w:tr>
    </w:tbl>
    <w:p w:rsidR="006F5F78" w:rsidRDefault="006F5F78" w:rsidP="005C432E">
      <w:pPr>
        <w:spacing w:beforeLines="100" w:before="312" w:afterLines="100" w:after="312" w:line="480" w:lineRule="auto"/>
        <w:rPr>
          <w:rFonts w:ascii="楷体_GB2312" w:eastAsia="楷体_GB2312"/>
          <w:b/>
          <w:sz w:val="36"/>
          <w:szCs w:val="36"/>
        </w:rPr>
      </w:pPr>
    </w:p>
    <w:p w:rsidR="000F5322" w:rsidRDefault="000F5322" w:rsidP="00823966">
      <w:pPr>
        <w:spacing w:line="480" w:lineRule="auto"/>
        <w:rPr>
          <w:rFonts w:ascii="楷体_GB2312" w:eastAsia="楷体_GB2312"/>
          <w:b/>
          <w:sz w:val="36"/>
          <w:szCs w:val="36"/>
        </w:rPr>
        <w:sectPr w:rsidR="000F5322" w:rsidSect="000F5322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2"/>
      </w:tblGrid>
      <w:tr w:rsidR="006D42E3" w:rsidRPr="00C748C6" w:rsidTr="007F4E40">
        <w:tc>
          <w:tcPr>
            <w:tcW w:w="8302" w:type="dxa"/>
            <w:shd w:val="clear" w:color="auto" w:fill="auto"/>
          </w:tcPr>
          <w:p w:rsidR="006D42E3" w:rsidRPr="00C748C6" w:rsidRDefault="006D42E3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一、</w:t>
            </w:r>
            <w:r w:rsidR="008E6654">
              <w:rPr>
                <w:rFonts w:ascii="黑体" w:eastAsia="黑体" w:hint="eastAsia"/>
                <w:b/>
                <w:sz w:val="32"/>
                <w:szCs w:val="32"/>
              </w:rPr>
              <w:t>程序</w:t>
            </w:r>
            <w:r w:rsidR="00745C49">
              <w:rPr>
                <w:rFonts w:ascii="黑体" w:eastAsia="黑体" w:hint="eastAsia"/>
                <w:b/>
                <w:sz w:val="32"/>
                <w:szCs w:val="32"/>
              </w:rPr>
              <w:t>设计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目</w:t>
            </w:r>
            <w:r w:rsidR="00C52F92" w:rsidRPr="00C748C6">
              <w:rPr>
                <w:rFonts w:ascii="黑体" w:eastAsia="黑体" w:hint="eastAsia"/>
                <w:b/>
                <w:sz w:val="32"/>
                <w:szCs w:val="32"/>
              </w:rPr>
              <w:t>标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与要求</w:t>
            </w:r>
          </w:p>
        </w:tc>
      </w:tr>
      <w:tr w:rsidR="006D42E3" w:rsidRPr="00C748C6" w:rsidTr="007F4E40">
        <w:trPr>
          <w:trHeight w:val="4392"/>
        </w:trPr>
        <w:tc>
          <w:tcPr>
            <w:tcW w:w="8302" w:type="dxa"/>
            <w:shd w:val="clear" w:color="auto" w:fill="auto"/>
          </w:tcPr>
          <w:p w:rsidR="00226DBB" w:rsidRDefault="00226DBB" w:rsidP="00226DBB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定义一个矩形类，这个矩形包含的成员有：</w:t>
            </w:r>
          </w:p>
          <w:p w:rsidR="00226DBB" w:rsidRDefault="00226DBB" w:rsidP="00226DB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长（成员变量，私有）</w:t>
            </w:r>
          </w:p>
          <w:p w:rsidR="00226DBB" w:rsidRDefault="00226DBB" w:rsidP="00226DB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宽（成员变量，私有）</w:t>
            </w:r>
          </w:p>
          <w:p w:rsidR="00226DBB" w:rsidRDefault="00226DBB" w:rsidP="00226DB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无参构造方法对长和宽初始化为</w:t>
            </w:r>
            <w:r>
              <w:rPr>
                <w:rFonts w:hint="eastAsia"/>
              </w:rPr>
              <w:t>0</w:t>
            </w:r>
          </w:p>
          <w:p w:rsidR="00226DBB" w:rsidRDefault="00226DBB" w:rsidP="00226DB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带两个参数的构造方法</w:t>
            </w:r>
          </w:p>
          <w:p w:rsidR="00226DBB" w:rsidRDefault="00226DBB" w:rsidP="00226DBB">
            <w:pPr>
              <w:ind w:left="420"/>
            </w:pPr>
            <w:r>
              <w:rPr>
                <w:rFonts w:hint="eastAsia"/>
              </w:rPr>
              <w:t>构造方法：方法名和类名相同，没有返回值，也不用定义返回值</w:t>
            </w:r>
          </w:p>
          <w:p w:rsidR="00226DBB" w:rsidRDefault="00226DBB" w:rsidP="00226DB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长和宽的访问器方法（</w:t>
            </w:r>
            <w:r>
              <w:rPr>
                <w:rFonts w:hint="eastAsia"/>
              </w:rPr>
              <w:t>g</w:t>
            </w:r>
            <w:r>
              <w:t>etXXX()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set</w:t>
            </w:r>
            <w:r>
              <w:t>XXX()</w:t>
            </w:r>
            <w:r>
              <w:rPr>
                <w:rFonts w:hint="eastAsia"/>
              </w:rPr>
              <w:t>）</w:t>
            </w:r>
          </w:p>
          <w:p w:rsidR="00226DBB" w:rsidRDefault="00226DBB" w:rsidP="00226DB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计算面积的方法</w:t>
            </w:r>
          </w:p>
          <w:p w:rsidR="00226DBB" w:rsidRDefault="00226DBB" w:rsidP="00226DB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计算周长的方法</w:t>
            </w:r>
          </w:p>
          <w:p w:rsidR="00226DBB" w:rsidRDefault="00226DBB" w:rsidP="00226DBB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编写一个长方体类，继承自矩形类，具有长、宽、高（私有）三个属性，要定义高的</w:t>
            </w:r>
            <w:r>
              <w:rPr>
                <w:rFonts w:hint="eastAsia"/>
              </w:rPr>
              <w:t>get</w:t>
            </w:r>
            <w:r>
              <w:t>XXX()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</w:t>
            </w:r>
            <w:r>
              <w:t>etXXX()</w:t>
            </w:r>
            <w:r>
              <w:rPr>
                <w:rFonts w:hint="eastAsia"/>
              </w:rPr>
              <w:t>，无参构造方法，带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个参数的构造方法，计算体积的方法，计算表面积的方法，计算长方体的棱长和。</w:t>
            </w:r>
          </w:p>
          <w:p w:rsidR="00CE43EF" w:rsidRPr="00A57630" w:rsidRDefault="00226DBB" w:rsidP="00A57630">
            <w:pPr>
              <w:pStyle w:val="af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编写一个测试类，对以上两个类进行测试，创建一个长方体，定义它的长、宽、高，输出其</w:t>
            </w:r>
            <w:r>
              <w:rPr>
                <w:rFonts w:hint="eastAsia"/>
              </w:rPr>
              <w:t>棱长和</w:t>
            </w:r>
            <w:r>
              <w:rPr>
                <w:rFonts w:hint="eastAsia"/>
              </w:rPr>
              <w:t>、体积和表面积。</w:t>
            </w:r>
          </w:p>
        </w:tc>
      </w:tr>
      <w:tr w:rsidR="006D42E3" w:rsidRPr="00C748C6" w:rsidTr="007F4E40">
        <w:trPr>
          <w:trHeight w:val="419"/>
        </w:trPr>
        <w:tc>
          <w:tcPr>
            <w:tcW w:w="8302" w:type="dxa"/>
            <w:shd w:val="clear" w:color="auto" w:fill="auto"/>
          </w:tcPr>
          <w:p w:rsidR="006D42E3" w:rsidRPr="00C748C6" w:rsidRDefault="006D42E3" w:rsidP="00745C49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二、</w:t>
            </w:r>
            <w:r w:rsidR="004C23F4">
              <w:rPr>
                <w:rFonts w:ascii="黑体" w:eastAsia="黑体" w:hint="eastAsia"/>
                <w:b/>
                <w:sz w:val="32"/>
                <w:szCs w:val="32"/>
              </w:rPr>
              <w:t>程序</w:t>
            </w:r>
            <w:r w:rsidR="00745C49">
              <w:rPr>
                <w:rFonts w:ascii="黑体" w:eastAsia="黑体" w:hint="eastAsia"/>
                <w:b/>
                <w:sz w:val="32"/>
                <w:szCs w:val="32"/>
              </w:rPr>
              <w:t>设计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内容</w:t>
            </w:r>
          </w:p>
        </w:tc>
      </w:tr>
      <w:tr w:rsidR="006D42E3" w:rsidRPr="00C748C6" w:rsidTr="007F4E40">
        <w:trPr>
          <w:trHeight w:val="3818"/>
        </w:trPr>
        <w:tc>
          <w:tcPr>
            <w:tcW w:w="8302" w:type="dxa"/>
            <w:shd w:val="clear" w:color="auto" w:fill="auto"/>
          </w:tcPr>
          <w:p w:rsid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源代码：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>import java.util.Scanner;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>class Rectangle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private double len;//</w:t>
            </w:r>
            <w:r w:rsidRPr="00A57630">
              <w:rPr>
                <w:rFonts w:hint="eastAsia"/>
                <w:sz w:val="24"/>
                <w:szCs w:val="28"/>
              </w:rPr>
              <w:t>定义变量</w:t>
            </w:r>
            <w:r w:rsidRPr="00A57630">
              <w:rPr>
                <w:rFonts w:hint="eastAsia"/>
                <w:sz w:val="24"/>
                <w:szCs w:val="28"/>
              </w:rPr>
              <w:t xml:space="preserve"> </w:t>
            </w:r>
            <w:r w:rsidRPr="00A57630">
              <w:rPr>
                <w:rFonts w:hint="eastAsia"/>
                <w:sz w:val="24"/>
                <w:szCs w:val="28"/>
              </w:rPr>
              <w:t>长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private double width;//</w:t>
            </w:r>
            <w:r w:rsidRPr="00A57630">
              <w:rPr>
                <w:rFonts w:hint="eastAsia"/>
                <w:sz w:val="24"/>
                <w:szCs w:val="28"/>
              </w:rPr>
              <w:t>定义变量</w:t>
            </w:r>
            <w:r w:rsidRPr="00A57630">
              <w:rPr>
                <w:rFonts w:hint="eastAsia"/>
                <w:sz w:val="24"/>
                <w:szCs w:val="28"/>
              </w:rPr>
              <w:t xml:space="preserve"> </w:t>
            </w:r>
            <w:r w:rsidRPr="00A57630">
              <w:rPr>
                <w:rFonts w:hint="eastAsia"/>
                <w:sz w:val="24"/>
                <w:szCs w:val="28"/>
              </w:rPr>
              <w:t>宽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Rectangle()//</w:t>
            </w:r>
            <w:r w:rsidRPr="00A57630">
              <w:rPr>
                <w:rFonts w:hint="eastAsia"/>
                <w:sz w:val="24"/>
                <w:szCs w:val="28"/>
              </w:rPr>
              <w:t>无参构造方法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len=0;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width=0;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Rectangle(double len,double width)//</w:t>
            </w:r>
            <w:r w:rsidRPr="00A57630">
              <w:rPr>
                <w:rFonts w:hint="eastAsia"/>
                <w:sz w:val="24"/>
                <w:szCs w:val="28"/>
              </w:rPr>
              <w:t>带两个参数的构造方法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this.len=len;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this.width=width;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double getLen()//</w:t>
            </w:r>
            <w:r w:rsidRPr="00A57630">
              <w:rPr>
                <w:rFonts w:hint="eastAsia"/>
                <w:sz w:val="24"/>
                <w:szCs w:val="28"/>
              </w:rPr>
              <w:t>获取</w:t>
            </w:r>
            <w:r w:rsidRPr="00A57630">
              <w:rPr>
                <w:rFonts w:hint="eastAsia"/>
                <w:sz w:val="24"/>
                <w:szCs w:val="28"/>
              </w:rPr>
              <w:t xml:space="preserve"> </w:t>
            </w:r>
            <w:r w:rsidRPr="00A57630">
              <w:rPr>
                <w:rFonts w:hint="eastAsia"/>
                <w:sz w:val="24"/>
                <w:szCs w:val="28"/>
              </w:rPr>
              <w:t>长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len1=len;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</w:r>
            <w:r w:rsidRPr="00A57630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A57630">
              <w:rPr>
                <w:rFonts w:hint="eastAsia"/>
                <w:sz w:val="24"/>
                <w:szCs w:val="28"/>
              </w:rPr>
              <w:t>长为：</w:t>
            </w:r>
            <w:r w:rsidRPr="00A57630">
              <w:rPr>
                <w:rFonts w:hint="eastAsia"/>
                <w:sz w:val="24"/>
                <w:szCs w:val="28"/>
              </w:rPr>
              <w:t>"+len+"\n");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return len1;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void setLen()//</w:t>
            </w:r>
            <w:r w:rsidRPr="00A57630">
              <w:rPr>
                <w:rFonts w:hint="eastAsia"/>
                <w:sz w:val="24"/>
                <w:szCs w:val="28"/>
              </w:rPr>
              <w:t>设置</w:t>
            </w:r>
            <w:r w:rsidRPr="00A57630">
              <w:rPr>
                <w:rFonts w:hint="eastAsia"/>
                <w:sz w:val="24"/>
                <w:szCs w:val="28"/>
              </w:rPr>
              <w:t xml:space="preserve"> </w:t>
            </w:r>
            <w:r w:rsidRPr="00A57630">
              <w:rPr>
                <w:rFonts w:hint="eastAsia"/>
                <w:sz w:val="24"/>
                <w:szCs w:val="28"/>
              </w:rPr>
              <w:t>长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</w:r>
            <w:r w:rsidRPr="00A57630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A57630">
              <w:rPr>
                <w:rFonts w:hint="eastAsia"/>
                <w:sz w:val="24"/>
                <w:szCs w:val="28"/>
              </w:rPr>
              <w:t>请输入长：</w:t>
            </w:r>
            <w:r w:rsidRPr="00A57630">
              <w:rPr>
                <w:rFonts w:hint="eastAsia"/>
                <w:sz w:val="24"/>
                <w:szCs w:val="28"/>
              </w:rPr>
              <w:t>");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Scanner lenth=new Scanner(System.in);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i=lenth.nextDouble();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len=i;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double getWidth()//</w:t>
            </w:r>
            <w:r w:rsidRPr="00A57630">
              <w:rPr>
                <w:rFonts w:hint="eastAsia"/>
                <w:sz w:val="24"/>
                <w:szCs w:val="28"/>
              </w:rPr>
              <w:t>获取</w:t>
            </w:r>
            <w:r w:rsidRPr="00A57630">
              <w:rPr>
                <w:rFonts w:hint="eastAsia"/>
                <w:sz w:val="24"/>
                <w:szCs w:val="28"/>
              </w:rPr>
              <w:t xml:space="preserve"> </w:t>
            </w:r>
            <w:r w:rsidRPr="00A57630">
              <w:rPr>
                <w:rFonts w:hint="eastAsia"/>
                <w:sz w:val="24"/>
                <w:szCs w:val="28"/>
              </w:rPr>
              <w:t>宽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width2=width;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</w:r>
            <w:r w:rsidRPr="00A57630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A57630">
              <w:rPr>
                <w:rFonts w:hint="eastAsia"/>
                <w:sz w:val="24"/>
                <w:szCs w:val="28"/>
              </w:rPr>
              <w:t>宽为：</w:t>
            </w:r>
            <w:r w:rsidRPr="00A57630">
              <w:rPr>
                <w:rFonts w:hint="eastAsia"/>
                <w:sz w:val="24"/>
                <w:szCs w:val="28"/>
              </w:rPr>
              <w:t>"+width+"\n");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return width2;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void setWidth()//</w:t>
            </w:r>
            <w:r w:rsidRPr="00A57630">
              <w:rPr>
                <w:rFonts w:hint="eastAsia"/>
                <w:sz w:val="24"/>
                <w:szCs w:val="28"/>
              </w:rPr>
              <w:t>设置</w:t>
            </w:r>
            <w:r w:rsidRPr="00A57630">
              <w:rPr>
                <w:rFonts w:hint="eastAsia"/>
                <w:sz w:val="24"/>
                <w:szCs w:val="28"/>
              </w:rPr>
              <w:t xml:space="preserve"> </w:t>
            </w:r>
            <w:r w:rsidRPr="00A57630">
              <w:rPr>
                <w:rFonts w:hint="eastAsia"/>
                <w:sz w:val="24"/>
                <w:szCs w:val="28"/>
              </w:rPr>
              <w:t>宽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</w:r>
            <w:r w:rsidRPr="00A57630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A57630">
              <w:rPr>
                <w:rFonts w:hint="eastAsia"/>
                <w:sz w:val="24"/>
                <w:szCs w:val="28"/>
              </w:rPr>
              <w:t>请输入宽：</w:t>
            </w:r>
            <w:r w:rsidRPr="00A57630">
              <w:rPr>
                <w:rFonts w:hint="eastAsia"/>
                <w:sz w:val="24"/>
                <w:szCs w:val="28"/>
              </w:rPr>
              <w:t>");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Scanner width1=new Scanner(System.in);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j=width1.nextDouble();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width=j;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double getArea()//</w:t>
            </w:r>
            <w:r w:rsidRPr="00A57630">
              <w:rPr>
                <w:rFonts w:hint="eastAsia"/>
                <w:sz w:val="24"/>
                <w:szCs w:val="28"/>
              </w:rPr>
              <w:t>计算矩形面积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s=len*width;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return s;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double getPerimeter()//</w:t>
            </w:r>
            <w:r w:rsidRPr="00A57630">
              <w:rPr>
                <w:rFonts w:hint="eastAsia"/>
                <w:sz w:val="24"/>
                <w:szCs w:val="28"/>
              </w:rPr>
              <w:t>计算矩形周长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c=2*(len+width);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return c;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>class Cuboid extends Rectangle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private double height;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Cuboid()//</w:t>
            </w:r>
            <w:r w:rsidRPr="00A57630">
              <w:rPr>
                <w:rFonts w:hint="eastAsia"/>
                <w:sz w:val="24"/>
                <w:szCs w:val="28"/>
              </w:rPr>
              <w:t>无参构造方法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super();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height=0;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Cuboid(double len,double width,double height)//</w:t>
            </w:r>
            <w:r w:rsidRPr="00A57630">
              <w:rPr>
                <w:rFonts w:hint="eastAsia"/>
                <w:sz w:val="24"/>
                <w:szCs w:val="28"/>
              </w:rPr>
              <w:t>带有三个参数的构造方法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super(len,width);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this.height=height;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void getHeight()//</w:t>
            </w:r>
            <w:r w:rsidRPr="00A57630">
              <w:rPr>
                <w:rFonts w:hint="eastAsia"/>
                <w:sz w:val="24"/>
                <w:szCs w:val="28"/>
              </w:rPr>
              <w:t>获取</w:t>
            </w:r>
            <w:r w:rsidRPr="00A57630">
              <w:rPr>
                <w:rFonts w:hint="eastAsia"/>
                <w:sz w:val="24"/>
                <w:szCs w:val="28"/>
              </w:rPr>
              <w:t xml:space="preserve"> </w:t>
            </w:r>
            <w:r w:rsidRPr="00A57630">
              <w:rPr>
                <w:rFonts w:hint="eastAsia"/>
                <w:sz w:val="24"/>
                <w:szCs w:val="28"/>
              </w:rPr>
              <w:t>高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</w:r>
            <w:r w:rsidRPr="00A57630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A57630">
              <w:rPr>
                <w:rFonts w:hint="eastAsia"/>
                <w:sz w:val="24"/>
                <w:szCs w:val="28"/>
              </w:rPr>
              <w:t>高为：</w:t>
            </w:r>
            <w:r w:rsidRPr="00A57630">
              <w:rPr>
                <w:rFonts w:hint="eastAsia"/>
                <w:sz w:val="24"/>
                <w:szCs w:val="28"/>
              </w:rPr>
              <w:t>"+height+"\n");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void setHeight()//</w:t>
            </w:r>
            <w:r w:rsidRPr="00A57630">
              <w:rPr>
                <w:rFonts w:hint="eastAsia"/>
                <w:sz w:val="24"/>
                <w:szCs w:val="28"/>
              </w:rPr>
              <w:t>设置</w:t>
            </w:r>
            <w:r w:rsidRPr="00A57630">
              <w:rPr>
                <w:rFonts w:hint="eastAsia"/>
                <w:sz w:val="24"/>
                <w:szCs w:val="28"/>
              </w:rPr>
              <w:t xml:space="preserve"> </w:t>
            </w:r>
            <w:r w:rsidRPr="00A57630">
              <w:rPr>
                <w:rFonts w:hint="eastAsia"/>
                <w:sz w:val="24"/>
                <w:szCs w:val="28"/>
              </w:rPr>
              <w:t>高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</w:r>
            <w:r w:rsidRPr="00A57630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A57630">
              <w:rPr>
                <w:rFonts w:hint="eastAsia"/>
                <w:sz w:val="24"/>
                <w:szCs w:val="28"/>
              </w:rPr>
              <w:t>请输入高：</w:t>
            </w:r>
            <w:r w:rsidRPr="00A57630">
              <w:rPr>
                <w:rFonts w:hint="eastAsia"/>
                <w:sz w:val="24"/>
                <w:szCs w:val="28"/>
              </w:rPr>
              <w:t>");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Scanner height1=new Scanner(System.in);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k=height1.nextDouble();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height=k;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double getCuboidVolume()//</w:t>
            </w:r>
            <w:r w:rsidRPr="00A57630">
              <w:rPr>
                <w:rFonts w:hint="eastAsia"/>
                <w:sz w:val="24"/>
                <w:szCs w:val="28"/>
              </w:rPr>
              <w:t>计算长方体体积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v=getArea()*height;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return v;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double getCuboidArea()//</w:t>
            </w:r>
            <w:r w:rsidRPr="00A57630">
              <w:rPr>
                <w:rFonts w:hint="eastAsia"/>
                <w:sz w:val="24"/>
                <w:szCs w:val="28"/>
              </w:rPr>
              <w:t>计算长方体表面积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s=2*(getArea()+getLen()*height+height*getWidth());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return s;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  <w:t>double getCuboidPerimeter()//</w:t>
            </w:r>
            <w:r w:rsidRPr="00A57630">
              <w:rPr>
                <w:rFonts w:hint="eastAsia"/>
                <w:sz w:val="24"/>
                <w:szCs w:val="28"/>
              </w:rPr>
              <w:t>计算长方体棱长和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c=2*(getPerimeter()+2*height);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return c;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void show()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v=getCuboidVolume();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s=getCuboidArea();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double c=getCuboidPerimeter();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getHeight();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</w:r>
            <w:r w:rsidRPr="00A57630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A57630">
              <w:rPr>
                <w:rFonts w:hint="eastAsia"/>
                <w:sz w:val="24"/>
                <w:szCs w:val="28"/>
              </w:rPr>
              <w:t>体积为：</w:t>
            </w:r>
            <w:r w:rsidRPr="00A57630">
              <w:rPr>
                <w:rFonts w:hint="eastAsia"/>
                <w:sz w:val="24"/>
                <w:szCs w:val="28"/>
              </w:rPr>
              <w:t>"+v+"\n");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</w:r>
            <w:r w:rsidRPr="00A57630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A57630">
              <w:rPr>
                <w:rFonts w:hint="eastAsia"/>
                <w:sz w:val="24"/>
                <w:szCs w:val="28"/>
              </w:rPr>
              <w:t>表面积为：</w:t>
            </w:r>
            <w:r w:rsidRPr="00A57630">
              <w:rPr>
                <w:rFonts w:hint="eastAsia"/>
                <w:sz w:val="24"/>
                <w:szCs w:val="28"/>
              </w:rPr>
              <w:t>"+s+"\n");</w:t>
            </w:r>
          </w:p>
          <w:p w:rsidR="00A5763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rFonts w:hint="eastAsia"/>
                <w:sz w:val="24"/>
                <w:szCs w:val="28"/>
              </w:rPr>
              <w:tab/>
            </w:r>
            <w:r w:rsidRPr="00A57630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A57630">
              <w:rPr>
                <w:rFonts w:hint="eastAsia"/>
                <w:sz w:val="24"/>
                <w:szCs w:val="28"/>
              </w:rPr>
              <w:t>棱长和为：</w:t>
            </w:r>
            <w:r w:rsidRPr="00A57630">
              <w:rPr>
                <w:rFonts w:hint="eastAsia"/>
                <w:sz w:val="24"/>
                <w:szCs w:val="28"/>
              </w:rPr>
              <w:t>"+c+"\n");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>}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>public class Test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 xml:space="preserve">public static void main(String[] args) 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{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Cuboid c1=new Cuboid(10,20,5);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</w:r>
            <w:r w:rsidRPr="00A57630">
              <w:rPr>
                <w:sz w:val="24"/>
                <w:szCs w:val="28"/>
              </w:rPr>
              <w:tab/>
              <w:t>c1.show();</w:t>
            </w:r>
          </w:p>
          <w:p w:rsidR="00A57630" w:rsidRPr="00A57630" w:rsidRDefault="00A57630" w:rsidP="00A57630">
            <w:pPr>
              <w:spacing w:line="360" w:lineRule="auto"/>
              <w:rPr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ab/>
              <w:t>}</w:t>
            </w:r>
          </w:p>
          <w:p w:rsidR="00FC0B70" w:rsidRPr="00A57630" w:rsidRDefault="00A57630" w:rsidP="00A57630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7630">
              <w:rPr>
                <w:sz w:val="24"/>
                <w:szCs w:val="28"/>
              </w:rPr>
              <w:t>}</w:t>
            </w:r>
          </w:p>
        </w:tc>
      </w:tr>
      <w:tr w:rsidR="00FC0B70" w:rsidRPr="00C748C6" w:rsidTr="007F4E40">
        <w:tc>
          <w:tcPr>
            <w:tcW w:w="8302" w:type="dxa"/>
            <w:shd w:val="clear" w:color="auto" w:fill="auto"/>
          </w:tcPr>
          <w:p w:rsidR="00FC0B70" w:rsidRPr="00C748C6" w:rsidRDefault="00FC0B70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三、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程序实验结果</w:t>
            </w:r>
          </w:p>
        </w:tc>
      </w:tr>
      <w:tr w:rsidR="00FC0B70" w:rsidRPr="00C748C6" w:rsidTr="007F4E40">
        <w:trPr>
          <w:trHeight w:val="1549"/>
        </w:trPr>
        <w:tc>
          <w:tcPr>
            <w:tcW w:w="8302" w:type="dxa"/>
            <w:shd w:val="clear" w:color="auto" w:fill="auto"/>
          </w:tcPr>
          <w:p w:rsidR="00FC0B70" w:rsidRPr="004F3F9D" w:rsidRDefault="007F4E40" w:rsidP="004F3F9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5132231" cy="32581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9575" cy="3288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2E3" w:rsidRPr="00C748C6" w:rsidTr="007F4E40">
        <w:tc>
          <w:tcPr>
            <w:tcW w:w="8302" w:type="dxa"/>
            <w:shd w:val="clear" w:color="auto" w:fill="auto"/>
          </w:tcPr>
          <w:p w:rsidR="006D42E3" w:rsidRPr="00C748C6" w:rsidRDefault="00FC0B70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四</w:t>
            </w:r>
            <w:r w:rsidR="006D42E3" w:rsidRPr="00C748C6">
              <w:rPr>
                <w:rFonts w:ascii="黑体" w:eastAsia="黑体" w:hint="eastAsia"/>
                <w:b/>
                <w:sz w:val="32"/>
                <w:szCs w:val="32"/>
              </w:rPr>
              <w:t>、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程序设计总结</w:t>
            </w:r>
          </w:p>
        </w:tc>
      </w:tr>
      <w:tr w:rsidR="00FC0B70" w:rsidRPr="007D0AE8" w:rsidTr="007F4E40">
        <w:tc>
          <w:tcPr>
            <w:tcW w:w="8302" w:type="dxa"/>
            <w:shd w:val="clear" w:color="auto" w:fill="auto"/>
          </w:tcPr>
          <w:p w:rsidR="008E35B4" w:rsidRPr="007D0AE8" w:rsidRDefault="00A7307F" w:rsidP="00C748C6">
            <w:pPr>
              <w:spacing w:line="48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这次实验与上次实验有极大的相似之处，不同的是，在这个实验上增加了继承类的用法，在子类中的构造方法的首句便有默认的父类构造方法，如需使用父类其他带有参数的父类构造方法，需要在super后面跟上传入的参数。</w:t>
            </w:r>
            <w:r w:rsidR="00F415D9">
              <w:rPr>
                <w:rFonts w:ascii="宋体" w:hAnsi="宋体" w:hint="eastAsia"/>
                <w:bCs/>
                <w:sz w:val="24"/>
              </w:rPr>
              <w:t>在定义类里的变量是，基本要使用封装性质，保证隐私，加上private，通过方法将变量传入所要使用的其他类中。</w:t>
            </w:r>
            <w:r w:rsidR="008E35B4">
              <w:rPr>
                <w:rFonts w:ascii="宋体" w:hAnsi="宋体" w:hint="eastAsia"/>
                <w:bCs/>
                <w:sz w:val="24"/>
              </w:rPr>
              <w:t>此次实验，收获颇多。</w:t>
            </w:r>
          </w:p>
        </w:tc>
      </w:tr>
    </w:tbl>
    <w:p w:rsidR="00823FDA" w:rsidRPr="00AB4780" w:rsidRDefault="00823FDA" w:rsidP="00CA5C1B">
      <w:pPr>
        <w:rPr>
          <w:szCs w:val="21"/>
        </w:rPr>
      </w:pPr>
    </w:p>
    <w:sectPr w:rsidR="00823FDA" w:rsidRPr="00AB4780" w:rsidSect="000F5322"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5691" w:rsidRDefault="003D5691" w:rsidP="006E315A">
      <w:r>
        <w:separator/>
      </w:r>
    </w:p>
  </w:endnote>
  <w:endnote w:type="continuationSeparator" w:id="0">
    <w:p w:rsidR="003D5691" w:rsidRDefault="003D5691" w:rsidP="006E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5322" w:rsidRDefault="000F5322" w:rsidP="000F5322">
    <w:pPr>
      <w:pStyle w:val="a6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D3D96">
      <w:rPr>
        <w:noProof/>
      </w:rPr>
      <w:t>10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lang w:val="zh-CN"/>
      </w:rPr>
      <w:t xml:space="preserve"> </w:t>
    </w:r>
    <w:fldSimple w:instr=" NUMPAGES  ">
      <w:r w:rsidR="00BD3D96">
        <w:rPr>
          <w:noProof/>
        </w:rPr>
        <w:t>12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5691" w:rsidRDefault="003D5691" w:rsidP="006E315A">
      <w:r>
        <w:separator/>
      </w:r>
    </w:p>
  </w:footnote>
  <w:footnote w:type="continuationSeparator" w:id="0">
    <w:p w:rsidR="003D5691" w:rsidRDefault="003D5691" w:rsidP="006E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2653" w:rsidRDefault="00A27D09" w:rsidP="00942653">
    <w:pPr>
      <w:pStyle w:val="a4"/>
      <w:jc w:val="left"/>
    </w:pPr>
    <w:r w:rsidRPr="009F0C1C">
      <w:rPr>
        <w:noProof/>
      </w:rPr>
      <w:drawing>
        <wp:inline distT="0" distB="0" distL="0" distR="0">
          <wp:extent cx="600075" cy="180975"/>
          <wp:effectExtent l="0" t="0" r="9525" b="9525"/>
          <wp:docPr id="2" name="图片 2" descr="西昌学院校徽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西昌学院校徽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2653" w:rsidRPr="00745C49">
      <w:rPr>
        <w:rFonts w:hint="eastAsia"/>
        <w:sz w:val="21"/>
        <w:szCs w:val="21"/>
      </w:rPr>
      <w:t xml:space="preserve"> </w:t>
    </w:r>
    <w:r w:rsidR="00745C49" w:rsidRPr="00745C49">
      <w:rPr>
        <w:rFonts w:hint="eastAsia"/>
        <w:sz w:val="21"/>
        <w:szCs w:val="21"/>
      </w:rPr>
      <w:t>计算机科学与技术专业</w:t>
    </w:r>
    <w:r w:rsidR="00942653">
      <w:rPr>
        <w:rFonts w:hint="eastAsia"/>
      </w:rPr>
      <w:t xml:space="preserve">                                    </w:t>
    </w:r>
    <w:r w:rsidR="00745C49">
      <w:t xml:space="preserve"> </w:t>
    </w:r>
    <w:r w:rsidR="00942653">
      <w:rPr>
        <w:rFonts w:hint="eastAsia"/>
      </w:rPr>
      <w:t xml:space="preserve">   </w:t>
    </w:r>
    <w:r w:rsidR="00745C49">
      <w:rPr>
        <w:rFonts w:hint="eastAsia"/>
      </w:rPr>
      <w:t>C</w:t>
    </w:r>
    <w:r w:rsidR="00745C49">
      <w:t>++</w:t>
    </w:r>
    <w:r w:rsidR="00745C49">
      <w:rPr>
        <w:rFonts w:hint="eastAsia"/>
      </w:rPr>
      <w:t>项目设计</w:t>
    </w:r>
    <w:r w:rsidR="00942653"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77C"/>
    <w:multiLevelType w:val="hybridMultilevel"/>
    <w:tmpl w:val="A9B4D76A"/>
    <w:lvl w:ilvl="0" w:tplc="F6B4E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50512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2" w15:restartNumberingAfterBreak="0">
    <w:nsid w:val="2FE94358"/>
    <w:multiLevelType w:val="hybridMultilevel"/>
    <w:tmpl w:val="92E048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8303A7D"/>
    <w:multiLevelType w:val="hybridMultilevel"/>
    <w:tmpl w:val="19263AD8"/>
    <w:lvl w:ilvl="0" w:tplc="FE3CDF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2704A">
      <w:start w:val="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222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8FC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A1E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83E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060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E5C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B280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76516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5" w15:restartNumberingAfterBreak="0">
    <w:nsid w:val="4BE96DE4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6" w15:restartNumberingAfterBreak="0">
    <w:nsid w:val="5DFE33FC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7" w15:restartNumberingAfterBreak="0">
    <w:nsid w:val="663B287D"/>
    <w:multiLevelType w:val="hybridMultilevel"/>
    <w:tmpl w:val="15D29808"/>
    <w:lvl w:ilvl="0" w:tplc="EC9EFE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7E8795E"/>
    <w:multiLevelType w:val="hybridMultilevel"/>
    <w:tmpl w:val="40544108"/>
    <w:lvl w:ilvl="0" w:tplc="87E02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532F9"/>
    <w:multiLevelType w:val="hybridMultilevel"/>
    <w:tmpl w:val="349EFD92"/>
    <w:lvl w:ilvl="0" w:tplc="A8927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6C"/>
    <w:rsid w:val="0004092B"/>
    <w:rsid w:val="00040D1D"/>
    <w:rsid w:val="00055742"/>
    <w:rsid w:val="00082E33"/>
    <w:rsid w:val="00096AA1"/>
    <w:rsid w:val="000A391C"/>
    <w:rsid w:val="000E4A4F"/>
    <w:rsid w:val="000F5322"/>
    <w:rsid w:val="00104821"/>
    <w:rsid w:val="00111713"/>
    <w:rsid w:val="001129E7"/>
    <w:rsid w:val="0015404A"/>
    <w:rsid w:val="001732FD"/>
    <w:rsid w:val="00187C20"/>
    <w:rsid w:val="001D5009"/>
    <w:rsid w:val="00217C3C"/>
    <w:rsid w:val="00226DBB"/>
    <w:rsid w:val="0028189B"/>
    <w:rsid w:val="0028729A"/>
    <w:rsid w:val="002B139D"/>
    <w:rsid w:val="002C5B42"/>
    <w:rsid w:val="002D0935"/>
    <w:rsid w:val="00347551"/>
    <w:rsid w:val="003811AA"/>
    <w:rsid w:val="00382593"/>
    <w:rsid w:val="003D5691"/>
    <w:rsid w:val="003D601A"/>
    <w:rsid w:val="003F2BA8"/>
    <w:rsid w:val="00403EDD"/>
    <w:rsid w:val="004056CE"/>
    <w:rsid w:val="00406D8D"/>
    <w:rsid w:val="00423002"/>
    <w:rsid w:val="0044119C"/>
    <w:rsid w:val="00444C6E"/>
    <w:rsid w:val="00447C00"/>
    <w:rsid w:val="004632DE"/>
    <w:rsid w:val="00486266"/>
    <w:rsid w:val="004C23F4"/>
    <w:rsid w:val="004F2317"/>
    <w:rsid w:val="004F3F9D"/>
    <w:rsid w:val="004F57FA"/>
    <w:rsid w:val="005223FD"/>
    <w:rsid w:val="00530927"/>
    <w:rsid w:val="00540224"/>
    <w:rsid w:val="00596AFA"/>
    <w:rsid w:val="005B46A8"/>
    <w:rsid w:val="005C432E"/>
    <w:rsid w:val="005C7EEB"/>
    <w:rsid w:val="00622E1D"/>
    <w:rsid w:val="00653DD3"/>
    <w:rsid w:val="00666CE2"/>
    <w:rsid w:val="006A1D0B"/>
    <w:rsid w:val="006C1215"/>
    <w:rsid w:val="006C3611"/>
    <w:rsid w:val="006D42E3"/>
    <w:rsid w:val="006E315A"/>
    <w:rsid w:val="006F5F78"/>
    <w:rsid w:val="006F68F6"/>
    <w:rsid w:val="00717B66"/>
    <w:rsid w:val="0072166C"/>
    <w:rsid w:val="00730B1D"/>
    <w:rsid w:val="00745C49"/>
    <w:rsid w:val="00762B95"/>
    <w:rsid w:val="00767456"/>
    <w:rsid w:val="00771168"/>
    <w:rsid w:val="00785333"/>
    <w:rsid w:val="00797E45"/>
    <w:rsid w:val="007D0AE8"/>
    <w:rsid w:val="007E5D23"/>
    <w:rsid w:val="007F4E40"/>
    <w:rsid w:val="00802DDF"/>
    <w:rsid w:val="008109E1"/>
    <w:rsid w:val="00823966"/>
    <w:rsid w:val="00823FDA"/>
    <w:rsid w:val="0083043B"/>
    <w:rsid w:val="00830885"/>
    <w:rsid w:val="0083444D"/>
    <w:rsid w:val="008525AA"/>
    <w:rsid w:val="008639D3"/>
    <w:rsid w:val="008743CC"/>
    <w:rsid w:val="00876EA3"/>
    <w:rsid w:val="008B1BD7"/>
    <w:rsid w:val="008C20F0"/>
    <w:rsid w:val="008C2B88"/>
    <w:rsid w:val="008D7BBD"/>
    <w:rsid w:val="008E35B4"/>
    <w:rsid w:val="008E6654"/>
    <w:rsid w:val="00942653"/>
    <w:rsid w:val="00975F65"/>
    <w:rsid w:val="009C4AC2"/>
    <w:rsid w:val="009D677C"/>
    <w:rsid w:val="009E1E5A"/>
    <w:rsid w:val="009F2B00"/>
    <w:rsid w:val="00A0049C"/>
    <w:rsid w:val="00A27D09"/>
    <w:rsid w:val="00A36CFF"/>
    <w:rsid w:val="00A458D6"/>
    <w:rsid w:val="00A47ACA"/>
    <w:rsid w:val="00A560A7"/>
    <w:rsid w:val="00A57630"/>
    <w:rsid w:val="00A576C1"/>
    <w:rsid w:val="00A7307F"/>
    <w:rsid w:val="00AB4780"/>
    <w:rsid w:val="00AE28C4"/>
    <w:rsid w:val="00AE3464"/>
    <w:rsid w:val="00B15FA0"/>
    <w:rsid w:val="00B20BF8"/>
    <w:rsid w:val="00B27A60"/>
    <w:rsid w:val="00B41D4A"/>
    <w:rsid w:val="00B665BC"/>
    <w:rsid w:val="00BA3D40"/>
    <w:rsid w:val="00BB4E63"/>
    <w:rsid w:val="00BD3D96"/>
    <w:rsid w:val="00C00D3C"/>
    <w:rsid w:val="00C32A52"/>
    <w:rsid w:val="00C32D1B"/>
    <w:rsid w:val="00C4288A"/>
    <w:rsid w:val="00C43ECC"/>
    <w:rsid w:val="00C52F92"/>
    <w:rsid w:val="00C7339B"/>
    <w:rsid w:val="00C748C6"/>
    <w:rsid w:val="00C755DD"/>
    <w:rsid w:val="00C811DC"/>
    <w:rsid w:val="00C82622"/>
    <w:rsid w:val="00CA5C1B"/>
    <w:rsid w:val="00CC350B"/>
    <w:rsid w:val="00CE43EF"/>
    <w:rsid w:val="00CF3CF7"/>
    <w:rsid w:val="00D17FE7"/>
    <w:rsid w:val="00D369C0"/>
    <w:rsid w:val="00D5666C"/>
    <w:rsid w:val="00D635CB"/>
    <w:rsid w:val="00D753D8"/>
    <w:rsid w:val="00D77D8F"/>
    <w:rsid w:val="00DB18D1"/>
    <w:rsid w:val="00DB264D"/>
    <w:rsid w:val="00DE27C1"/>
    <w:rsid w:val="00DF1450"/>
    <w:rsid w:val="00DF1D0B"/>
    <w:rsid w:val="00E073CC"/>
    <w:rsid w:val="00E376D8"/>
    <w:rsid w:val="00E40958"/>
    <w:rsid w:val="00E90301"/>
    <w:rsid w:val="00EC4747"/>
    <w:rsid w:val="00F32D11"/>
    <w:rsid w:val="00F415D9"/>
    <w:rsid w:val="00F92AAB"/>
    <w:rsid w:val="00FA3D55"/>
    <w:rsid w:val="00FC03BA"/>
    <w:rsid w:val="00FC0B70"/>
    <w:rsid w:val="00FD12CD"/>
    <w:rsid w:val="00FD27CB"/>
    <w:rsid w:val="00FF37E7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CD5ED"/>
  <w15:docId w15:val="{D84D774D-419A-40CC-B010-9F5797FB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4E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E3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E315A"/>
    <w:rPr>
      <w:kern w:val="2"/>
      <w:sz w:val="18"/>
      <w:szCs w:val="18"/>
    </w:rPr>
  </w:style>
  <w:style w:type="paragraph" w:styleId="a6">
    <w:name w:val="footer"/>
    <w:basedOn w:val="a"/>
    <w:link w:val="a7"/>
    <w:rsid w:val="006E3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6E315A"/>
    <w:rPr>
      <w:kern w:val="2"/>
      <w:sz w:val="18"/>
      <w:szCs w:val="18"/>
    </w:rPr>
  </w:style>
  <w:style w:type="character" w:styleId="a8">
    <w:name w:val="annotation reference"/>
    <w:rsid w:val="00D635CB"/>
    <w:rPr>
      <w:sz w:val="21"/>
      <w:szCs w:val="21"/>
    </w:rPr>
  </w:style>
  <w:style w:type="paragraph" w:styleId="a9">
    <w:name w:val="annotation text"/>
    <w:basedOn w:val="a"/>
    <w:link w:val="aa"/>
    <w:rsid w:val="00D635CB"/>
    <w:pPr>
      <w:jc w:val="left"/>
    </w:pPr>
  </w:style>
  <w:style w:type="character" w:customStyle="1" w:styleId="aa">
    <w:name w:val="批注文字 字符"/>
    <w:link w:val="a9"/>
    <w:rsid w:val="00D635CB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D635CB"/>
    <w:rPr>
      <w:b/>
      <w:bCs/>
    </w:rPr>
  </w:style>
  <w:style w:type="character" w:customStyle="1" w:styleId="ac">
    <w:name w:val="批注主题 字符"/>
    <w:link w:val="ab"/>
    <w:rsid w:val="00D635CB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D635CB"/>
    <w:rPr>
      <w:sz w:val="18"/>
      <w:szCs w:val="18"/>
    </w:rPr>
  </w:style>
  <w:style w:type="character" w:customStyle="1" w:styleId="ae">
    <w:name w:val="批注框文本 字符"/>
    <w:link w:val="ad"/>
    <w:rsid w:val="00D635CB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762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57CCD-6EA3-41B7-A72D-B98E433AA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384</Words>
  <Characters>2195</Characters>
  <Application>Microsoft Office Word</Application>
  <DocSecurity>0</DocSecurity>
  <Lines>18</Lines>
  <Paragraphs>5</Paragraphs>
  <ScaleCrop>false</ScaleCrop>
  <Company>XCXY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西昌学院毕业实习报告</dc:title>
  <dc:subject/>
  <dc:creator>韩德</dc:creator>
  <cp:keywords/>
  <dc:description/>
  <cp:lastModifiedBy>彭 佳林</cp:lastModifiedBy>
  <cp:revision>16</cp:revision>
  <dcterms:created xsi:type="dcterms:W3CDTF">2020-04-01T12:21:00Z</dcterms:created>
  <dcterms:modified xsi:type="dcterms:W3CDTF">2020-04-25T02:32:00Z</dcterms:modified>
</cp:coreProperties>
</file>