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D746AB">
      <w:pPr>
        <w:rPr>
          <w:rFonts w:ascii="华文仿宋" w:eastAsia="华文仿宋" w:hAnsi="华文仿宋" w:cs="华文仿宋"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ascii="华文仿宋" w:eastAsia="华文仿宋" w:hAnsi="华文仿宋" w:cs="华文仿宋" w:hint="eastAsia"/>
          <w:b/>
          <w:bCs/>
          <w:sz w:val="44"/>
          <w:szCs w:val="44"/>
        </w:rPr>
        <w:t>几点想法建议：</w:t>
      </w:r>
    </w:p>
    <w:p w:rsidR="00000000" w:rsidRDefault="00D746AB">
      <w:pPr>
        <w:numPr>
          <w:ilvl w:val="0"/>
          <w:numId w:val="1"/>
        </w:numPr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计划书</w:t>
      </w:r>
      <w:r>
        <w:rPr>
          <w:rFonts w:ascii="华文仿宋" w:eastAsia="华文仿宋" w:hAnsi="华文仿宋" w:cs="华文仿宋" w:hint="eastAsia"/>
          <w:sz w:val="32"/>
          <w:szCs w:val="32"/>
        </w:rPr>
        <w:t>1.3</w:t>
      </w:r>
      <w:r>
        <w:rPr>
          <w:rFonts w:ascii="华文仿宋" w:eastAsia="华文仿宋" w:hAnsi="华文仿宋" w:cs="华文仿宋" w:hint="eastAsia"/>
          <w:sz w:val="32"/>
          <w:szCs w:val="32"/>
        </w:rPr>
        <w:t>、</w:t>
      </w:r>
      <w:r>
        <w:rPr>
          <w:rFonts w:ascii="华文仿宋" w:eastAsia="华文仿宋" w:hAnsi="华文仿宋" w:cs="华文仿宋" w:hint="eastAsia"/>
          <w:sz w:val="32"/>
          <w:szCs w:val="32"/>
        </w:rPr>
        <w:t>1.4</w:t>
      </w:r>
      <w:r>
        <w:rPr>
          <w:rFonts w:ascii="华文仿宋" w:eastAsia="华文仿宋" w:hAnsi="华文仿宋" w:cs="华文仿宋" w:hint="eastAsia"/>
          <w:sz w:val="32"/>
          <w:szCs w:val="32"/>
        </w:rPr>
        <w:t>增加内容：目标用户</w:t>
      </w:r>
      <w:r>
        <w:rPr>
          <w:rFonts w:ascii="华文仿宋" w:eastAsia="华文仿宋" w:hAnsi="华文仿宋" w:cs="华文仿宋" w:hint="eastAsia"/>
          <w:sz w:val="32"/>
          <w:szCs w:val="32"/>
        </w:rPr>
        <w:t>:4</w:t>
      </w:r>
      <w:r>
        <w:rPr>
          <w:rFonts w:ascii="华文仿宋" w:eastAsia="华文仿宋" w:hAnsi="华文仿宋" w:cs="华文仿宋" w:hint="eastAsia"/>
          <w:sz w:val="32"/>
          <w:szCs w:val="32"/>
        </w:rPr>
        <w:t>、企业、机关、事业单位等。如：政府机关、学校、宾馆等大厅景观花卉。</w:t>
      </w:r>
    </w:p>
    <w:p w:rsidR="00000000" w:rsidRDefault="00D746AB">
      <w:pPr>
        <w:numPr>
          <w:ilvl w:val="0"/>
          <w:numId w:val="1"/>
        </w:numPr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关于参数的设置：（最好与农业大学合作）</w:t>
      </w:r>
    </w:p>
    <w:p w:rsidR="00000000" w:rsidRDefault="00D746AB">
      <w:pPr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 xml:space="preserve">    </w:t>
      </w:r>
      <w:r>
        <w:rPr>
          <w:rFonts w:ascii="华文仿宋" w:eastAsia="华文仿宋" w:hAnsi="华文仿宋" w:cs="华文仿宋" w:hint="eastAsia"/>
          <w:sz w:val="32"/>
          <w:szCs w:val="32"/>
        </w:rPr>
        <w:t>把盆栽植物进行分类，根据每类植物对水分、土壤、肥等不同要求，设置不同的参数。如：茶花类、兰花类、仙人掌类等，不同植物习性不同，参数不同。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设置东西南北地域参数、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设置春夏秋冬季节参数、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设置酸碱度土壤参数、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设置室内、室外、朝向等环境参数。</w:t>
      </w:r>
    </w:p>
    <w:p w:rsidR="00000000" w:rsidRDefault="00D746AB">
      <w:pPr>
        <w:numPr>
          <w:ilvl w:val="0"/>
          <w:numId w:val="2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接入</w:t>
      </w:r>
      <w:r>
        <w:rPr>
          <w:rFonts w:ascii="华文仿宋" w:eastAsia="华文仿宋" w:hAnsi="华文仿宋" w:cs="华文仿宋" w:hint="eastAsia"/>
          <w:sz w:val="32"/>
          <w:szCs w:val="32"/>
        </w:rPr>
        <w:t>220v</w:t>
      </w:r>
      <w:r>
        <w:rPr>
          <w:rFonts w:ascii="华文仿宋" w:eastAsia="华文仿宋" w:hAnsi="华文仿宋" w:cs="华文仿宋" w:hint="eastAsia"/>
          <w:sz w:val="32"/>
          <w:szCs w:val="32"/>
        </w:rPr>
        <w:t>电源的安全性问题如何处理？</w:t>
      </w:r>
    </w:p>
    <w:p w:rsidR="00000000" w:rsidRDefault="00D746AB">
      <w:pPr>
        <w:numPr>
          <w:ilvl w:val="0"/>
          <w:numId w:val="2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产业链延伸：提供符合标准的土壤。</w:t>
      </w:r>
    </w:p>
    <w:p w:rsidR="00000000" w:rsidRDefault="00D746AB">
      <w:pPr>
        <w:numPr>
          <w:ilvl w:val="0"/>
          <w:numId w:val="2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产品外观设计：人们对花</w:t>
      </w:r>
      <w:r>
        <w:rPr>
          <w:rFonts w:ascii="华文仿宋" w:eastAsia="华文仿宋" w:hAnsi="华文仿宋" w:cs="华文仿宋" w:hint="eastAsia"/>
          <w:sz w:val="32"/>
          <w:szCs w:val="32"/>
        </w:rPr>
        <w:t>盆的外观很挑剔，现在比较高档的花盆主要是图案美观的瓷盆，不建议用塑料盆。</w:t>
      </w:r>
    </w:p>
    <w:p w:rsidR="00000000" w:rsidRDefault="00D746AB">
      <w:pPr>
        <w:numPr>
          <w:ilvl w:val="0"/>
          <w:numId w:val="2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产品设想：把本产品设计成一个智能底座，我们只生产底座，花盆由客户在市场上自行采购，然后进行组合，利用花盆底的渗水口进行各种传感器的安装，进行水分、养分的输入。优点：客户可以利用市场上现有的花盆，自主选择的余地大，节约了生产花盆的成本，适用性更好。减少了花盆的涉设计费。</w:t>
      </w:r>
    </w:p>
    <w:p w:rsidR="00000000" w:rsidRDefault="00D746AB">
      <w:pPr>
        <w:numPr>
          <w:ilvl w:val="0"/>
          <w:numId w:val="2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lastRenderedPageBreak/>
        <w:t>第五章题目应改为：产品盈利能力分析：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假设产品出厂价</w:t>
      </w:r>
      <w:r>
        <w:rPr>
          <w:rFonts w:ascii="华文仿宋" w:eastAsia="华文仿宋" w:hAnsi="华文仿宋" w:cs="华文仿宋" w:hint="eastAsia"/>
          <w:sz w:val="32"/>
          <w:szCs w:val="32"/>
        </w:rPr>
        <w:t>220</w:t>
      </w:r>
      <w:r>
        <w:rPr>
          <w:rFonts w:ascii="华文仿宋" w:eastAsia="华文仿宋" w:hAnsi="华文仿宋" w:cs="华文仿宋" w:hint="eastAsia"/>
          <w:sz w:val="32"/>
          <w:szCs w:val="32"/>
        </w:rPr>
        <w:t>元。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生产成本：</w:t>
      </w:r>
      <w:r>
        <w:rPr>
          <w:rFonts w:ascii="华文仿宋" w:eastAsia="华文仿宋" w:hAnsi="华文仿宋" w:cs="华文仿宋" w:hint="eastAsia"/>
          <w:sz w:val="32"/>
          <w:szCs w:val="32"/>
        </w:rPr>
        <w:t>168</w:t>
      </w:r>
      <w:r>
        <w:rPr>
          <w:rFonts w:ascii="华文仿宋" w:eastAsia="华文仿宋" w:hAnsi="华文仿宋" w:cs="华文仿宋" w:hint="eastAsia"/>
          <w:sz w:val="32"/>
          <w:szCs w:val="32"/>
        </w:rPr>
        <w:t>元</w:t>
      </w:r>
    </w:p>
    <w:p w:rsidR="00000000" w:rsidRDefault="00D746AB">
      <w:pPr>
        <w:numPr>
          <w:ilvl w:val="0"/>
          <w:numId w:val="3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材料费</w:t>
      </w:r>
      <w:r>
        <w:rPr>
          <w:rFonts w:ascii="华文仿宋" w:eastAsia="华文仿宋" w:hAnsi="华文仿宋" w:cs="华文仿宋" w:hint="eastAsia"/>
          <w:sz w:val="32"/>
          <w:szCs w:val="32"/>
        </w:rPr>
        <w:t>159.80</w:t>
      </w:r>
      <w:r>
        <w:rPr>
          <w:rFonts w:ascii="华文仿宋" w:eastAsia="华文仿宋" w:hAnsi="华文仿宋" w:cs="华文仿宋" w:hint="eastAsia"/>
          <w:sz w:val="32"/>
          <w:szCs w:val="32"/>
        </w:rPr>
        <w:t>元；</w:t>
      </w:r>
    </w:p>
    <w:p w:rsidR="00000000" w:rsidRDefault="00D746AB">
      <w:pPr>
        <w:numPr>
          <w:ilvl w:val="0"/>
          <w:numId w:val="3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人工费</w:t>
      </w:r>
      <w:r>
        <w:rPr>
          <w:rFonts w:ascii="华文仿宋" w:eastAsia="华文仿宋" w:hAnsi="华文仿宋" w:cs="华文仿宋" w:hint="eastAsia"/>
          <w:sz w:val="32"/>
          <w:szCs w:val="32"/>
        </w:rPr>
        <w:t>6.67</w:t>
      </w:r>
      <w:r>
        <w:rPr>
          <w:rFonts w:ascii="华文仿宋" w:eastAsia="华文仿宋" w:hAnsi="华文仿宋" w:cs="华文仿宋" w:hint="eastAsia"/>
          <w:sz w:val="32"/>
          <w:szCs w:val="32"/>
        </w:rPr>
        <w:t>元；（假设一个人月工资加保险</w:t>
      </w:r>
      <w:r>
        <w:rPr>
          <w:rFonts w:ascii="华文仿宋" w:eastAsia="华文仿宋" w:hAnsi="华文仿宋" w:cs="华文仿宋" w:hint="eastAsia"/>
          <w:sz w:val="32"/>
          <w:szCs w:val="32"/>
        </w:rPr>
        <w:t>3000</w:t>
      </w:r>
      <w:r>
        <w:rPr>
          <w:rFonts w:ascii="华文仿宋" w:eastAsia="华文仿宋" w:hAnsi="华文仿宋" w:cs="华文仿宋" w:hint="eastAsia"/>
          <w:sz w:val="32"/>
          <w:szCs w:val="32"/>
        </w:rPr>
        <w:t>元，月工作</w:t>
      </w:r>
      <w:r>
        <w:rPr>
          <w:rFonts w:ascii="华文仿宋" w:eastAsia="华文仿宋" w:hAnsi="华文仿宋" w:cs="华文仿宋" w:hint="eastAsia"/>
          <w:sz w:val="32"/>
          <w:szCs w:val="32"/>
        </w:rPr>
        <w:t>22.5</w:t>
      </w:r>
      <w:r>
        <w:rPr>
          <w:rFonts w:ascii="华文仿宋" w:eastAsia="华文仿宋" w:hAnsi="华文仿宋" w:cs="华文仿宋" w:hint="eastAsia"/>
          <w:sz w:val="32"/>
          <w:szCs w:val="32"/>
        </w:rPr>
        <w:t>天，每天生产</w:t>
      </w:r>
      <w:r>
        <w:rPr>
          <w:rFonts w:ascii="华文仿宋" w:eastAsia="华文仿宋" w:hAnsi="华文仿宋" w:cs="华文仿宋" w:hint="eastAsia"/>
          <w:sz w:val="32"/>
          <w:szCs w:val="32"/>
        </w:rPr>
        <w:t>20</w:t>
      </w:r>
      <w:r>
        <w:rPr>
          <w:rFonts w:ascii="华文仿宋" w:eastAsia="华文仿宋" w:hAnsi="华文仿宋" w:cs="华文仿宋" w:hint="eastAsia"/>
          <w:sz w:val="32"/>
          <w:szCs w:val="32"/>
        </w:rPr>
        <w:t>个，每月生产</w:t>
      </w:r>
      <w:r>
        <w:rPr>
          <w:rFonts w:ascii="华文仿宋" w:eastAsia="华文仿宋" w:hAnsi="华文仿宋" w:cs="华文仿宋" w:hint="eastAsia"/>
          <w:sz w:val="32"/>
          <w:szCs w:val="32"/>
        </w:rPr>
        <w:t>450</w:t>
      </w:r>
      <w:r>
        <w:rPr>
          <w:rFonts w:ascii="华文仿宋" w:eastAsia="华文仿宋" w:hAnsi="华文仿宋" w:cs="华文仿宋" w:hint="eastAsia"/>
          <w:sz w:val="32"/>
          <w:szCs w:val="32"/>
        </w:rPr>
        <w:t>个，每个产品人工费</w:t>
      </w:r>
      <w:r>
        <w:rPr>
          <w:rFonts w:ascii="华文仿宋" w:eastAsia="华文仿宋" w:hAnsi="华文仿宋" w:cs="华文仿宋" w:hint="eastAsia"/>
          <w:sz w:val="32"/>
          <w:szCs w:val="32"/>
        </w:rPr>
        <w:t>3000/450=6.67</w:t>
      </w:r>
      <w:r>
        <w:rPr>
          <w:rFonts w:ascii="华文仿宋" w:eastAsia="华文仿宋" w:hAnsi="华文仿宋" w:cs="华文仿宋" w:hint="eastAsia"/>
          <w:sz w:val="32"/>
          <w:szCs w:val="32"/>
        </w:rPr>
        <w:t>）</w:t>
      </w:r>
    </w:p>
    <w:p w:rsidR="00000000" w:rsidRDefault="00D746AB">
      <w:pPr>
        <w:numPr>
          <w:ilvl w:val="0"/>
          <w:numId w:val="3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制造费用</w:t>
      </w:r>
      <w:r>
        <w:rPr>
          <w:rFonts w:ascii="华文仿宋" w:eastAsia="华文仿宋" w:hAnsi="华文仿宋" w:cs="华文仿宋" w:hint="eastAsia"/>
          <w:sz w:val="32"/>
          <w:szCs w:val="32"/>
        </w:rPr>
        <w:t>:3.53</w:t>
      </w:r>
      <w:r>
        <w:rPr>
          <w:rFonts w:ascii="华文仿宋" w:eastAsia="华文仿宋" w:hAnsi="华文仿宋" w:cs="华文仿宋" w:hint="eastAsia"/>
          <w:sz w:val="32"/>
          <w:szCs w:val="32"/>
        </w:rPr>
        <w:t>元；（固定资产折旧、水电气等）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产品毛利率</w:t>
      </w:r>
      <w:r>
        <w:rPr>
          <w:rFonts w:ascii="华文仿宋" w:eastAsia="华文仿宋" w:hAnsi="华文仿宋" w:cs="华文仿宋" w:hint="eastAsia"/>
          <w:sz w:val="32"/>
          <w:szCs w:val="32"/>
        </w:rPr>
        <w:t>=(220-170)/220=22.73%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如果是财务报表分析就得提供：</w:t>
      </w:r>
    </w:p>
    <w:p w:rsidR="00000000" w:rsidRDefault="00D746AB">
      <w:pPr>
        <w:numPr>
          <w:ilvl w:val="0"/>
          <w:numId w:val="4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生产成本</w:t>
      </w:r>
    </w:p>
    <w:p w:rsidR="00000000" w:rsidRDefault="00D746AB">
      <w:pPr>
        <w:numPr>
          <w:ilvl w:val="0"/>
          <w:numId w:val="4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管理费用</w:t>
      </w:r>
    </w:p>
    <w:p w:rsidR="00000000" w:rsidRDefault="00D746AB">
      <w:pPr>
        <w:numPr>
          <w:ilvl w:val="0"/>
          <w:numId w:val="4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销售费用</w:t>
      </w:r>
    </w:p>
    <w:p w:rsidR="00000000" w:rsidRDefault="00D746AB">
      <w:pPr>
        <w:numPr>
          <w:ilvl w:val="0"/>
          <w:numId w:val="4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财务费用</w:t>
      </w:r>
    </w:p>
    <w:p w:rsidR="00000000" w:rsidRDefault="00D746AB">
      <w:pPr>
        <w:numPr>
          <w:ilvl w:val="0"/>
          <w:numId w:val="4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利润</w:t>
      </w:r>
    </w:p>
    <w:p w:rsidR="00000000" w:rsidRDefault="00D746AB">
      <w:pPr>
        <w:numPr>
          <w:ilvl w:val="0"/>
          <w:numId w:val="4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生产设备购置资金、流动资金需求计划</w:t>
      </w:r>
    </w:p>
    <w:p w:rsidR="00000000" w:rsidRDefault="00D746AB">
      <w:pPr>
        <w:numPr>
          <w:ilvl w:val="0"/>
          <w:numId w:val="4"/>
        </w:num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年生产产量、市场价格等资料。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以上是商业计划书的内容，你们主要是提供产品的技术解决方案，财务分析不是重点。</w:t>
      </w:r>
    </w:p>
    <w:p w:rsidR="00000000" w:rsidRDefault="00D746AB">
      <w:pPr>
        <w:ind w:firstLineChars="200" w:firstLine="640"/>
        <w:rPr>
          <w:rFonts w:ascii="华文仿宋" w:eastAsia="华文仿宋" w:hAnsi="华文仿宋" w:cs="华文仿宋" w:hint="eastAsia"/>
          <w:sz w:val="32"/>
          <w:szCs w:val="32"/>
        </w:rPr>
      </w:pPr>
      <w:r>
        <w:rPr>
          <w:rFonts w:ascii="华文仿宋" w:eastAsia="华文仿宋" w:hAnsi="华文仿宋" w:cs="华文仿宋" w:hint="eastAsia"/>
          <w:sz w:val="32"/>
          <w:szCs w:val="32"/>
        </w:rPr>
        <w:t>以上建议仅供参考。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2AFB7"/>
    <w:multiLevelType w:val="singleLevel"/>
    <w:tmpl w:val="53F2AFB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3F2B399"/>
    <w:multiLevelType w:val="singleLevel"/>
    <w:tmpl w:val="53F2B399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3F2BE45"/>
    <w:multiLevelType w:val="singleLevel"/>
    <w:tmpl w:val="53F2BE45"/>
    <w:lvl w:ilvl="0">
      <w:start w:val="1"/>
      <w:numFmt w:val="decimal"/>
      <w:suff w:val="nothing"/>
      <w:lvlText w:val="%1、"/>
      <w:lvlJc w:val="left"/>
    </w:lvl>
  </w:abstractNum>
  <w:abstractNum w:abstractNumId="3">
    <w:nsid w:val="53F2C197"/>
    <w:multiLevelType w:val="singleLevel"/>
    <w:tmpl w:val="53F2C19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D7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8DB4820-22EC-4EB2-BD1D-8E94001F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621</Characters>
  <Application>Microsoft Office Word</Application>
  <DocSecurity>4</DocSecurity>
  <PresentationFormat/>
  <Lines>5</Lines>
  <Paragraphs>1</Paragraphs>
  <Slides>0</Slides>
  <Notes>0</Notes>
  <HiddenSlides>0</HiddenSlides>
  <MMClips>0</MMClips>
  <ScaleCrop>false</ScaleCrop>
  <Manager/>
  <Company>州工信局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几点想法：</dc:title>
  <dc:subject/>
  <dc:creator>Administrator</dc:creator>
  <cp:keywords/>
  <dc:description/>
  <cp:lastModifiedBy>Carmen Ho</cp:lastModifiedBy>
  <cp:revision>2</cp:revision>
  <dcterms:created xsi:type="dcterms:W3CDTF">2014-08-19T07:43:00Z</dcterms:created>
  <dcterms:modified xsi:type="dcterms:W3CDTF">2014-08-19T07:43:00Z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