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Legend: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Delete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Add/Modify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darkBlu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sz w:val="24"/>
          <w:szCs w:val="24"/>
          <w:highlight w:val="darkBlue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Overall Beat By Beat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game. At the homepage of the game, there should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options on it (basic functions of the game)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Gameplay button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AI shop button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Card collection button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Gameplay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Matchmaking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the Play button will enter the match preparing page where the player can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one of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battle card sets and </w:t>
      </w:r>
      <w:r w:rsidDel="00000000" w:rsidR="00000000" w:rsidRPr="00000000">
        <w:rPr>
          <w:rtl w:val="0"/>
        </w:rPr>
        <w:t xml:space="preserve">start the PVP game.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(Four element on this page: card set selection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‘Start’ button)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match preparing page after press ‘play’ button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Then player should select the game mode they wanna play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(OUT OF CURRENT SCOPE) There should be “Ranked” mode and “Unranked mode”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tl w:val="0"/>
        </w:rPr>
        <w:t xml:space="preserve">clicking “Play”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player should select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card set they want to use in the </w:t>
      </w:r>
      <w:r w:rsidDel="00000000" w:rsidR="00000000" w:rsidRPr="00000000">
        <w:rPr>
          <w:rtl w:val="0"/>
        </w:rPr>
        <w:t xml:space="preserve">upcoming game.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1-3 prebuilt card sets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 match preparing page shows the card sets </w:t>
      </w:r>
      <w:r w:rsidDel="00000000" w:rsidR="00000000" w:rsidRPr="00000000">
        <w:rPr>
          <w:highlight w:val="red"/>
          <w:rtl w:val="0"/>
        </w:rPr>
        <w:t xml:space="preserve">that are prebuilt. Players can only choose from default card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Player can also decide the wager on this page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There are 5 amounts for player to choose: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(None, Low, Medium, High, and High 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Then players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match with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Matching is based on Player’s skill point and their wage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Matching is not based on Player’s rank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Enter the game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Players A and player B enter the game after both players finish loading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shd w:fill="f3f3f3" w:val="clear"/>
          <w:rtl w:val="0"/>
        </w:rPr>
        <w:t xml:space="preserve">The player should enter the game once loading is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After loading finished,  the player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enters the battleground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Each player draws four cards as start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3"/>
          <w:szCs w:val="23"/>
          <w:highlight w:val="yellow"/>
          <w:u w:val="none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Turn count begins (max turns = 30 turns)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Match timer begins (match timer = 3 min)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Players can choose and play cards after timer begin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Players start with 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energy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health (health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, energy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= 100)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Energy generating speed decided by base and extra optional energy generating buildings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Both Player</w:t>
      </w:r>
      <w:r w:rsidDel="00000000" w:rsidR="00000000" w:rsidRPr="00000000">
        <w:rPr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have 4 cards in hand, player A chooses a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vertAlign w:val="baseline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Players choose which building/units or minions they want to deploy this turn during the “Decision phase”.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Players have 10 sec to decide in the “Decision Phase”.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Detail of units/buildings can be seen </w:t>
      </w:r>
      <w:r w:rsidDel="00000000" w:rsidR="00000000" w:rsidRPr="00000000">
        <w:rPr>
          <w:sz w:val="23"/>
          <w:szCs w:val="23"/>
          <w:highlight w:val="red"/>
          <w:rtl w:val="0"/>
        </w:rPr>
        <w:t xml:space="preserve">under the ‘Building’ tag and ‘Decision Phase’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on the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A decides which lane he/she want the chosen card to go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Three lanes in total, (Special attack cards don’t need to choose lane, they are applied to the entire map).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A drags the card to the picked lane on the battleground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The played card unit starts going forward within its lane, once the action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phase starts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 and attacks immediately when enemy/building in range.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Units automatically attack, the player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need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direct them after placing them on the battlefield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Once a card has been placed, a random card from the player’s deck is chosen to populate the vacant spot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This occurs each time a card is played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Ensures that there is some randomness to the choices a player can make in battle (and helps prevents spamming the same card)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Player can use special attack cards in the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action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Each card set only allowed to have one special attack card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Special attack cards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cooldown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energy cost, every special attack card have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cooldown and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 energy cost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can use special attack multiple times per match, provided they have enough energy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and have passed the cooldown period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Go back to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: 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ha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4 cards in hand, players choose one card they want to play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Loop from ‘d.’ to ‘h.’, until one player wins the game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every loop counts as one turn.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Winning conditions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Keep looping (d) to (i)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combat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Looping until one player’s base health is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If Player A’s base health is 0,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red"/>
          <w:u w:val="none"/>
          <w:vertAlign w:val="baseline"/>
          <w:rtl w:val="0"/>
        </w:rPr>
        <w:t xml:space="preserve">match timer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yellow"/>
          <w:u w:val="none"/>
          <w:vertAlign w:val="baseline"/>
          <w:rtl w:val="0"/>
        </w:rPr>
        <w:t xml:space="preserve">max turn</w:t>
      </w:r>
      <w:r w:rsidDel="00000000" w:rsidR="00000000" w:rsidRPr="00000000">
        <w:rPr>
          <w:color w:val="32323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auto-expires and Player B wins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Or until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red"/>
          <w:u w:val="none"/>
          <w:vertAlign w:val="baseline"/>
          <w:rtl w:val="0"/>
        </w:rPr>
        <w:t xml:space="preserve">timer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yellow"/>
          <w:u w:val="none"/>
          <w:vertAlign w:val="baseline"/>
          <w:rtl w:val="0"/>
        </w:rPr>
        <w:t xml:space="preserve">max turn is reached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The player with more base health will win the game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Then both players enter the rewards/statistics page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After checking reward, player can see the match report of the game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Then player can go back to the main menu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  <w:rtl w:val="0"/>
        </w:rPr>
        <w:t xml:space="preserve">Or choose to play again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red"/>
          <w:u w:val="none"/>
          <w:vertAlign w:val="baseline"/>
          <w:rtl w:val="0"/>
        </w:rPr>
        <w:t xml:space="preserve">Or go to view their collection from here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Buildings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has 2 slots to place whichever building they have in their card set before the timer begin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places their building(s) in one of the two designated spots (one on the left, one on the right)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Buildings can be attacked when it is in an enemy unit’s range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Buildings have low priority to be attacked (units will prioritize attacking other units even if a building is in closer range than the unit)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can choose not to place any building in the battle ground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Each different type building has different special abilities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Each energy building can increase the max energy by 30 and increase the energy generating speed by 1 per second (example)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Or defense buildings can attack enemy units in the small range (example)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(OUT OF CURRENT SCOPE) Player can repair their buildings if any cards in their card set have special ability to repair the buildings.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For instance, player have a ‘worker’ card in the card set, he/she can place this unit card into battleground to keep repairing damaged building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‘Worker’ card is also a unit, means it have health and can be killed, unit cards like ‘worker’ can only repair building when they are alive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Special ability like ‘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heal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’ can not heal buildings, only ability with ‘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repair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’ can repair buildings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cannot repair buildings if they don’t have card with corresponding ability in their card set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Building here also include the base, means base also can be repaired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AI Shop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enters the shop and selects whether they would like to buy or sell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Buy mode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views the cards available for purchase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 select a card and read its description and attributes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 choose to buy a card, will buy it if they have enough in-game currency for 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The card bought is added to the player’s deck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The in-game currency is subtracted from their account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Sell mode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views their cards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 select a card and read its description and attributes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 choose to sell this card, and will be given the in-game currency that it is worth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The card sold is removed from the player’s deck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The in-game currency is added to their account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Card Collection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enters their card collection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can view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decks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views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decks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Player can choose one of default card sets.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can create a new deck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selects the new deck option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Player begins selecting cards to place in their deck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red"/>
          <w:u w:val="none"/>
          <w:vertAlign w:val="baseline"/>
          <w:rtl w:val="0"/>
        </w:rPr>
        <w:t xml:space="preserve">During this mode, the player can view their cards’ values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can view their cards’ values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Player clicks on a card to view its description and attributes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