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F19" w14:textId="44FEAF79" w:rsidR="005C22A2" w:rsidRDefault="001138CE" w:rsidP="005C22A2">
      <w:pPr>
        <w:jc w:val="center"/>
        <w:rPr>
          <w:sz w:val="22"/>
          <w:szCs w:val="28"/>
        </w:rPr>
      </w:pPr>
      <w:r w:rsidRPr="001138CE">
        <w:rPr>
          <w:sz w:val="22"/>
          <w:szCs w:val="28"/>
        </w:rPr>
        <w:t>斑马鱼尾鳍位置记忆的转录组、蛋白质组和代谢组图谱</w:t>
      </w:r>
    </w:p>
    <w:p w14:paraId="5C30CF76" w14:textId="3A2983A2" w:rsidR="005C22A2" w:rsidRDefault="005C22A2" w:rsidP="005C22A2">
      <w:pPr>
        <w:jc w:val="center"/>
        <w:rPr>
          <w:sz w:val="22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25D8B" wp14:editId="40482B04">
                <wp:simplePos x="0" y="0"/>
                <wp:positionH relativeFrom="column">
                  <wp:posOffset>2566504</wp:posOffset>
                </wp:positionH>
                <wp:positionV relativeFrom="paragraph">
                  <wp:posOffset>31998</wp:posOffset>
                </wp:positionV>
                <wp:extent cx="222637" cy="349775"/>
                <wp:effectExtent l="12700" t="0" r="31750" b="31750"/>
                <wp:wrapNone/>
                <wp:docPr id="1707784347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349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1C7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202.1pt;margin-top:2.5pt;width:17.55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" adj="14726" fillcolor="#4472c4 [3204]" strokecolor="#09101d [484]" strokeweight="1pt"/>
            </w:pict>
          </mc:Fallback>
        </mc:AlternateContent>
      </w:r>
    </w:p>
    <w:p w14:paraId="592DFEDD" w14:textId="7BF86D13" w:rsidR="001138CE" w:rsidRDefault="001138CE" w:rsidP="005C22A2">
      <w:pPr>
        <w:jc w:val="center"/>
        <w:rPr>
          <w:sz w:val="22"/>
          <w:szCs w:val="28"/>
        </w:rPr>
      </w:pPr>
    </w:p>
    <w:p w14:paraId="267B8D48" w14:textId="508D1BAF" w:rsidR="005C22A2" w:rsidRDefault="005C22A2" w:rsidP="005C22A2">
      <w:pPr>
        <w:jc w:val="center"/>
        <w:rPr>
          <w:sz w:val="22"/>
          <w:szCs w:val="28"/>
        </w:rPr>
      </w:pPr>
      <w:r w:rsidRPr="005C22A2">
        <w:rPr>
          <w:sz w:val="22"/>
          <w:szCs w:val="28"/>
        </w:rPr>
        <w:t>斑马鱼尾鳍的位置记忆</w:t>
      </w:r>
    </w:p>
    <w:p w14:paraId="6EFD38A4" w14:textId="65ABB01F" w:rsidR="005C22A2" w:rsidRDefault="00011BE2" w:rsidP="005C22A2">
      <w:pPr>
        <w:jc w:val="center"/>
        <w:rPr>
          <w:sz w:val="22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AB683" wp14:editId="2C0C0AD2">
                <wp:simplePos x="0" y="0"/>
                <wp:positionH relativeFrom="column">
                  <wp:posOffset>2567996</wp:posOffset>
                </wp:positionH>
                <wp:positionV relativeFrom="paragraph">
                  <wp:posOffset>59552</wp:posOffset>
                </wp:positionV>
                <wp:extent cx="222637" cy="349775"/>
                <wp:effectExtent l="12700" t="0" r="31750" b="31750"/>
                <wp:wrapNone/>
                <wp:docPr id="243653585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349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0CD5" id="下箭头 1" o:spid="_x0000_s1026" type="#_x0000_t67" style="position:absolute;left:0;text-align:left;margin-left:202.2pt;margin-top:4.7pt;width:17.5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" adj="14726" fillcolor="#4472c4 [3204]" strokecolor="#09101d [484]" strokeweight="1pt"/>
            </w:pict>
          </mc:Fallback>
        </mc:AlternateContent>
      </w:r>
    </w:p>
    <w:p w14:paraId="6B66192E" w14:textId="34FF88CC" w:rsidR="00064EFF" w:rsidRDefault="00064EFF" w:rsidP="005C22A2">
      <w:pPr>
        <w:jc w:val="center"/>
        <w:rPr>
          <w:rFonts w:hint="eastAsia"/>
          <w:sz w:val="22"/>
          <w:szCs w:val="28"/>
        </w:rPr>
      </w:pPr>
    </w:p>
    <w:p w14:paraId="44B24A6F" w14:textId="2CEAB370" w:rsidR="005C22A2" w:rsidRPr="005C22A2" w:rsidRDefault="005C22A2" w:rsidP="005C22A2">
      <w:pPr>
        <w:jc w:val="center"/>
        <w:rPr>
          <w:rFonts w:hint="eastAsia"/>
          <w:sz w:val="22"/>
          <w:szCs w:val="28"/>
        </w:rPr>
      </w:pPr>
      <w:r w:rsidRPr="005C22A2">
        <w:rPr>
          <w:sz w:val="22"/>
          <w:szCs w:val="28"/>
        </w:rPr>
        <w:t>绘制未受伤和再生鳍中沿鳍近侧轴的分子梯度图</w:t>
      </w:r>
    </w:p>
    <w:sectPr w:rsidR="005C22A2" w:rsidRPr="005C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0"/>
    <w:rsid w:val="00011BE2"/>
    <w:rsid w:val="00064EFF"/>
    <w:rsid w:val="000B500F"/>
    <w:rsid w:val="000D61A5"/>
    <w:rsid w:val="001138CE"/>
    <w:rsid w:val="00130194"/>
    <w:rsid w:val="00162819"/>
    <w:rsid w:val="00173A94"/>
    <w:rsid w:val="001C4CDC"/>
    <w:rsid w:val="0023386A"/>
    <w:rsid w:val="00264D6B"/>
    <w:rsid w:val="002E335D"/>
    <w:rsid w:val="00347606"/>
    <w:rsid w:val="003B0415"/>
    <w:rsid w:val="003B3E32"/>
    <w:rsid w:val="004170C9"/>
    <w:rsid w:val="004442FC"/>
    <w:rsid w:val="00484A3F"/>
    <w:rsid w:val="004B0B3C"/>
    <w:rsid w:val="004D1863"/>
    <w:rsid w:val="0050442F"/>
    <w:rsid w:val="0054776D"/>
    <w:rsid w:val="0059564F"/>
    <w:rsid w:val="005C22A2"/>
    <w:rsid w:val="006060A1"/>
    <w:rsid w:val="006704C0"/>
    <w:rsid w:val="006C5F29"/>
    <w:rsid w:val="00747A46"/>
    <w:rsid w:val="00832AC3"/>
    <w:rsid w:val="0083669E"/>
    <w:rsid w:val="00845461"/>
    <w:rsid w:val="008517D1"/>
    <w:rsid w:val="008576E0"/>
    <w:rsid w:val="0086557E"/>
    <w:rsid w:val="00893657"/>
    <w:rsid w:val="0089795F"/>
    <w:rsid w:val="008C6926"/>
    <w:rsid w:val="008D57D0"/>
    <w:rsid w:val="008F4FF5"/>
    <w:rsid w:val="008F665C"/>
    <w:rsid w:val="0090645D"/>
    <w:rsid w:val="0093576B"/>
    <w:rsid w:val="009615F0"/>
    <w:rsid w:val="009C6512"/>
    <w:rsid w:val="00A84DCD"/>
    <w:rsid w:val="00B107FE"/>
    <w:rsid w:val="00B51413"/>
    <w:rsid w:val="00B55915"/>
    <w:rsid w:val="00B6001F"/>
    <w:rsid w:val="00C21A4F"/>
    <w:rsid w:val="00CD77E5"/>
    <w:rsid w:val="00D21571"/>
    <w:rsid w:val="00D51890"/>
    <w:rsid w:val="00DD61B8"/>
    <w:rsid w:val="00DE2F88"/>
    <w:rsid w:val="00DE37F8"/>
    <w:rsid w:val="00DE61DF"/>
    <w:rsid w:val="00ED71E3"/>
    <w:rsid w:val="00F43DD1"/>
    <w:rsid w:val="00F6168F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DB4"/>
  <w15:chartTrackingRefBased/>
  <w15:docId w15:val="{20F9F31C-A335-5C40-A25A-D765A41C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佳铭 黄</dc:creator>
  <cp:keywords/>
  <dc:description/>
  <cp:lastModifiedBy>佳铭 黄</cp:lastModifiedBy>
  <cp:revision>4</cp:revision>
  <dcterms:created xsi:type="dcterms:W3CDTF">2023-12-09T05:29:00Z</dcterms:created>
  <dcterms:modified xsi:type="dcterms:W3CDTF">2023-12-09T06:20:00Z</dcterms:modified>
</cp:coreProperties>
</file>