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1F3BEA" w14:textId="0A23627B" w:rsidR="00CC5145" w:rsidRDefault="002555FC" w:rsidP="000318CA">
      <w:pPr>
        <w:spacing w:line="960" w:lineRule="auto"/>
        <w:jc w:val="center"/>
        <w:rPr>
          <w:b/>
          <w:sz w:val="32"/>
        </w:rPr>
      </w:pPr>
      <w:r w:rsidRPr="002555FC">
        <w:rPr>
          <w:rFonts w:hint="eastAsia"/>
          <w:b/>
          <w:sz w:val="32"/>
        </w:rPr>
        <w:t>第四部分</w:t>
      </w:r>
      <w:r w:rsidRPr="002555FC">
        <w:rPr>
          <w:rFonts w:hint="eastAsia"/>
          <w:b/>
          <w:sz w:val="32"/>
        </w:rPr>
        <w:t xml:space="preserve"> </w:t>
      </w:r>
      <w:r w:rsidRPr="002555FC">
        <w:rPr>
          <w:rFonts w:hint="eastAsia"/>
          <w:b/>
          <w:sz w:val="32"/>
        </w:rPr>
        <w:t>数值计算实例</w:t>
      </w:r>
    </w:p>
    <w:p w14:paraId="0A85D09E" w14:textId="283F394D" w:rsidR="002555FC" w:rsidRDefault="000B7431" w:rsidP="000B7431">
      <w:pPr>
        <w:pStyle w:val="a5"/>
        <w:numPr>
          <w:ilvl w:val="0"/>
          <w:numId w:val="1"/>
        </w:numPr>
        <w:ind w:firstLineChars="0"/>
        <w:rPr>
          <w:b/>
          <w:sz w:val="28"/>
        </w:rPr>
      </w:pPr>
      <w:r w:rsidRPr="00325209">
        <w:rPr>
          <w:rFonts w:hint="eastAsia"/>
          <w:b/>
          <w:sz w:val="28"/>
        </w:rPr>
        <w:t>物理问题描述</w:t>
      </w:r>
    </w:p>
    <w:p w14:paraId="4A49408C" w14:textId="4FD7B90B" w:rsidR="000F7851" w:rsidRDefault="00783881" w:rsidP="00935ACB">
      <w:pPr>
        <w:ind w:firstLineChars="200" w:firstLine="480"/>
      </w:pPr>
      <w:bookmarkStart w:id="0" w:name="_GoBack"/>
      <w:bookmarkEnd w:id="0"/>
      <w:r>
        <w:rPr>
          <w:rFonts w:hint="eastAsia"/>
        </w:rPr>
        <w:t>如图</w:t>
      </w:r>
      <w:r>
        <w:rPr>
          <w:rFonts w:hint="eastAsia"/>
        </w:rPr>
        <w:t>2-</w:t>
      </w:r>
      <w:r>
        <w:t>1</w:t>
      </w:r>
      <w:r>
        <w:rPr>
          <w:rFonts w:hint="eastAsia"/>
        </w:rPr>
        <w:t>所示为同轴型等离子体发生器</w:t>
      </w:r>
      <w:r w:rsidR="00321D3B">
        <w:rPr>
          <w:rFonts w:hint="eastAsia"/>
        </w:rPr>
        <w:t>的</w:t>
      </w:r>
      <w:r w:rsidR="00321D3B">
        <w:rPr>
          <w:rFonts w:hint="eastAsia"/>
        </w:rPr>
        <w:t>SolidWorks</w:t>
      </w:r>
      <w:r w:rsidR="00321D3B">
        <w:rPr>
          <w:rFonts w:hint="eastAsia"/>
        </w:rPr>
        <w:t>设计图</w:t>
      </w:r>
      <w:r w:rsidR="003051C1">
        <w:rPr>
          <w:rFonts w:hint="eastAsia"/>
        </w:rPr>
        <w:t>，</w:t>
      </w:r>
      <w:r w:rsidR="00E72292">
        <w:rPr>
          <w:rFonts w:hint="eastAsia"/>
        </w:rPr>
        <w:t>由图可知</w:t>
      </w:r>
      <w:r w:rsidR="00321D3B" w:rsidRPr="00321D3B">
        <w:rPr>
          <w:rFonts w:hint="eastAsia"/>
        </w:rPr>
        <w:t>内外电极在</w:t>
      </w:r>
      <w:r w:rsidR="00321D3B">
        <w:rPr>
          <w:rFonts w:hint="eastAsia"/>
        </w:rPr>
        <w:t>发生器</w:t>
      </w:r>
      <w:r w:rsidR="00321D3B" w:rsidRPr="00321D3B">
        <w:rPr>
          <w:rFonts w:hint="eastAsia"/>
        </w:rPr>
        <w:t>出口出均有收缩</w:t>
      </w:r>
      <w:r w:rsidR="00B9749C">
        <w:rPr>
          <w:rFonts w:hint="eastAsia"/>
        </w:rPr>
        <w:t>。放电区（圆柱部分）保持内外电极间距</w:t>
      </w:r>
      <w:r w:rsidR="00B9749C">
        <w:rPr>
          <w:rFonts w:hint="eastAsia"/>
        </w:rPr>
        <w:t>1</w:t>
      </w:r>
      <w:r w:rsidR="00B9749C">
        <w:t xml:space="preserve">.6 </w:t>
      </w:r>
      <w:r w:rsidR="00B9749C">
        <w:rPr>
          <w:rFonts w:hint="eastAsia"/>
        </w:rPr>
        <w:t>mm</w:t>
      </w:r>
      <w:r w:rsidR="00B9749C">
        <w:rPr>
          <w:rFonts w:hint="eastAsia"/>
        </w:rPr>
        <w:t>，</w:t>
      </w:r>
      <w:r w:rsidR="0072505F">
        <w:rPr>
          <w:rFonts w:hint="eastAsia"/>
        </w:rPr>
        <w:t>收缩部分</w:t>
      </w:r>
      <w:r w:rsidR="00E278DD">
        <w:rPr>
          <w:rFonts w:hint="eastAsia"/>
        </w:rPr>
        <w:t>内</w:t>
      </w:r>
      <w:r w:rsidR="0072505F">
        <w:rPr>
          <w:rFonts w:hint="eastAsia"/>
        </w:rPr>
        <w:t>、外</w:t>
      </w:r>
      <w:r w:rsidR="00E278DD">
        <w:rPr>
          <w:rFonts w:hint="eastAsia"/>
        </w:rPr>
        <w:t>电极</w:t>
      </w:r>
      <w:r w:rsidR="0072505F">
        <w:rPr>
          <w:rFonts w:hint="eastAsia"/>
        </w:rPr>
        <w:t>均可拆卸，</w:t>
      </w:r>
      <w:r w:rsidR="00B9749C">
        <w:rPr>
          <w:rFonts w:hint="eastAsia"/>
        </w:rPr>
        <w:t>可自由改变内外电极的大小与差值，</w:t>
      </w:r>
      <w:r w:rsidR="00321D3B">
        <w:rPr>
          <w:rFonts w:hint="eastAsia"/>
        </w:rPr>
        <w:t>这是为了</w:t>
      </w:r>
      <w:r w:rsidR="00CD48EA">
        <w:rPr>
          <w:rFonts w:hint="eastAsia"/>
        </w:rPr>
        <w:t>便于实验中</w:t>
      </w:r>
      <w:r w:rsidR="0072505F">
        <w:rPr>
          <w:rFonts w:hint="eastAsia"/>
        </w:rPr>
        <w:t>通过改变内外电机收缩程度来改变等离子体射流的直径，进而</w:t>
      </w:r>
      <w:r w:rsidR="00CD48EA">
        <w:rPr>
          <w:rFonts w:hint="eastAsia"/>
        </w:rPr>
        <w:t>调控等离子体射流的特性</w:t>
      </w:r>
      <w:r w:rsidR="007F0D25">
        <w:rPr>
          <w:rFonts w:hint="eastAsia"/>
        </w:rPr>
        <w:t>。</w:t>
      </w:r>
    </w:p>
    <w:p w14:paraId="00587BD1" w14:textId="0D524C8C" w:rsidR="00D5436A" w:rsidRDefault="00D5436A" w:rsidP="00D5436A">
      <w:pPr>
        <w:jc w:val="center"/>
      </w:pPr>
      <w:r>
        <w:rPr>
          <w:rFonts w:hint="eastAsia"/>
          <w:noProof/>
        </w:rPr>
        <w:drawing>
          <wp:inline distT="0" distB="0" distL="0" distR="0" wp14:anchorId="294F3E33" wp14:editId="7BE97E31">
            <wp:extent cx="3076856" cy="1179204"/>
            <wp:effectExtent l="0" t="0" r="952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tif"/>
                    <pic:cNvPicPr/>
                  </pic:nvPicPr>
                  <pic:blipFill rotWithShape="1">
                    <a:blip r:embed="rId8" cstate="print">
                      <a:extLst>
                        <a:ext uri="{28A0092B-C50C-407E-A947-70E740481C1C}">
                          <a14:useLocalDpi xmlns:a14="http://schemas.microsoft.com/office/drawing/2010/main" val="0"/>
                        </a:ext>
                      </a:extLst>
                    </a:blip>
                    <a:srcRect l="3860" t="13636" r="9115" b="10102"/>
                    <a:stretch/>
                  </pic:blipFill>
                  <pic:spPr bwMode="auto">
                    <a:xfrm>
                      <a:off x="0" y="0"/>
                      <a:ext cx="3080492" cy="1180597"/>
                    </a:xfrm>
                    <a:prstGeom prst="rect">
                      <a:avLst/>
                    </a:prstGeom>
                    <a:ln>
                      <a:noFill/>
                    </a:ln>
                    <a:extLst>
                      <a:ext uri="{53640926-AAD7-44D8-BBD7-CCE9431645EC}">
                        <a14:shadowObscured xmlns:a14="http://schemas.microsoft.com/office/drawing/2010/main"/>
                      </a:ext>
                    </a:extLst>
                  </pic:spPr>
                </pic:pic>
              </a:graphicData>
            </a:graphic>
          </wp:inline>
        </w:drawing>
      </w:r>
    </w:p>
    <w:p w14:paraId="26BDA944" w14:textId="30BD52D6" w:rsidR="00822676" w:rsidRPr="00822676" w:rsidRDefault="00822676" w:rsidP="00D5436A">
      <w:pPr>
        <w:jc w:val="center"/>
        <w:rPr>
          <w:b/>
          <w:sz w:val="22"/>
        </w:rPr>
      </w:pPr>
      <w:r w:rsidRPr="00822676">
        <w:rPr>
          <w:rFonts w:hint="eastAsia"/>
          <w:b/>
          <w:sz w:val="22"/>
        </w:rPr>
        <w:t>图</w:t>
      </w:r>
      <w:r w:rsidRPr="00822676">
        <w:rPr>
          <w:rFonts w:hint="eastAsia"/>
          <w:b/>
          <w:sz w:val="22"/>
        </w:rPr>
        <w:t xml:space="preserve">4-1 </w:t>
      </w:r>
      <w:r w:rsidRPr="00822676">
        <w:rPr>
          <w:rFonts w:hint="eastAsia"/>
          <w:b/>
          <w:sz w:val="22"/>
        </w:rPr>
        <w:t>等离子体发生器设计图</w:t>
      </w:r>
    </w:p>
    <w:p w14:paraId="21E2C326" w14:textId="5BEE3006" w:rsidR="00935ACB" w:rsidRDefault="00087BE7" w:rsidP="00325209">
      <w:pPr>
        <w:ind w:firstLineChars="200" w:firstLine="480"/>
      </w:pPr>
      <w:r>
        <w:rPr>
          <w:rFonts w:hint="eastAsia"/>
        </w:rPr>
        <w:t>如图</w:t>
      </w:r>
      <w:r>
        <w:rPr>
          <w:rFonts w:hint="eastAsia"/>
        </w:rPr>
        <w:t>4-2</w:t>
      </w:r>
      <w:r>
        <w:rPr>
          <w:rFonts w:hint="eastAsia"/>
        </w:rPr>
        <w:t>所示</w:t>
      </w:r>
      <w:r>
        <w:t>为</w:t>
      </w:r>
      <w:r>
        <w:rPr>
          <w:rFonts w:hint="eastAsia"/>
        </w:rPr>
        <w:t>气体</w:t>
      </w:r>
      <w:r>
        <w:t>在等离子体发生器中流动示意图，</w:t>
      </w:r>
      <w:r w:rsidR="002C2324">
        <w:rPr>
          <w:rFonts w:hint="eastAsia"/>
        </w:rPr>
        <w:t>由于管道</w:t>
      </w:r>
      <w:r w:rsidR="002C2324">
        <w:t>截面积在</w:t>
      </w:r>
      <w:r w:rsidR="00935ACB">
        <w:rPr>
          <w:rFonts w:hint="eastAsia"/>
        </w:rPr>
        <w:t>缩部分</w:t>
      </w:r>
      <w:r w:rsidR="002C2324">
        <w:t>发生变化，</w:t>
      </w:r>
      <w:r w:rsidR="002C2324">
        <w:rPr>
          <w:rFonts w:hint="eastAsia"/>
        </w:rPr>
        <w:t>等离子</w:t>
      </w:r>
      <w:r w:rsidR="00935ACB">
        <w:rPr>
          <w:rFonts w:hint="eastAsia"/>
        </w:rPr>
        <w:t>体射流速度场</w:t>
      </w:r>
      <w:r w:rsidR="002C2324">
        <w:rPr>
          <w:rFonts w:hint="eastAsia"/>
        </w:rPr>
        <w:t>将被</w:t>
      </w:r>
      <w:r w:rsidR="00935ACB">
        <w:rPr>
          <w:rFonts w:hint="eastAsia"/>
        </w:rPr>
        <w:t>显著影响，而速度场又将影响等离子体的输运过程，因此等离子体的其他参数如物种浓度、电子温度、重粒子温度等的分布也将随之改变。所以即使收缩部分的物理尺寸相对较小，仍有必要进行收缩部分对流场改变的研究。</w:t>
      </w:r>
    </w:p>
    <w:p w14:paraId="1FBC7E4C" w14:textId="1F6CE211" w:rsidR="00611B3D" w:rsidRDefault="00611B3D" w:rsidP="00F06D93">
      <w:pPr>
        <w:jc w:val="center"/>
      </w:pPr>
      <w:r>
        <w:rPr>
          <w:rFonts w:hint="eastAsia"/>
          <w:noProof/>
        </w:rPr>
        <w:drawing>
          <wp:inline distT="0" distB="0" distL="0" distR="0" wp14:anchorId="2F297035" wp14:editId="7DA607EE">
            <wp:extent cx="900000" cy="2280608"/>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示意图.tif"/>
                    <pic:cNvPicPr/>
                  </pic:nvPicPr>
                  <pic:blipFill rotWithShape="1">
                    <a:blip r:embed="rId9" cstate="print">
                      <a:extLst>
                        <a:ext uri="{28A0092B-C50C-407E-A947-70E740481C1C}">
                          <a14:useLocalDpi xmlns:a14="http://schemas.microsoft.com/office/drawing/2010/main" val="0"/>
                        </a:ext>
                      </a:extLst>
                    </a:blip>
                    <a:srcRect l="45197" t="29845" r="42317" b="13910"/>
                    <a:stretch/>
                  </pic:blipFill>
                  <pic:spPr bwMode="auto">
                    <a:xfrm>
                      <a:off x="0" y="0"/>
                      <a:ext cx="900000" cy="2280608"/>
                    </a:xfrm>
                    <a:prstGeom prst="rect">
                      <a:avLst/>
                    </a:prstGeom>
                    <a:ln>
                      <a:noFill/>
                    </a:ln>
                    <a:extLst>
                      <a:ext uri="{53640926-AAD7-44D8-BBD7-CCE9431645EC}">
                        <a14:shadowObscured xmlns:a14="http://schemas.microsoft.com/office/drawing/2010/main"/>
                      </a:ext>
                    </a:extLst>
                  </pic:spPr>
                </pic:pic>
              </a:graphicData>
            </a:graphic>
          </wp:inline>
        </w:drawing>
      </w:r>
    </w:p>
    <w:p w14:paraId="5237AC25" w14:textId="0C4B590A" w:rsidR="003712FB" w:rsidRPr="003712FB" w:rsidRDefault="003712FB" w:rsidP="00F06D93">
      <w:pPr>
        <w:jc w:val="center"/>
        <w:rPr>
          <w:b/>
          <w:sz w:val="22"/>
        </w:rPr>
      </w:pPr>
      <w:r w:rsidRPr="003712FB">
        <w:rPr>
          <w:rFonts w:hint="eastAsia"/>
          <w:b/>
          <w:sz w:val="22"/>
        </w:rPr>
        <w:t>图</w:t>
      </w:r>
      <w:r w:rsidRPr="003712FB">
        <w:rPr>
          <w:rFonts w:hint="eastAsia"/>
          <w:b/>
          <w:sz w:val="22"/>
        </w:rPr>
        <w:t xml:space="preserve">4-2 </w:t>
      </w:r>
      <w:r w:rsidRPr="003712FB">
        <w:rPr>
          <w:rFonts w:hint="eastAsia"/>
          <w:b/>
          <w:sz w:val="22"/>
        </w:rPr>
        <w:t>气体</w:t>
      </w:r>
      <w:r w:rsidRPr="003712FB">
        <w:rPr>
          <w:b/>
          <w:sz w:val="22"/>
        </w:rPr>
        <w:t>在发生器中流动示意图</w:t>
      </w:r>
    </w:p>
    <w:p w14:paraId="2B59695D" w14:textId="3D4D9E31" w:rsidR="00323A87" w:rsidRPr="00323A87" w:rsidRDefault="00335C58" w:rsidP="00325209">
      <w:pPr>
        <w:ind w:firstLineChars="200" w:firstLine="480"/>
      </w:pPr>
      <w:r>
        <w:rPr>
          <w:rFonts w:hint="eastAsia"/>
        </w:rPr>
        <w:lastRenderedPageBreak/>
        <w:t>本次计算实例</w:t>
      </w:r>
      <w:r w:rsidR="00CD0FED">
        <w:rPr>
          <w:rFonts w:hint="eastAsia"/>
        </w:rPr>
        <w:t>借助</w:t>
      </w:r>
      <w:r w:rsidR="00D17714">
        <w:rPr>
          <w:rFonts w:hint="eastAsia"/>
        </w:rPr>
        <w:t>Simple</w:t>
      </w:r>
      <w:r w:rsidR="00D17714">
        <w:rPr>
          <w:rFonts w:hint="eastAsia"/>
        </w:rPr>
        <w:t>算法对</w:t>
      </w:r>
      <w:r w:rsidR="00746C55">
        <w:rPr>
          <w:rFonts w:hint="eastAsia"/>
        </w:rPr>
        <w:t>由</w:t>
      </w:r>
      <w:r w:rsidR="00746C55">
        <w:t>氦气</w:t>
      </w:r>
      <w:r w:rsidR="00746C55">
        <w:rPr>
          <w:rFonts w:hint="eastAsia"/>
        </w:rPr>
        <w:t>放电</w:t>
      </w:r>
      <w:r w:rsidR="00746C55">
        <w:t>产生的等离子体射流在</w:t>
      </w:r>
      <w:r w:rsidR="00D17714">
        <w:rPr>
          <w:rFonts w:hint="eastAsia"/>
        </w:rPr>
        <w:t>收缩部分</w:t>
      </w:r>
      <w:r w:rsidR="00EB7BF3">
        <w:rPr>
          <w:rFonts w:hint="eastAsia"/>
        </w:rPr>
        <w:t>附近的流动</w:t>
      </w:r>
      <w:r w:rsidR="00710C0A">
        <w:rPr>
          <w:rFonts w:hint="eastAsia"/>
        </w:rPr>
        <w:t>问题</w:t>
      </w:r>
      <w:r w:rsidR="00EB7BF3">
        <w:rPr>
          <w:rFonts w:hint="eastAsia"/>
        </w:rPr>
        <w:t>进行了求解</w:t>
      </w:r>
      <w:r w:rsidR="00FC71ED">
        <w:rPr>
          <w:rFonts w:hint="eastAsia"/>
        </w:rPr>
        <w:t>，</w:t>
      </w:r>
      <w:r w:rsidR="002D71C0">
        <w:rPr>
          <w:rFonts w:hint="eastAsia"/>
        </w:rPr>
        <w:t>得到了</w:t>
      </w:r>
      <w:r w:rsidR="009A748E">
        <w:rPr>
          <w:rFonts w:hint="eastAsia"/>
        </w:rPr>
        <w:t>速度场分布；并在不同工况下求解，探究了</w:t>
      </w:r>
      <w:r w:rsidR="000318CA">
        <w:rPr>
          <w:rFonts w:hint="eastAsia"/>
        </w:rPr>
        <w:t>：（</w:t>
      </w:r>
      <w:r w:rsidR="000318CA">
        <w:rPr>
          <w:rFonts w:hint="eastAsia"/>
        </w:rPr>
        <w:t>1</w:t>
      </w:r>
      <w:r w:rsidR="000318CA">
        <w:rPr>
          <w:rFonts w:hint="eastAsia"/>
        </w:rPr>
        <w:t>）保持</w:t>
      </w:r>
      <w:r w:rsidR="000B0210">
        <w:rPr>
          <w:rFonts w:hint="eastAsia"/>
        </w:rPr>
        <w:t>收缩部分</w:t>
      </w:r>
      <w:r w:rsidR="0000505A">
        <w:rPr>
          <w:rFonts w:hint="eastAsia"/>
        </w:rPr>
        <w:t>内外电极间距不变，改变内电极</w:t>
      </w:r>
      <w:r w:rsidR="00F1527D">
        <w:rPr>
          <w:rFonts w:hint="eastAsia"/>
        </w:rPr>
        <w:t>大小</w:t>
      </w:r>
      <w:r w:rsidR="00F77E79">
        <w:rPr>
          <w:rFonts w:hint="eastAsia"/>
        </w:rPr>
        <w:t>；（</w:t>
      </w:r>
      <w:r w:rsidR="00F77E79">
        <w:rPr>
          <w:rFonts w:hint="eastAsia"/>
        </w:rPr>
        <w:t>2</w:t>
      </w:r>
      <w:r w:rsidR="005745D1">
        <w:rPr>
          <w:rFonts w:hint="eastAsia"/>
        </w:rPr>
        <w:t>）</w:t>
      </w:r>
      <w:r w:rsidR="00FC5A63">
        <w:rPr>
          <w:rFonts w:hint="eastAsia"/>
        </w:rPr>
        <w:t>在</w:t>
      </w:r>
      <w:r w:rsidR="00F77E79">
        <w:rPr>
          <w:rFonts w:hint="eastAsia"/>
        </w:rPr>
        <w:t>等离子体射流出口增加一</w:t>
      </w:r>
      <w:r w:rsidR="00690338">
        <w:rPr>
          <w:rFonts w:hint="eastAsia"/>
        </w:rPr>
        <w:t>个</w:t>
      </w:r>
      <w:r w:rsidR="00F77E79">
        <w:rPr>
          <w:rFonts w:hint="eastAsia"/>
        </w:rPr>
        <w:t>直径与出口外</w:t>
      </w:r>
      <w:r w:rsidR="005745D1">
        <w:rPr>
          <w:rFonts w:hint="eastAsia"/>
        </w:rPr>
        <w:t>直</w:t>
      </w:r>
      <w:r w:rsidR="00F77E79">
        <w:rPr>
          <w:rFonts w:hint="eastAsia"/>
        </w:rPr>
        <w:t>径相同的短管</w:t>
      </w:r>
      <w:r w:rsidR="005745D1">
        <w:rPr>
          <w:rFonts w:hint="eastAsia"/>
        </w:rPr>
        <w:t>时</w:t>
      </w:r>
      <w:r w:rsidR="00F77E79">
        <w:rPr>
          <w:rFonts w:hint="eastAsia"/>
        </w:rPr>
        <w:t>，对速度场分布的影响</w:t>
      </w:r>
      <w:r w:rsidR="005D4792">
        <w:rPr>
          <w:rFonts w:hint="eastAsia"/>
        </w:rPr>
        <w:t>。</w:t>
      </w:r>
    </w:p>
    <w:p w14:paraId="3076CFF6" w14:textId="1D57091D" w:rsidR="00B611AA" w:rsidRPr="00690338" w:rsidRDefault="00B611AA" w:rsidP="00B611AA"/>
    <w:p w14:paraId="4CC3B419" w14:textId="5742161C" w:rsidR="003051C1" w:rsidRPr="00325209" w:rsidRDefault="003051C1" w:rsidP="00B611AA"/>
    <w:p w14:paraId="16F73A59" w14:textId="24CFB3D7" w:rsidR="000B7431" w:rsidRDefault="00BE743E" w:rsidP="000B7431">
      <w:pPr>
        <w:pStyle w:val="a5"/>
        <w:numPr>
          <w:ilvl w:val="0"/>
          <w:numId w:val="1"/>
        </w:numPr>
        <w:ind w:firstLineChars="0"/>
        <w:rPr>
          <w:b/>
          <w:sz w:val="28"/>
        </w:rPr>
      </w:pPr>
      <w:r>
        <w:rPr>
          <w:rFonts w:hint="eastAsia"/>
          <w:b/>
          <w:sz w:val="28"/>
        </w:rPr>
        <w:t>数学物理</w:t>
      </w:r>
      <w:r>
        <w:rPr>
          <w:b/>
          <w:sz w:val="28"/>
        </w:rPr>
        <w:t>模型</w:t>
      </w:r>
    </w:p>
    <w:p w14:paraId="5075DB7D" w14:textId="5C04E604" w:rsidR="00D159FC" w:rsidRDefault="00E179AD" w:rsidP="00D159FC">
      <w:pPr>
        <w:rPr>
          <w:b/>
        </w:rPr>
      </w:pPr>
      <w:r>
        <w:rPr>
          <w:rFonts w:hint="eastAsia"/>
          <w:b/>
          <w:sz w:val="28"/>
        </w:rPr>
        <w:t>2.1</w:t>
      </w:r>
      <w:r>
        <w:rPr>
          <w:rFonts w:hint="eastAsia"/>
          <w:b/>
          <w:sz w:val="28"/>
        </w:rPr>
        <w:tab/>
      </w:r>
      <w:r w:rsidR="00D159FC" w:rsidRPr="0093027F">
        <w:rPr>
          <w:rFonts w:hint="eastAsia"/>
          <w:b/>
        </w:rPr>
        <w:t>基本假定</w:t>
      </w:r>
    </w:p>
    <w:p w14:paraId="41DD02D4" w14:textId="07592A24" w:rsidR="0073001D" w:rsidRPr="00D159FC" w:rsidRDefault="0073001D" w:rsidP="0073001D">
      <w:pPr>
        <w:ind w:firstLineChars="200" w:firstLine="480"/>
      </w:pPr>
      <w:r>
        <w:rPr>
          <w:rFonts w:hint="eastAsia"/>
        </w:rPr>
        <w:t>本次计算实例</w:t>
      </w:r>
      <w:r w:rsidRPr="0073001D">
        <w:rPr>
          <w:rFonts w:hint="eastAsia"/>
        </w:rPr>
        <w:t>中简化模型的基本假设具体为以下几个方面</w:t>
      </w:r>
      <w:r>
        <w:rPr>
          <w:rFonts w:hint="eastAsia"/>
        </w:rPr>
        <w:t>：</w:t>
      </w:r>
    </w:p>
    <w:p w14:paraId="2BD04960" w14:textId="36D5D5FF" w:rsidR="00883AFB" w:rsidRDefault="00746C55" w:rsidP="00746C55">
      <w:pPr>
        <w:pStyle w:val="a5"/>
        <w:numPr>
          <w:ilvl w:val="0"/>
          <w:numId w:val="2"/>
        </w:numPr>
        <w:ind w:firstLineChars="0"/>
      </w:pPr>
      <w:r w:rsidRPr="00746C55">
        <w:rPr>
          <w:rFonts w:hint="eastAsia"/>
        </w:rPr>
        <w:t>等离子体射流作不可压缩、准定常、层流流动</w:t>
      </w:r>
      <w:r w:rsidR="001C3078">
        <w:rPr>
          <w:rFonts w:hint="eastAsia"/>
        </w:rPr>
        <w:t>；</w:t>
      </w:r>
    </w:p>
    <w:p w14:paraId="48522DE3" w14:textId="447F5EE5" w:rsidR="00746C55" w:rsidRDefault="00746C55" w:rsidP="001C3078">
      <w:pPr>
        <w:pStyle w:val="a5"/>
        <w:numPr>
          <w:ilvl w:val="0"/>
          <w:numId w:val="2"/>
        </w:numPr>
        <w:ind w:firstLineChars="0"/>
      </w:pPr>
      <w:r w:rsidRPr="00746C55">
        <w:rPr>
          <w:rFonts w:hint="eastAsia"/>
        </w:rPr>
        <w:t>等离子体射流</w:t>
      </w:r>
      <w:r w:rsidR="001C3078">
        <w:rPr>
          <w:rFonts w:hint="eastAsia"/>
        </w:rPr>
        <w:t>的</w:t>
      </w:r>
      <w:r w:rsidR="001C3078">
        <w:t>物性参数</w:t>
      </w:r>
      <w:r w:rsidR="001C3078">
        <w:rPr>
          <w:rFonts w:hint="eastAsia"/>
        </w:rPr>
        <w:t>（</w:t>
      </w:r>
      <w:r w:rsidR="001C3078" w:rsidRPr="001C3078">
        <w:rPr>
          <w:rFonts w:hint="eastAsia"/>
        </w:rPr>
        <w:t>质量密度、粘性系数</w:t>
      </w:r>
      <w:r w:rsidR="001C3078">
        <w:rPr>
          <w:rFonts w:hint="eastAsia"/>
        </w:rPr>
        <w:t>）在流动</w:t>
      </w:r>
      <w:r w:rsidR="001C3078">
        <w:t>中保持不变</w:t>
      </w:r>
      <w:r w:rsidR="001C3078">
        <w:rPr>
          <w:rFonts w:hint="eastAsia"/>
        </w:rPr>
        <w:t>；</w:t>
      </w:r>
    </w:p>
    <w:p w14:paraId="25B78EB2" w14:textId="65684710" w:rsidR="001C3078" w:rsidRDefault="001C3078" w:rsidP="001C3078">
      <w:pPr>
        <w:pStyle w:val="a5"/>
        <w:numPr>
          <w:ilvl w:val="0"/>
          <w:numId w:val="2"/>
        </w:numPr>
        <w:ind w:firstLineChars="0"/>
      </w:pPr>
      <w:r>
        <w:rPr>
          <w:rFonts w:hint="eastAsia"/>
        </w:rPr>
        <w:t>流动中气体压力</w:t>
      </w:r>
      <w:r>
        <w:t>始终保持在</w:t>
      </w:r>
      <w:r>
        <w:rPr>
          <w:rFonts w:hint="eastAsia"/>
        </w:rPr>
        <w:t>1</w:t>
      </w:r>
      <w:r>
        <w:t xml:space="preserve"> atm</w:t>
      </w:r>
      <w:r>
        <w:rPr>
          <w:rFonts w:hint="eastAsia"/>
        </w:rPr>
        <w:t>；</w:t>
      </w:r>
    </w:p>
    <w:p w14:paraId="6C7B22C7" w14:textId="671B7F6B" w:rsidR="001C3078" w:rsidRDefault="006928F4" w:rsidP="006928F4">
      <w:pPr>
        <w:pStyle w:val="a5"/>
        <w:numPr>
          <w:ilvl w:val="0"/>
          <w:numId w:val="2"/>
        </w:numPr>
        <w:ind w:firstLineChars="0"/>
      </w:pPr>
      <w:r w:rsidRPr="006928F4">
        <w:rPr>
          <w:rFonts w:hint="eastAsia"/>
        </w:rPr>
        <w:t>等离子体射流轴对称分布，视为光学薄且处于亚音速层流状态</w:t>
      </w:r>
      <w:r>
        <w:rPr>
          <w:rFonts w:hint="eastAsia"/>
        </w:rPr>
        <w:t>；</w:t>
      </w:r>
    </w:p>
    <w:p w14:paraId="24F40E07" w14:textId="497D545F" w:rsidR="006928F4" w:rsidRDefault="006928F4" w:rsidP="006928F4">
      <w:pPr>
        <w:pStyle w:val="a5"/>
        <w:numPr>
          <w:ilvl w:val="0"/>
          <w:numId w:val="2"/>
        </w:numPr>
        <w:ind w:firstLineChars="0"/>
      </w:pPr>
      <w:r>
        <w:rPr>
          <w:rFonts w:hint="eastAsia"/>
        </w:rPr>
        <w:t>计算</w:t>
      </w:r>
      <w:r w:rsidR="00AB6A50">
        <w:rPr>
          <w:rFonts w:hint="eastAsia"/>
        </w:rPr>
        <w:t>中</w:t>
      </w:r>
      <w:r>
        <w:rPr>
          <w:rFonts w:hint="eastAsia"/>
        </w:rPr>
        <w:t>忽略重力和电极</w:t>
      </w:r>
      <w:r w:rsidR="00F7671E">
        <w:rPr>
          <w:rFonts w:hint="eastAsia"/>
        </w:rPr>
        <w:t>壁面</w:t>
      </w:r>
      <w:r w:rsidR="00D46CB8">
        <w:rPr>
          <w:rFonts w:hint="eastAsia"/>
        </w:rPr>
        <w:t>与</w:t>
      </w:r>
      <w:r w:rsidR="00D46CB8">
        <w:t>气体之间的摩擦</w:t>
      </w:r>
      <w:r w:rsidR="00D46CB8">
        <w:rPr>
          <w:rFonts w:hint="eastAsia"/>
        </w:rPr>
        <w:t>。</w:t>
      </w:r>
    </w:p>
    <w:p w14:paraId="0C092434" w14:textId="77777777" w:rsidR="0073001D" w:rsidRDefault="0073001D" w:rsidP="0073001D"/>
    <w:p w14:paraId="34A73150" w14:textId="3797491F" w:rsidR="0073001D" w:rsidRPr="0073001D" w:rsidRDefault="0073001D" w:rsidP="0073001D">
      <w:pPr>
        <w:rPr>
          <w:b/>
        </w:rPr>
      </w:pPr>
      <w:r w:rsidRPr="0073001D">
        <w:rPr>
          <w:rFonts w:hint="eastAsia"/>
          <w:b/>
        </w:rPr>
        <w:t>2.2</w:t>
      </w:r>
      <w:r w:rsidRPr="0073001D">
        <w:rPr>
          <w:b/>
        </w:rPr>
        <w:tab/>
      </w:r>
      <w:r w:rsidRPr="0073001D">
        <w:rPr>
          <w:rFonts w:hint="eastAsia"/>
          <w:b/>
        </w:rPr>
        <w:t>计算域</w:t>
      </w:r>
    </w:p>
    <w:p w14:paraId="0D1B9EBC" w14:textId="34151989" w:rsidR="0073001D" w:rsidRPr="00CA0F8B" w:rsidRDefault="00CF3A85" w:rsidP="00CF3A85">
      <w:pPr>
        <w:ind w:firstLineChars="200" w:firstLine="480"/>
      </w:pPr>
      <w:r>
        <w:rPr>
          <w:rFonts w:hint="eastAsia"/>
        </w:rPr>
        <w:t>如图</w:t>
      </w:r>
      <w:r>
        <w:rPr>
          <w:rFonts w:hint="eastAsia"/>
        </w:rPr>
        <w:t>4-</w:t>
      </w:r>
      <w:r w:rsidR="003712FB">
        <w:t>3</w:t>
      </w:r>
      <w:r>
        <w:rPr>
          <w:rFonts w:hint="eastAsia"/>
        </w:rPr>
        <w:t>所示</w:t>
      </w:r>
      <w:r w:rsidR="00605B3F">
        <w:rPr>
          <w:rFonts w:hint="eastAsia"/>
        </w:rPr>
        <w:t>为</w:t>
      </w:r>
      <w:r w:rsidR="00772F4D">
        <w:rPr>
          <w:rFonts w:hint="eastAsia"/>
        </w:rPr>
        <w:t>本次</w:t>
      </w:r>
      <w:r w:rsidR="00772F4D">
        <w:t>计算采用的</w:t>
      </w:r>
      <w:r w:rsidR="00F771B1">
        <w:t>计算域</w:t>
      </w:r>
      <w:r w:rsidR="00853EE6">
        <w:rPr>
          <w:rFonts w:hint="eastAsia"/>
        </w:rPr>
        <w:t>（</w:t>
      </w:r>
      <w:r w:rsidR="00853EE6">
        <w:rPr>
          <w:rFonts w:hint="eastAsia"/>
        </w:rPr>
        <w:t>OABCDEF</w:t>
      </w:r>
      <w:r w:rsidR="00853EE6">
        <w:rPr>
          <w:rFonts w:hint="eastAsia"/>
        </w:rPr>
        <w:t>）</w:t>
      </w:r>
      <w:r w:rsidR="008F5BFD">
        <w:rPr>
          <w:rFonts w:hint="eastAsia"/>
        </w:rPr>
        <w:t>，</w:t>
      </w:r>
      <w:r w:rsidR="008F5BFD" w:rsidRPr="008F5BFD">
        <w:rPr>
          <w:rFonts w:hint="eastAsia"/>
        </w:rPr>
        <w:t>大小为</w:t>
      </w:r>
      <w:r w:rsidR="008F5BFD">
        <w:t>10</w:t>
      </w:r>
      <w:r w:rsidR="008F5BFD" w:rsidRPr="008F5BFD">
        <w:rPr>
          <w:rFonts w:hint="eastAsia"/>
        </w:rPr>
        <w:t xml:space="preserve"> mm</w:t>
      </w:r>
      <w:r w:rsidR="008F5BFD">
        <w:t xml:space="preserve"> </w:t>
      </w:r>
      <w:r w:rsidR="008F5BFD" w:rsidRPr="008F5BFD">
        <w:rPr>
          <w:rFonts w:hint="eastAsia"/>
        </w:rPr>
        <w:t>(</w:t>
      </w:r>
      <w:r w:rsidR="008F5BFD" w:rsidRPr="008F5BFD">
        <w:rPr>
          <w:rFonts w:hint="eastAsia"/>
          <w:i/>
        </w:rPr>
        <w:t>r</w:t>
      </w:r>
      <w:r w:rsidR="008F5BFD" w:rsidRPr="008F5BFD">
        <w:rPr>
          <w:rFonts w:hint="eastAsia"/>
        </w:rPr>
        <w:t xml:space="preserve">) </w:t>
      </w:r>
      <w:r w:rsidR="008F5BFD" w:rsidRPr="008F5BFD">
        <w:rPr>
          <w:rFonts w:hint="eastAsia"/>
        </w:rPr>
        <w:t>×</w:t>
      </w:r>
      <w:r w:rsidR="006874E3">
        <w:t>80</w:t>
      </w:r>
      <w:r w:rsidR="008F5BFD" w:rsidRPr="008F5BFD">
        <w:rPr>
          <w:rFonts w:hint="eastAsia"/>
        </w:rPr>
        <w:t xml:space="preserve"> mm</w:t>
      </w:r>
      <w:r w:rsidR="008F5BFD">
        <w:t xml:space="preserve"> </w:t>
      </w:r>
      <w:r w:rsidR="008F5BFD" w:rsidRPr="008F5BFD">
        <w:rPr>
          <w:rFonts w:hint="eastAsia"/>
        </w:rPr>
        <w:t>(</w:t>
      </w:r>
      <w:r w:rsidR="008F5BFD" w:rsidRPr="008F5BFD">
        <w:rPr>
          <w:rFonts w:hint="eastAsia"/>
          <w:i/>
        </w:rPr>
        <w:t>z</w:t>
      </w:r>
      <w:r w:rsidR="008F5BFD" w:rsidRPr="008F5BFD">
        <w:rPr>
          <w:rFonts w:hint="eastAsia"/>
        </w:rPr>
        <w:t>)</w:t>
      </w:r>
      <w:r w:rsidR="00DC0702">
        <w:rPr>
          <w:rFonts w:hint="eastAsia"/>
        </w:rPr>
        <w:t>。</w:t>
      </w:r>
      <w:r w:rsidR="008F5BFD">
        <w:rPr>
          <w:rFonts w:hint="eastAsia"/>
        </w:rPr>
        <w:t>如图中所示</w:t>
      </w:r>
      <w:r w:rsidR="00674D30">
        <w:t>，灰色部分为电极固壁区</w:t>
      </w:r>
      <w:r w:rsidR="008F5BFD">
        <w:t>，</w:t>
      </w:r>
      <w:r w:rsidR="00BB5A42">
        <w:rPr>
          <w:rFonts w:hint="eastAsia"/>
        </w:rPr>
        <w:t>OF</w:t>
      </w:r>
      <w:r w:rsidR="00BB5A42">
        <w:t>为对称轴，虚线边框</w:t>
      </w:r>
      <w:r w:rsidR="00BB5A42">
        <w:t>DE</w:t>
      </w:r>
      <w:r w:rsidR="00BB5A42">
        <w:t>、</w:t>
      </w:r>
      <w:r w:rsidR="00BB5A42">
        <w:t>EF</w:t>
      </w:r>
      <w:r w:rsidR="00BB5A42">
        <w:t>代表</w:t>
      </w:r>
      <w:r w:rsidR="00163CBE">
        <w:rPr>
          <w:rFonts w:hint="eastAsia"/>
        </w:rPr>
        <w:t>开放边界，</w:t>
      </w:r>
      <w:r w:rsidR="00853EE6">
        <w:rPr>
          <w:rFonts w:hint="eastAsia"/>
        </w:rPr>
        <w:t>AB</w:t>
      </w:r>
      <w:r w:rsidR="00853EE6">
        <w:t>CJHI</w:t>
      </w:r>
      <w:r w:rsidR="00853EE6">
        <w:t>区域为气体流动</w:t>
      </w:r>
      <w:r w:rsidR="00BC7781">
        <w:rPr>
          <w:rFonts w:hint="eastAsia"/>
        </w:rPr>
        <w:t>区</w:t>
      </w:r>
      <w:r w:rsidR="002044D1">
        <w:rPr>
          <w:rFonts w:hint="eastAsia"/>
        </w:rPr>
        <w:t>，</w:t>
      </w:r>
      <w:r w:rsidR="002044D1">
        <w:t>R</w:t>
      </w:r>
      <w:r w:rsidR="002044D1" w:rsidRPr="00BD17C1">
        <w:rPr>
          <w:vertAlign w:val="subscript"/>
        </w:rPr>
        <w:t>1</w:t>
      </w:r>
      <w:r w:rsidR="002044D1">
        <w:rPr>
          <w:rFonts w:hint="eastAsia"/>
        </w:rPr>
        <w:t>、</w:t>
      </w:r>
      <w:r w:rsidR="002044D1">
        <w:t>R</w:t>
      </w:r>
      <w:r w:rsidR="002044D1" w:rsidRPr="00BD17C1">
        <w:rPr>
          <w:vertAlign w:val="subscript"/>
        </w:rPr>
        <w:t>2</w:t>
      </w:r>
      <w:r w:rsidR="002044D1">
        <w:rPr>
          <w:rFonts w:hint="eastAsia"/>
        </w:rPr>
        <w:t>分别为</w:t>
      </w:r>
      <w:r w:rsidR="002044D1">
        <w:t>内外电极</w:t>
      </w:r>
      <w:r w:rsidR="00B516E2">
        <w:rPr>
          <w:rFonts w:hint="eastAsia"/>
        </w:rPr>
        <w:t>收缩后</w:t>
      </w:r>
      <w:r w:rsidR="00B516E2">
        <w:t>的半径，</w:t>
      </w:r>
      <w:r w:rsidR="002A6116">
        <w:rPr>
          <w:rFonts w:hint="eastAsia"/>
        </w:rPr>
        <w:t>可</w:t>
      </w:r>
      <w:r w:rsidR="00B516E2">
        <w:rPr>
          <w:rFonts w:hint="eastAsia"/>
        </w:rPr>
        <w:t>根据</w:t>
      </w:r>
      <w:r w:rsidR="002A6116">
        <w:rPr>
          <w:rFonts w:hint="eastAsia"/>
        </w:rPr>
        <w:t>具体</w:t>
      </w:r>
      <w:r w:rsidR="002A6116">
        <w:t>问题进行调整。</w:t>
      </w:r>
      <w:r w:rsidR="00AA5065">
        <w:rPr>
          <w:rFonts w:hint="eastAsia"/>
        </w:rPr>
        <w:t>本次计算中</w:t>
      </w:r>
      <w:r w:rsidR="00AA5065">
        <w:t>，</w:t>
      </w:r>
      <w:r w:rsidR="00CA0F8B">
        <w:rPr>
          <w:rFonts w:hint="eastAsia"/>
        </w:rPr>
        <w:t>保持气体流动</w:t>
      </w:r>
      <w:r w:rsidR="00CA0F8B">
        <w:t>区域的宽度保持不变</w:t>
      </w:r>
      <w:r w:rsidR="00CA0F8B">
        <w:rPr>
          <w:rFonts w:hint="eastAsia"/>
        </w:rPr>
        <w:t>（</w:t>
      </w:r>
      <w:r w:rsidR="00CA0F8B">
        <w:rPr>
          <w:rFonts w:hint="eastAsia"/>
        </w:rPr>
        <w:t xml:space="preserve">2 </w:t>
      </w:r>
      <w:r w:rsidR="00CA0F8B">
        <w:t>mm</w:t>
      </w:r>
      <w:r w:rsidR="00CA0F8B">
        <w:rPr>
          <w:rFonts w:hint="eastAsia"/>
        </w:rPr>
        <w:t>），分别取</w:t>
      </w:r>
      <w:r w:rsidR="00CA0F8B">
        <w:t>R</w:t>
      </w:r>
      <w:r w:rsidR="00CA0F8B" w:rsidRPr="00BD17C1">
        <w:rPr>
          <w:vertAlign w:val="subscript"/>
        </w:rPr>
        <w:t>1</w:t>
      </w:r>
      <w:r w:rsidR="00CA0F8B">
        <w:rPr>
          <w:rFonts w:hint="eastAsia"/>
        </w:rPr>
        <w:t>，</w:t>
      </w:r>
      <w:r w:rsidR="00CA0F8B">
        <w:t>R</w:t>
      </w:r>
      <w:r w:rsidR="00CA0F8B" w:rsidRPr="00BD17C1">
        <w:rPr>
          <w:vertAlign w:val="subscript"/>
        </w:rPr>
        <w:t>2</w:t>
      </w:r>
      <w:r w:rsidR="00F91655">
        <w:rPr>
          <w:rFonts w:hint="eastAsia"/>
        </w:rPr>
        <w:t>的值分别</w:t>
      </w:r>
      <w:r w:rsidR="00CA0F8B">
        <w:rPr>
          <w:rFonts w:hint="eastAsia"/>
        </w:rPr>
        <w:t>为</w:t>
      </w:r>
      <w:r w:rsidR="00CA0F8B">
        <w:rPr>
          <w:rFonts w:hint="eastAsia"/>
        </w:rPr>
        <w:t xml:space="preserve">4 </w:t>
      </w:r>
      <w:r w:rsidR="00CA0F8B">
        <w:t>mm</w:t>
      </w:r>
      <w:r w:rsidR="00CA0F8B">
        <w:t>，</w:t>
      </w:r>
      <w:r w:rsidR="00317E29">
        <w:t>4</w:t>
      </w:r>
      <w:r w:rsidR="00CA0F8B">
        <w:rPr>
          <w:rFonts w:hint="eastAsia"/>
        </w:rPr>
        <w:t xml:space="preserve"> </w:t>
      </w:r>
      <w:r w:rsidR="00CA0F8B">
        <w:t>mm</w:t>
      </w:r>
      <w:r w:rsidR="00CA0F8B">
        <w:t>和</w:t>
      </w:r>
      <w:r w:rsidR="004842C1">
        <w:rPr>
          <w:rFonts w:hint="eastAsia"/>
        </w:rPr>
        <w:t xml:space="preserve">6 </w:t>
      </w:r>
      <w:r w:rsidR="004842C1">
        <w:t>mm</w:t>
      </w:r>
      <w:r w:rsidR="004842C1">
        <w:rPr>
          <w:rFonts w:hint="eastAsia"/>
        </w:rPr>
        <w:t>，</w:t>
      </w:r>
      <w:r w:rsidR="00317E29">
        <w:t xml:space="preserve">2 </w:t>
      </w:r>
      <w:r w:rsidR="004842C1">
        <w:t>mm</w:t>
      </w:r>
      <w:r w:rsidR="00762991">
        <w:rPr>
          <w:rFonts w:hint="eastAsia"/>
        </w:rPr>
        <w:t>。</w:t>
      </w:r>
    </w:p>
    <w:p w14:paraId="7994252E" w14:textId="4DB50993" w:rsidR="00A77CA1" w:rsidRDefault="000531D8" w:rsidP="0073001D">
      <w:r>
        <w:rPr>
          <w:noProof/>
        </w:rPr>
        <w:drawing>
          <wp:inline distT="0" distB="0" distL="0" distR="0" wp14:anchorId="353D3C6C" wp14:editId="39C98EDF">
            <wp:extent cx="5272924" cy="1694180"/>
            <wp:effectExtent l="0" t="0" r="444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计算域.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2924" cy="1694180"/>
                    </a:xfrm>
                    <a:prstGeom prst="rect">
                      <a:avLst/>
                    </a:prstGeom>
                  </pic:spPr>
                </pic:pic>
              </a:graphicData>
            </a:graphic>
          </wp:inline>
        </w:drawing>
      </w:r>
    </w:p>
    <w:p w14:paraId="41A387CF" w14:textId="27384CA7" w:rsidR="003712FB" w:rsidRPr="003712FB" w:rsidRDefault="003712FB" w:rsidP="003712FB">
      <w:pPr>
        <w:jc w:val="center"/>
        <w:rPr>
          <w:b/>
          <w:sz w:val="22"/>
        </w:rPr>
      </w:pPr>
      <w:r w:rsidRPr="003712FB">
        <w:rPr>
          <w:rFonts w:hint="eastAsia"/>
          <w:b/>
          <w:sz w:val="22"/>
        </w:rPr>
        <w:t>图</w:t>
      </w:r>
      <w:r w:rsidRPr="003712FB">
        <w:rPr>
          <w:rFonts w:hint="eastAsia"/>
          <w:b/>
          <w:sz w:val="22"/>
        </w:rPr>
        <w:t xml:space="preserve">4-3 </w:t>
      </w:r>
      <w:r w:rsidRPr="003712FB">
        <w:rPr>
          <w:rFonts w:hint="eastAsia"/>
          <w:b/>
          <w:sz w:val="22"/>
        </w:rPr>
        <w:t>计算域</w:t>
      </w:r>
      <w:r w:rsidR="0072602D">
        <w:rPr>
          <w:rFonts w:hint="eastAsia"/>
          <w:b/>
          <w:sz w:val="22"/>
        </w:rPr>
        <w:t>（无玻璃管）</w:t>
      </w:r>
    </w:p>
    <w:p w14:paraId="5CF92E08" w14:textId="5E5F8F74" w:rsidR="003712FB" w:rsidRDefault="00554A3F" w:rsidP="00C445A6">
      <w:pPr>
        <w:ind w:firstLineChars="200" w:firstLine="480"/>
      </w:pPr>
      <w:r>
        <w:rPr>
          <w:rFonts w:hint="eastAsia"/>
        </w:rPr>
        <w:lastRenderedPageBreak/>
        <w:t>若在</w:t>
      </w:r>
      <w:r w:rsidR="002103BB">
        <w:rPr>
          <w:rFonts w:hint="eastAsia"/>
        </w:rPr>
        <w:t>等离子体</w:t>
      </w:r>
      <w:r w:rsidR="002103BB">
        <w:t>射流出口处</w:t>
      </w:r>
      <w:r w:rsidR="00D27AAF">
        <w:rPr>
          <w:rFonts w:hint="eastAsia"/>
        </w:rPr>
        <w:t>放置直径与出口外直径相同的短</w:t>
      </w:r>
      <w:r w:rsidR="005A66A5">
        <w:rPr>
          <w:rFonts w:hint="eastAsia"/>
        </w:rPr>
        <w:t>玻璃</w:t>
      </w:r>
      <w:r w:rsidR="00D27AAF">
        <w:rPr>
          <w:rFonts w:hint="eastAsia"/>
        </w:rPr>
        <w:t>管，</w:t>
      </w:r>
      <w:r w:rsidR="00D27AAF">
        <w:t>计算域</w:t>
      </w:r>
      <w:r w:rsidR="00F91655">
        <w:rPr>
          <w:rFonts w:hint="eastAsia"/>
        </w:rPr>
        <w:t>如图</w:t>
      </w:r>
      <w:r w:rsidR="00F91655">
        <w:rPr>
          <w:rFonts w:hint="eastAsia"/>
        </w:rPr>
        <w:t>4-4</w:t>
      </w:r>
      <w:r w:rsidR="00F91655">
        <w:rPr>
          <w:rFonts w:hint="eastAsia"/>
        </w:rPr>
        <w:t>所示</w:t>
      </w:r>
      <w:r w:rsidR="00F91655">
        <w:t>，此时固定</w:t>
      </w:r>
      <w:r w:rsidR="00F91655">
        <w:t>R</w:t>
      </w:r>
      <w:r w:rsidR="00F91655" w:rsidRPr="00BD17C1">
        <w:rPr>
          <w:vertAlign w:val="subscript"/>
        </w:rPr>
        <w:t>1</w:t>
      </w:r>
      <w:r w:rsidR="00F91655">
        <w:rPr>
          <w:rFonts w:hint="eastAsia"/>
        </w:rPr>
        <w:t>，</w:t>
      </w:r>
      <w:r w:rsidR="00F91655">
        <w:t>R</w:t>
      </w:r>
      <w:r w:rsidR="00F91655" w:rsidRPr="00BD17C1">
        <w:rPr>
          <w:vertAlign w:val="subscript"/>
        </w:rPr>
        <w:t>2</w:t>
      </w:r>
      <w:r w:rsidR="00F91655">
        <w:rPr>
          <w:rFonts w:hint="eastAsia"/>
        </w:rPr>
        <w:t>的值</w:t>
      </w:r>
      <w:r w:rsidR="007C263E">
        <w:rPr>
          <w:rFonts w:hint="eastAsia"/>
        </w:rPr>
        <w:t>分别</w:t>
      </w:r>
      <w:r w:rsidR="00F91655">
        <w:rPr>
          <w:rFonts w:hint="eastAsia"/>
        </w:rPr>
        <w:t>为</w:t>
      </w:r>
      <w:r w:rsidR="00F91655">
        <w:rPr>
          <w:rFonts w:hint="eastAsia"/>
        </w:rPr>
        <w:t xml:space="preserve">4 </w:t>
      </w:r>
      <w:r w:rsidR="00F91655">
        <w:t>mm</w:t>
      </w:r>
      <w:r w:rsidR="00F91655">
        <w:t>，</w:t>
      </w:r>
      <w:r w:rsidR="00317E29">
        <w:t>4</w:t>
      </w:r>
      <w:r w:rsidR="00F91655">
        <w:rPr>
          <w:rFonts w:hint="eastAsia"/>
        </w:rPr>
        <w:t xml:space="preserve"> </w:t>
      </w:r>
      <w:r w:rsidR="00F91655">
        <w:t>mm</w:t>
      </w:r>
      <w:r w:rsidR="005A66A5">
        <w:rPr>
          <w:rFonts w:hint="eastAsia"/>
        </w:rPr>
        <w:t>。玻璃管</w:t>
      </w:r>
      <w:r w:rsidR="005132B7">
        <w:rPr>
          <w:rFonts w:hint="eastAsia"/>
        </w:rPr>
        <w:t>（</w:t>
      </w:r>
      <w:r w:rsidR="005132B7">
        <w:rPr>
          <w:rFonts w:hint="eastAsia"/>
        </w:rPr>
        <w:t>JL</w:t>
      </w:r>
      <w:r w:rsidR="005132B7">
        <w:rPr>
          <w:rFonts w:hint="eastAsia"/>
        </w:rPr>
        <w:t>）</w:t>
      </w:r>
      <w:r w:rsidR="00317E29">
        <w:rPr>
          <w:rFonts w:hint="eastAsia"/>
        </w:rPr>
        <w:t>内半</w:t>
      </w:r>
      <w:r w:rsidR="005A66A5">
        <w:rPr>
          <w:rFonts w:hint="eastAsia"/>
        </w:rPr>
        <w:t>径</w:t>
      </w:r>
      <w:r w:rsidR="00317E29">
        <w:rPr>
          <w:rFonts w:hint="eastAsia"/>
        </w:rPr>
        <w:t>为</w:t>
      </w:r>
      <w:r w:rsidR="00317E29">
        <w:rPr>
          <w:rFonts w:hint="eastAsia"/>
        </w:rPr>
        <w:t xml:space="preserve">6 </w:t>
      </w:r>
      <w:r w:rsidR="00317E29">
        <w:t>mm</w:t>
      </w:r>
      <w:r w:rsidR="005C7677">
        <w:rPr>
          <w:rFonts w:hint="eastAsia"/>
        </w:rPr>
        <w:t>，</w:t>
      </w:r>
      <w:r w:rsidR="005C7677">
        <w:t>总</w:t>
      </w:r>
      <w:r w:rsidR="005C7677">
        <w:rPr>
          <w:rFonts w:hint="eastAsia"/>
        </w:rPr>
        <w:t>长</w:t>
      </w:r>
      <w:r w:rsidR="005C7677">
        <w:t>为</w:t>
      </w:r>
      <w:r w:rsidR="005C7677">
        <w:rPr>
          <w:rFonts w:hint="eastAsia"/>
        </w:rPr>
        <w:t xml:space="preserve">20 </w:t>
      </w:r>
      <w:r w:rsidR="005C7677">
        <w:t>mm</w:t>
      </w:r>
      <w:r w:rsidR="00396C50">
        <w:rPr>
          <w:rFonts w:hint="eastAsia"/>
        </w:rPr>
        <w:t>。</w:t>
      </w:r>
    </w:p>
    <w:p w14:paraId="5F6AAE6A" w14:textId="66C43F8C" w:rsidR="00AB0402" w:rsidRDefault="00AB0402" w:rsidP="00AB0402">
      <w:r>
        <w:rPr>
          <w:rFonts w:hint="eastAsia"/>
          <w:noProof/>
        </w:rPr>
        <w:drawing>
          <wp:inline distT="0" distB="0" distL="0" distR="0" wp14:anchorId="3E35DEA0" wp14:editId="5DE871BC">
            <wp:extent cx="5274310" cy="16941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计算域-有玻璃管.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694180"/>
                    </a:xfrm>
                    <a:prstGeom prst="rect">
                      <a:avLst/>
                    </a:prstGeom>
                  </pic:spPr>
                </pic:pic>
              </a:graphicData>
            </a:graphic>
          </wp:inline>
        </w:drawing>
      </w:r>
    </w:p>
    <w:p w14:paraId="7802CEAD" w14:textId="147CEA47" w:rsidR="0072602D" w:rsidRPr="00AB0402" w:rsidRDefault="0072602D" w:rsidP="0072602D">
      <w:pPr>
        <w:jc w:val="center"/>
      </w:pPr>
      <w:r w:rsidRPr="003712FB">
        <w:rPr>
          <w:rFonts w:hint="eastAsia"/>
          <w:b/>
          <w:sz w:val="22"/>
        </w:rPr>
        <w:t>图</w:t>
      </w:r>
      <w:r w:rsidRPr="003712FB">
        <w:rPr>
          <w:rFonts w:hint="eastAsia"/>
          <w:b/>
          <w:sz w:val="22"/>
        </w:rPr>
        <w:t>4-</w:t>
      </w:r>
      <w:r w:rsidR="00BB631E">
        <w:rPr>
          <w:b/>
          <w:sz w:val="22"/>
        </w:rPr>
        <w:t>4</w:t>
      </w:r>
      <w:r w:rsidRPr="003712FB">
        <w:rPr>
          <w:rFonts w:hint="eastAsia"/>
          <w:b/>
          <w:sz w:val="22"/>
        </w:rPr>
        <w:t xml:space="preserve"> </w:t>
      </w:r>
      <w:r w:rsidRPr="003712FB">
        <w:rPr>
          <w:rFonts w:hint="eastAsia"/>
          <w:b/>
          <w:sz w:val="22"/>
        </w:rPr>
        <w:t>计算域</w:t>
      </w:r>
      <w:r>
        <w:rPr>
          <w:rFonts w:hint="eastAsia"/>
          <w:b/>
          <w:sz w:val="22"/>
        </w:rPr>
        <w:t>（有玻璃管）</w:t>
      </w:r>
    </w:p>
    <w:p w14:paraId="2257D086" w14:textId="77777777" w:rsidR="00C445A6" w:rsidRDefault="00C445A6" w:rsidP="0073001D"/>
    <w:p w14:paraId="07408230" w14:textId="2888DA7C" w:rsidR="000B7431" w:rsidRPr="00BD17C1" w:rsidRDefault="00FC4DC7" w:rsidP="00BD17C1">
      <w:pPr>
        <w:rPr>
          <w:b/>
          <w:sz w:val="28"/>
        </w:rPr>
      </w:pPr>
      <w:r w:rsidRPr="00FC4DC7">
        <w:rPr>
          <w:rFonts w:hint="eastAsia"/>
          <w:b/>
        </w:rPr>
        <w:t>2.3</w:t>
      </w:r>
      <w:r>
        <w:rPr>
          <w:rFonts w:hint="eastAsia"/>
          <w:b/>
          <w:sz w:val="28"/>
        </w:rPr>
        <w:tab/>
      </w:r>
      <w:r w:rsidRPr="00FC4DC7">
        <w:rPr>
          <w:rFonts w:hint="eastAsia"/>
          <w:b/>
        </w:rPr>
        <w:t>网格划分</w:t>
      </w:r>
    </w:p>
    <w:p w14:paraId="6A61FBC2" w14:textId="7FAA6018" w:rsidR="00AE55F5" w:rsidRDefault="00B231CA" w:rsidP="00013AD1">
      <w:pPr>
        <w:ind w:firstLineChars="200" w:firstLine="480"/>
      </w:pPr>
      <w:r>
        <w:t>本次计算</w:t>
      </w:r>
      <w:r>
        <w:rPr>
          <w:rFonts w:hint="eastAsia"/>
        </w:rPr>
        <w:t>实例</w:t>
      </w:r>
      <w:r>
        <w:t>中采用均分网格</w:t>
      </w:r>
      <w:r w:rsidR="006C6434">
        <w:rPr>
          <w:rFonts w:hint="eastAsia"/>
        </w:rPr>
        <w:t>，</w:t>
      </w:r>
      <w:r w:rsidR="006C6434">
        <w:t>划分为</w:t>
      </w:r>
      <w:r w:rsidR="006C6434">
        <w:rPr>
          <w:rFonts w:hint="eastAsia"/>
        </w:rPr>
        <w:t>102</w:t>
      </w:r>
      <w:r w:rsidR="006C6434">
        <w:t xml:space="preserve"> </w:t>
      </w:r>
      <w:r w:rsidR="006C6434" w:rsidRPr="008F5BFD">
        <w:rPr>
          <w:rFonts w:hint="eastAsia"/>
        </w:rPr>
        <w:t>(</w:t>
      </w:r>
      <w:r w:rsidR="006C6434" w:rsidRPr="008F5BFD">
        <w:rPr>
          <w:rFonts w:hint="eastAsia"/>
          <w:i/>
        </w:rPr>
        <w:t>r</w:t>
      </w:r>
      <w:r w:rsidR="006C6434" w:rsidRPr="008F5BFD">
        <w:rPr>
          <w:rFonts w:hint="eastAsia"/>
        </w:rPr>
        <w:t xml:space="preserve">) </w:t>
      </w:r>
      <w:r w:rsidR="006C6434" w:rsidRPr="008F5BFD">
        <w:rPr>
          <w:rFonts w:hint="eastAsia"/>
        </w:rPr>
        <w:t>×</w:t>
      </w:r>
      <w:r w:rsidR="006C6434">
        <w:t xml:space="preserve">802 </w:t>
      </w:r>
      <w:r w:rsidR="006C6434" w:rsidRPr="008F5BFD">
        <w:rPr>
          <w:rFonts w:hint="eastAsia"/>
        </w:rPr>
        <w:t>(</w:t>
      </w:r>
      <w:r w:rsidR="006C6434" w:rsidRPr="008F5BFD">
        <w:rPr>
          <w:rFonts w:hint="eastAsia"/>
          <w:i/>
        </w:rPr>
        <w:t>z</w:t>
      </w:r>
      <w:r w:rsidR="006C6434" w:rsidRPr="008F5BFD">
        <w:rPr>
          <w:rFonts w:hint="eastAsia"/>
        </w:rPr>
        <w:t>)</w:t>
      </w:r>
      <w:r w:rsidR="001C5ACC">
        <w:rPr>
          <w:rFonts w:hint="eastAsia"/>
        </w:rPr>
        <w:t>。</w:t>
      </w:r>
    </w:p>
    <w:p w14:paraId="4C0424D5" w14:textId="77777777" w:rsidR="00AE55F5" w:rsidRDefault="00AE55F5" w:rsidP="00AE55F5"/>
    <w:p w14:paraId="55618A3B" w14:textId="4A433A24" w:rsidR="00A92A4F" w:rsidRPr="002F6FAA" w:rsidRDefault="00A92A4F" w:rsidP="00A92A4F">
      <w:pPr>
        <w:rPr>
          <w:b/>
        </w:rPr>
      </w:pPr>
      <w:r w:rsidRPr="002F6FAA">
        <w:rPr>
          <w:b/>
        </w:rPr>
        <w:t>2.4</w:t>
      </w:r>
      <w:r w:rsidRPr="002F6FAA">
        <w:rPr>
          <w:b/>
        </w:rPr>
        <w:tab/>
      </w:r>
      <w:r>
        <w:rPr>
          <w:rFonts w:hint="eastAsia"/>
          <w:b/>
        </w:rPr>
        <w:t>控制方程</w:t>
      </w:r>
    </w:p>
    <w:p w14:paraId="4978393A" w14:textId="3EB81E9B" w:rsidR="00A92A4F" w:rsidRDefault="003F2215" w:rsidP="007A75F2">
      <w:pPr>
        <w:ind w:firstLineChars="200" w:firstLine="480"/>
      </w:pPr>
      <w:r>
        <w:rPr>
          <w:rFonts w:hint="eastAsia"/>
        </w:rPr>
        <w:t>如图</w:t>
      </w:r>
      <w:r>
        <w:rPr>
          <w:rFonts w:hint="eastAsia"/>
        </w:rPr>
        <w:t>4-2</w:t>
      </w:r>
      <w:r>
        <w:rPr>
          <w:rFonts w:hint="eastAsia"/>
        </w:rPr>
        <w:t>所示</w:t>
      </w:r>
      <w:r>
        <w:t>，</w:t>
      </w:r>
      <w:r w:rsidR="007A75F2">
        <w:rPr>
          <w:rFonts w:hint="eastAsia"/>
        </w:rPr>
        <w:t>等离子体</w:t>
      </w:r>
      <w:r w:rsidR="007A75F2">
        <w:t>射流在</w:t>
      </w:r>
      <w:r>
        <w:rPr>
          <w:rFonts w:hint="eastAsia"/>
        </w:rPr>
        <w:t>轴对称</w:t>
      </w:r>
      <w:r>
        <w:t>区域内流动，</w:t>
      </w:r>
      <w:r>
        <w:rPr>
          <w:rFonts w:hint="eastAsia"/>
        </w:rPr>
        <w:t>因此可用</w:t>
      </w:r>
      <w:r>
        <w:t>二维</w:t>
      </w:r>
      <w:r>
        <w:rPr>
          <w:rFonts w:hint="eastAsia"/>
        </w:rPr>
        <w:t>柱坐标</w:t>
      </w:r>
      <w:r w:rsidR="00F43979">
        <w:rPr>
          <w:rFonts w:hint="eastAsia"/>
        </w:rPr>
        <w:t>系</w:t>
      </w:r>
      <w:r w:rsidR="00F43979">
        <w:t>（</w:t>
      </w:r>
      <w:r w:rsidR="00F43979" w:rsidRPr="00F43979">
        <w:rPr>
          <w:rFonts w:hint="eastAsia"/>
          <w:i/>
        </w:rPr>
        <w:t>z</w:t>
      </w:r>
      <w:r w:rsidR="00F43979">
        <w:rPr>
          <w:rFonts w:hint="eastAsia"/>
        </w:rPr>
        <w:t>,</w:t>
      </w:r>
      <w:r w:rsidR="00F43979">
        <w:t xml:space="preserve"> </w:t>
      </w:r>
      <w:r w:rsidR="00F43979" w:rsidRPr="00F43979">
        <w:rPr>
          <w:rFonts w:hint="eastAsia"/>
          <w:i/>
        </w:rPr>
        <w:t>r</w:t>
      </w:r>
      <w:r w:rsidR="00F43979">
        <w:t>）</w:t>
      </w:r>
      <w:r>
        <w:rPr>
          <w:rFonts w:hint="eastAsia"/>
        </w:rPr>
        <w:t>下</w:t>
      </w:r>
      <w:r w:rsidR="00043A1C">
        <w:rPr>
          <w:rFonts w:hint="eastAsia"/>
        </w:rPr>
        <w:t>流体力学</w:t>
      </w:r>
      <w:r w:rsidR="00043A1C">
        <w:t>动力学方程</w:t>
      </w:r>
      <w:r w:rsidR="00043A1C">
        <w:rPr>
          <w:rFonts w:hint="eastAsia"/>
        </w:rPr>
        <w:t>描述</w:t>
      </w:r>
      <w:r w:rsidR="00043A1C">
        <w:t>其流动过程：</w:t>
      </w:r>
    </w:p>
    <w:p w14:paraId="2070BD16" w14:textId="5222FE0E" w:rsidR="00043A1C" w:rsidRDefault="00043A1C" w:rsidP="00043A1C">
      <w:pPr>
        <w:pStyle w:val="a5"/>
        <w:numPr>
          <w:ilvl w:val="0"/>
          <w:numId w:val="3"/>
        </w:numPr>
        <w:ind w:firstLineChars="0"/>
      </w:pPr>
      <w:r>
        <w:rPr>
          <w:rFonts w:hint="eastAsia"/>
        </w:rPr>
        <w:t>连续性</w:t>
      </w:r>
      <w:r>
        <w:t>方程</w:t>
      </w:r>
    </w:p>
    <w:p w14:paraId="0D14EF32" w14:textId="10511664" w:rsidR="00F43979" w:rsidRDefault="00800865" w:rsidP="00800865">
      <w:pPr>
        <w:tabs>
          <w:tab w:val="center" w:pos="4680"/>
          <w:tab w:val="right" w:pos="9360"/>
        </w:tabs>
      </w:pPr>
      <w:r>
        <w:tab/>
      </w:r>
      <w:r w:rsidR="006A3284" w:rsidRPr="000130EF">
        <w:rPr>
          <w:position w:val="-24"/>
        </w:rPr>
        <w:object w:dxaOrig="2420" w:dyaOrig="620" w14:anchorId="48A8E2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120.7pt;height:30.8pt" o:ole="">
            <v:imagedata r:id="rId12" o:title=""/>
          </v:shape>
          <o:OLEObject Type="Embed" ProgID="Equation.DSMT4" ShapeID="_x0000_i1061" DrawAspect="Content" ObjectID="_1591086011" r:id="rId13"/>
        </w:object>
      </w:r>
      <w:r>
        <w:tab/>
        <w:t>(4-1)</w:t>
      </w:r>
    </w:p>
    <w:p w14:paraId="0DF72186" w14:textId="77777777" w:rsidR="00C96B4E" w:rsidRDefault="00C96B4E" w:rsidP="00C96B4E">
      <w:pPr>
        <w:tabs>
          <w:tab w:val="center" w:pos="4680"/>
          <w:tab w:val="right" w:pos="9360"/>
        </w:tabs>
      </w:pPr>
      <w:r>
        <w:rPr>
          <w:rFonts w:hint="eastAsia"/>
        </w:rPr>
        <w:t>式中</w:t>
      </w:r>
      <w:r>
        <w:rPr>
          <w:rFonts w:hint="eastAsia"/>
        </w:rPr>
        <w:t>:</w:t>
      </w:r>
    </w:p>
    <w:p w14:paraId="5CCDCA66" w14:textId="77777777" w:rsidR="00C96B4E" w:rsidRDefault="00C96B4E" w:rsidP="00C96B4E">
      <w:pPr>
        <w:tabs>
          <w:tab w:val="center" w:pos="4680"/>
          <w:tab w:val="right" w:pos="9360"/>
        </w:tabs>
      </w:pPr>
      <w:r w:rsidRPr="00C96B4E">
        <w:rPr>
          <w:rFonts w:cs="Times New Roman"/>
          <w:i/>
        </w:rPr>
        <w:t>ρ</w:t>
      </w:r>
      <w:r>
        <w:rPr>
          <w:rFonts w:hint="eastAsia"/>
        </w:rPr>
        <w:t>——气体密度</w:t>
      </w:r>
    </w:p>
    <w:p w14:paraId="5DDA9826" w14:textId="1D347CD5" w:rsidR="00C96B4E" w:rsidRDefault="00C96B4E" w:rsidP="00C96B4E">
      <w:pPr>
        <w:tabs>
          <w:tab w:val="center" w:pos="4680"/>
          <w:tab w:val="right" w:pos="9360"/>
        </w:tabs>
      </w:pPr>
      <w:r w:rsidRPr="00C96B4E">
        <w:rPr>
          <w:rFonts w:cs="Times New Roman"/>
          <w:i/>
        </w:rPr>
        <w:t>u</w:t>
      </w:r>
      <w:r>
        <w:rPr>
          <w:rFonts w:hint="eastAsia"/>
        </w:rPr>
        <w:t>——轴向</w:t>
      </w:r>
      <w:r w:rsidR="006A3284">
        <w:rPr>
          <w:rFonts w:hint="eastAsia"/>
        </w:rPr>
        <w:t>（</w:t>
      </w:r>
      <w:r w:rsidR="006A3284" w:rsidRPr="006A3284">
        <w:rPr>
          <w:rFonts w:hint="eastAsia"/>
          <w:i/>
        </w:rPr>
        <w:t>z</w:t>
      </w:r>
      <w:r w:rsidR="006A3284">
        <w:rPr>
          <w:rFonts w:hint="eastAsia"/>
        </w:rPr>
        <w:t>）</w:t>
      </w:r>
      <w:r>
        <w:rPr>
          <w:rFonts w:hint="eastAsia"/>
        </w:rPr>
        <w:t>速度分量</w:t>
      </w:r>
    </w:p>
    <w:p w14:paraId="6122E4E5" w14:textId="2AC96124" w:rsidR="00C96B4E" w:rsidRDefault="00C96B4E" w:rsidP="00C96B4E">
      <w:pPr>
        <w:tabs>
          <w:tab w:val="center" w:pos="4680"/>
          <w:tab w:val="right" w:pos="9360"/>
        </w:tabs>
      </w:pPr>
      <w:r w:rsidRPr="00C96B4E">
        <w:rPr>
          <w:rFonts w:cs="Times New Roman"/>
          <w:i/>
        </w:rPr>
        <w:t>v</w:t>
      </w:r>
      <w:r>
        <w:rPr>
          <w:rFonts w:hint="eastAsia"/>
        </w:rPr>
        <w:t>——径向</w:t>
      </w:r>
      <w:r w:rsidR="006A3284">
        <w:rPr>
          <w:rFonts w:hint="eastAsia"/>
        </w:rPr>
        <w:t>（</w:t>
      </w:r>
      <w:r w:rsidR="006A3284">
        <w:rPr>
          <w:i/>
        </w:rPr>
        <w:t>r</w:t>
      </w:r>
      <w:r w:rsidR="006A3284">
        <w:rPr>
          <w:rFonts w:hint="eastAsia"/>
        </w:rPr>
        <w:t>）</w:t>
      </w:r>
      <w:r>
        <w:rPr>
          <w:rFonts w:hint="eastAsia"/>
        </w:rPr>
        <w:t>速度分量</w:t>
      </w:r>
    </w:p>
    <w:p w14:paraId="50D99833" w14:textId="0B4E7C49" w:rsidR="00787AB5" w:rsidRDefault="00787AB5" w:rsidP="00787AB5">
      <w:pPr>
        <w:pStyle w:val="a5"/>
        <w:numPr>
          <w:ilvl w:val="0"/>
          <w:numId w:val="3"/>
        </w:numPr>
        <w:tabs>
          <w:tab w:val="center" w:pos="4680"/>
          <w:tab w:val="right" w:pos="9360"/>
        </w:tabs>
        <w:ind w:firstLineChars="0"/>
      </w:pPr>
      <w:r>
        <w:rPr>
          <w:rFonts w:hint="eastAsia"/>
        </w:rPr>
        <w:t>动量</w:t>
      </w:r>
      <w:r>
        <w:t>守恒方程</w:t>
      </w:r>
    </w:p>
    <w:p w14:paraId="142A77AF" w14:textId="2975AAAA" w:rsidR="00B52B76" w:rsidRDefault="00800865" w:rsidP="00800865">
      <w:pPr>
        <w:tabs>
          <w:tab w:val="center" w:pos="4308"/>
          <w:tab w:val="right" w:pos="9480"/>
        </w:tabs>
      </w:pPr>
      <w:r>
        <w:tab/>
      </w:r>
      <w:r w:rsidR="006A3284" w:rsidRPr="00800865">
        <w:rPr>
          <w:position w:val="-28"/>
        </w:rPr>
        <w:object w:dxaOrig="6460" w:dyaOrig="680" w14:anchorId="42A7BAB0">
          <v:shape id="_x0000_i1062" type="#_x0000_t75" style="width:322.95pt;height:33.7pt" o:ole="">
            <v:imagedata r:id="rId14" o:title=""/>
          </v:shape>
          <o:OLEObject Type="Embed" ProgID="Equation.DSMT4" ShapeID="_x0000_i1062" DrawAspect="Content" ObjectID="_1591086012" r:id="rId15"/>
        </w:object>
      </w:r>
      <w:r>
        <w:tab/>
        <w:t>(4-2)</w:t>
      </w:r>
    </w:p>
    <w:p w14:paraId="6E827CE8" w14:textId="6E2BF296" w:rsidR="00800865" w:rsidRDefault="00800865" w:rsidP="00800865">
      <w:pPr>
        <w:tabs>
          <w:tab w:val="center" w:pos="4308"/>
          <w:tab w:val="right" w:pos="9480"/>
        </w:tabs>
      </w:pPr>
      <w:r>
        <w:tab/>
      </w:r>
      <w:r w:rsidR="006A3284" w:rsidRPr="00800865">
        <w:rPr>
          <w:position w:val="-28"/>
        </w:rPr>
        <w:object w:dxaOrig="6619" w:dyaOrig="680" w14:anchorId="78C7E5B3">
          <v:shape id="_x0000_i1063" type="#_x0000_t75" style="width:330.85pt;height:33.7pt" o:ole="">
            <v:imagedata r:id="rId16" o:title=""/>
          </v:shape>
          <o:OLEObject Type="Embed" ProgID="Equation.DSMT4" ShapeID="_x0000_i1063" DrawAspect="Content" ObjectID="_1591086013" r:id="rId17"/>
        </w:object>
      </w:r>
      <w:r>
        <w:tab/>
        <w:t>(4-3)</w:t>
      </w:r>
    </w:p>
    <w:p w14:paraId="6DA80EC9" w14:textId="77777777" w:rsidR="003670D9" w:rsidRDefault="003670D9" w:rsidP="003670D9">
      <w:pPr>
        <w:tabs>
          <w:tab w:val="center" w:pos="4308"/>
          <w:tab w:val="right" w:pos="9480"/>
        </w:tabs>
      </w:pPr>
      <w:r>
        <w:rPr>
          <w:rFonts w:hint="eastAsia"/>
        </w:rPr>
        <w:t>式中</w:t>
      </w:r>
      <w:r>
        <w:rPr>
          <w:rFonts w:hint="eastAsia"/>
        </w:rPr>
        <w:t>:</w:t>
      </w:r>
    </w:p>
    <w:p w14:paraId="02D82AB3" w14:textId="634C35F8" w:rsidR="003670D9" w:rsidRDefault="003670D9" w:rsidP="003670D9">
      <w:pPr>
        <w:tabs>
          <w:tab w:val="center" w:pos="4308"/>
          <w:tab w:val="right" w:pos="9480"/>
        </w:tabs>
      </w:pPr>
      <w:r w:rsidRPr="003670D9">
        <w:rPr>
          <w:rFonts w:hint="eastAsia"/>
          <w:i/>
        </w:rPr>
        <w:lastRenderedPageBreak/>
        <w:t>p</w:t>
      </w:r>
      <w:r>
        <w:rPr>
          <w:rFonts w:hint="eastAsia"/>
        </w:rPr>
        <w:t>——气体压力</w:t>
      </w:r>
    </w:p>
    <w:p w14:paraId="237942D1" w14:textId="42D61EA1" w:rsidR="00043A1C" w:rsidRPr="00043A1C" w:rsidRDefault="0029425C" w:rsidP="00F872B9">
      <w:pPr>
        <w:tabs>
          <w:tab w:val="center" w:pos="4308"/>
          <w:tab w:val="right" w:pos="9480"/>
        </w:tabs>
      </w:pPr>
      <w:r w:rsidRPr="00666AEF">
        <w:rPr>
          <w:rFonts w:cs="Times New Roman"/>
          <w:i/>
        </w:rPr>
        <w:t>μ</w:t>
      </w:r>
      <w:r>
        <w:rPr>
          <w:rFonts w:hint="eastAsia"/>
        </w:rPr>
        <w:t>——</w:t>
      </w:r>
      <w:r w:rsidR="00B7681A">
        <w:rPr>
          <w:rFonts w:hint="eastAsia"/>
        </w:rPr>
        <w:t>气体</w:t>
      </w:r>
      <w:r>
        <w:rPr>
          <w:rFonts w:hint="eastAsia"/>
        </w:rPr>
        <w:t>动力粘度</w:t>
      </w:r>
    </w:p>
    <w:p w14:paraId="24385172" w14:textId="77777777" w:rsidR="00A92A4F" w:rsidRDefault="00A92A4F" w:rsidP="00AE55F5"/>
    <w:p w14:paraId="02A81A67" w14:textId="2C9C1744" w:rsidR="001F3989" w:rsidRDefault="001F3989" w:rsidP="00AE55F5">
      <w:pPr>
        <w:rPr>
          <w:b/>
        </w:rPr>
      </w:pPr>
      <w:r w:rsidRPr="002F6FAA">
        <w:rPr>
          <w:b/>
        </w:rPr>
        <w:t>2.</w:t>
      </w:r>
      <w:r w:rsidR="00A92A4F">
        <w:rPr>
          <w:b/>
        </w:rPr>
        <w:t>5</w:t>
      </w:r>
      <w:r w:rsidRPr="002F6FAA">
        <w:rPr>
          <w:b/>
        </w:rPr>
        <w:tab/>
      </w:r>
      <w:r w:rsidRPr="002F6FAA">
        <w:rPr>
          <w:rFonts w:hint="eastAsia"/>
          <w:b/>
        </w:rPr>
        <w:t>边界条件</w:t>
      </w:r>
    </w:p>
    <w:p w14:paraId="10421DFC" w14:textId="72DBBCA6" w:rsidR="00687829" w:rsidRDefault="00E758F1" w:rsidP="00E758F1">
      <w:pPr>
        <w:ind w:firstLineChars="200" w:firstLine="480"/>
      </w:pPr>
      <w:r>
        <w:t>本次计算</w:t>
      </w:r>
      <w:r>
        <w:rPr>
          <w:rFonts w:hint="eastAsia"/>
        </w:rPr>
        <w:t>实例</w:t>
      </w:r>
      <w:r>
        <w:t>中</w:t>
      </w:r>
      <w:r>
        <w:rPr>
          <w:rFonts w:hint="eastAsia"/>
        </w:rPr>
        <w:t>的</w:t>
      </w:r>
      <w:r>
        <w:t>边界条件如</w:t>
      </w:r>
      <w:r>
        <w:rPr>
          <w:rFonts w:hint="eastAsia"/>
        </w:rPr>
        <w:t>表</w:t>
      </w:r>
      <w:r>
        <w:rPr>
          <w:rFonts w:hint="eastAsia"/>
        </w:rPr>
        <w:t>4-1</w:t>
      </w:r>
      <w:r>
        <w:rPr>
          <w:rFonts w:hint="eastAsia"/>
        </w:rPr>
        <w:t>所示</w:t>
      </w:r>
      <w:r w:rsidR="003730C5">
        <w:rPr>
          <w:rFonts w:hint="eastAsia"/>
        </w:rPr>
        <w:t>。</w:t>
      </w:r>
      <w:r w:rsidR="006A76B0">
        <w:rPr>
          <w:rFonts w:hint="eastAsia"/>
        </w:rPr>
        <w:t>其中</w:t>
      </w:r>
      <w:r w:rsidR="006A76B0" w:rsidRPr="006A76B0">
        <w:t>OA, BC, CD, GO</w:t>
      </w:r>
      <w:r w:rsidR="006A76B0">
        <w:rPr>
          <w:rFonts w:hint="eastAsia"/>
        </w:rPr>
        <w:t>为</w:t>
      </w:r>
      <w:r w:rsidR="006A76B0">
        <w:t>固壁</w:t>
      </w:r>
      <w:r w:rsidR="003730C5">
        <w:rPr>
          <w:rFonts w:hint="eastAsia"/>
        </w:rPr>
        <w:t>边界，采用</w:t>
      </w:r>
      <w:r w:rsidR="003730C5">
        <w:t>无滑移边界条件</w:t>
      </w:r>
      <w:r w:rsidR="00563331">
        <w:rPr>
          <w:rFonts w:hint="eastAsia"/>
        </w:rPr>
        <w:t>，</w:t>
      </w:r>
      <w:r w:rsidR="00563331">
        <w:t>即</w:t>
      </w:r>
      <w:r w:rsidR="00563331" w:rsidRPr="00563331">
        <w:rPr>
          <w:rFonts w:hint="eastAsia"/>
          <w:i/>
        </w:rPr>
        <w:t>u</w:t>
      </w:r>
      <w:r w:rsidR="00563331">
        <w:rPr>
          <w:rFonts w:hint="eastAsia"/>
        </w:rPr>
        <w:t>=</w:t>
      </w:r>
      <w:r w:rsidR="00563331" w:rsidRPr="00563331">
        <w:rPr>
          <w:rFonts w:hint="eastAsia"/>
          <w:i/>
        </w:rPr>
        <w:t>v</w:t>
      </w:r>
      <w:r w:rsidR="00563331">
        <w:rPr>
          <w:rFonts w:hint="eastAsia"/>
        </w:rPr>
        <w:t>=0</w:t>
      </w:r>
      <w:r w:rsidR="00563331">
        <w:rPr>
          <w:rFonts w:hint="eastAsia"/>
        </w:rPr>
        <w:t>；</w:t>
      </w:r>
      <w:r w:rsidR="00563331">
        <w:t>AB</w:t>
      </w:r>
      <w:r w:rsidR="00563331">
        <w:t>为</w:t>
      </w:r>
      <w:r w:rsidR="00563331">
        <w:rPr>
          <w:rFonts w:hint="eastAsia"/>
        </w:rPr>
        <w:t>速度</w:t>
      </w:r>
      <w:r w:rsidR="00563331">
        <w:t>入口，</w:t>
      </w:r>
      <w:r w:rsidR="008E5769">
        <w:rPr>
          <w:rFonts w:hint="eastAsia"/>
        </w:rPr>
        <w:t>取</w:t>
      </w:r>
      <w:r w:rsidR="008E5769" w:rsidRPr="00AD7BFB">
        <w:rPr>
          <w:i/>
        </w:rPr>
        <w:t>u</w:t>
      </w:r>
      <w:r w:rsidR="008E5769">
        <w:t>=</w:t>
      </w:r>
      <w:r w:rsidR="008E5769" w:rsidRPr="00BB4D43">
        <w:rPr>
          <w:i/>
        </w:rPr>
        <w:t>U</w:t>
      </w:r>
      <w:r w:rsidR="008E5769" w:rsidRPr="00BB4D43">
        <w:rPr>
          <w:vertAlign w:val="subscript"/>
        </w:rPr>
        <w:t>in</w:t>
      </w:r>
      <w:r w:rsidR="008E5769">
        <w:t>=1 m/s</w:t>
      </w:r>
      <w:r w:rsidR="008E5769">
        <w:rPr>
          <w:rFonts w:hint="eastAsia"/>
        </w:rPr>
        <w:t>，</w:t>
      </w:r>
      <w:r w:rsidR="008E5769" w:rsidRPr="008E5769">
        <w:rPr>
          <w:i/>
        </w:rPr>
        <w:t>v</w:t>
      </w:r>
      <w:r w:rsidR="008E5769">
        <w:t>=0</w:t>
      </w:r>
      <w:r w:rsidR="008E5769">
        <w:rPr>
          <w:rFonts w:hint="eastAsia"/>
        </w:rPr>
        <w:t>；</w:t>
      </w:r>
      <w:r w:rsidR="008E5769">
        <w:rPr>
          <w:rFonts w:hint="eastAsia"/>
        </w:rPr>
        <w:t>DE</w:t>
      </w:r>
      <w:r w:rsidR="008E5769">
        <w:t>、</w:t>
      </w:r>
      <w:r w:rsidR="008E5769">
        <w:t>EF</w:t>
      </w:r>
      <w:r w:rsidR="008E5769">
        <w:t>为两个开放边界</w:t>
      </w:r>
      <w:r w:rsidR="00671561">
        <w:rPr>
          <w:rFonts w:hint="eastAsia"/>
        </w:rPr>
        <w:t>，</w:t>
      </w:r>
      <w:r w:rsidR="00671561">
        <w:t>假设</w:t>
      </w:r>
      <w:r w:rsidR="00671561">
        <w:rPr>
          <w:rFonts w:hint="eastAsia"/>
        </w:rPr>
        <w:t>等离子体射流的</w:t>
      </w:r>
      <w:r w:rsidR="00671561">
        <w:t>流动</w:t>
      </w:r>
      <w:r w:rsidR="00671561">
        <w:rPr>
          <w:rFonts w:hint="eastAsia"/>
        </w:rPr>
        <w:t>在</w:t>
      </w:r>
      <w:r w:rsidR="00671561">
        <w:t>该处均已充分发展，因此</w:t>
      </w:r>
      <w:r w:rsidR="00671561">
        <w:rPr>
          <w:rFonts w:hint="eastAsia"/>
        </w:rPr>
        <w:t>速度</w:t>
      </w:r>
      <w:r w:rsidR="00671561">
        <w:t>分离的相应偏导数为</w:t>
      </w:r>
      <w:r w:rsidR="00671561">
        <w:rPr>
          <w:rFonts w:hint="eastAsia"/>
        </w:rPr>
        <w:t>0</w:t>
      </w:r>
      <w:r w:rsidR="00814A62">
        <w:rPr>
          <w:rFonts w:hint="eastAsia"/>
        </w:rPr>
        <w:t>；</w:t>
      </w:r>
      <w:r w:rsidR="00814A62">
        <w:rPr>
          <w:rFonts w:hint="eastAsia"/>
        </w:rPr>
        <w:t>FG</w:t>
      </w:r>
      <w:r w:rsidR="00814A62">
        <w:t>为对称轴，</w:t>
      </w:r>
      <w:r w:rsidR="00814A62">
        <w:rPr>
          <w:rFonts w:hint="eastAsia"/>
        </w:rPr>
        <w:t>速度</w:t>
      </w:r>
      <w:r w:rsidR="00814A62">
        <w:t>在该处有对称条件，因此取</w:t>
      </w:r>
      <w:r w:rsidR="00814A62">
        <w:rPr>
          <w:rFonts w:hint="eastAsia"/>
        </w:rPr>
        <w:t>速</w:t>
      </w:r>
      <w:r w:rsidR="00814A62" w:rsidRPr="00814A62">
        <w:rPr>
          <w:i/>
        </w:rPr>
        <w:t>u</w:t>
      </w:r>
      <w:r w:rsidR="00814A62">
        <w:rPr>
          <w:rFonts w:hint="eastAsia"/>
        </w:rPr>
        <w:t>在</w:t>
      </w:r>
      <w:r w:rsidR="00814A62" w:rsidRPr="00814A62">
        <w:rPr>
          <w:i/>
        </w:rPr>
        <w:t>r</w:t>
      </w:r>
      <w:r w:rsidR="00814A62">
        <w:t>方向偏导数为</w:t>
      </w:r>
      <w:r w:rsidR="00814A62">
        <w:rPr>
          <w:rFonts w:hint="eastAsia"/>
        </w:rPr>
        <w:t>0</w:t>
      </w:r>
      <w:r w:rsidR="00814A62">
        <w:rPr>
          <w:rFonts w:hint="eastAsia"/>
        </w:rPr>
        <w:t>和</w:t>
      </w:r>
      <w:r w:rsidR="00814A62" w:rsidRPr="00814A62">
        <w:rPr>
          <w:rFonts w:hint="eastAsia"/>
          <w:i/>
        </w:rPr>
        <w:t>v</w:t>
      </w:r>
      <w:r w:rsidR="00E1359A">
        <w:t>=0</w:t>
      </w:r>
      <w:r w:rsidR="00E1359A">
        <w:rPr>
          <w:rFonts w:hint="eastAsia"/>
        </w:rPr>
        <w:t>。</w:t>
      </w:r>
    </w:p>
    <w:p w14:paraId="5384F66E" w14:textId="300491BE" w:rsidR="00687829" w:rsidRPr="002F6FAA" w:rsidRDefault="00687829" w:rsidP="00191A17">
      <w:pPr>
        <w:jc w:val="center"/>
        <w:rPr>
          <w:b/>
        </w:rPr>
      </w:pPr>
      <w:r>
        <w:rPr>
          <w:rFonts w:hint="eastAsia"/>
          <w:b/>
        </w:rPr>
        <w:t>表</w:t>
      </w:r>
      <w:r>
        <w:rPr>
          <w:rFonts w:hint="eastAsia"/>
          <w:b/>
        </w:rPr>
        <w:t xml:space="preserve">4-1 </w:t>
      </w:r>
      <w:r>
        <w:rPr>
          <w:rFonts w:hint="eastAsia"/>
          <w:b/>
        </w:rPr>
        <w:t>边界条件</w:t>
      </w:r>
    </w:p>
    <w:tbl>
      <w:tblPr>
        <w:tblStyle w:val="a6"/>
        <w:tblW w:w="0" w:type="auto"/>
        <w:tblLook w:val="04A0" w:firstRow="1" w:lastRow="0" w:firstColumn="1" w:lastColumn="0" w:noHBand="0" w:noVBand="1"/>
      </w:tblPr>
      <w:tblGrid>
        <w:gridCol w:w="2765"/>
        <w:gridCol w:w="2765"/>
        <w:gridCol w:w="2766"/>
      </w:tblGrid>
      <w:tr w:rsidR="009C7D27" w14:paraId="08E28F1D" w14:textId="77777777" w:rsidTr="00443398">
        <w:trPr>
          <w:trHeight w:val="567"/>
        </w:trPr>
        <w:tc>
          <w:tcPr>
            <w:tcW w:w="2765" w:type="dxa"/>
            <w:tcBorders>
              <w:top w:val="single" w:sz="12" w:space="0" w:color="auto"/>
              <w:left w:val="nil"/>
              <w:bottom w:val="single" w:sz="12" w:space="0" w:color="auto"/>
              <w:right w:val="nil"/>
            </w:tcBorders>
            <w:vAlign w:val="center"/>
          </w:tcPr>
          <w:p w14:paraId="04A47D85" w14:textId="77777777" w:rsidR="009C7D27" w:rsidRDefault="009C7D27" w:rsidP="009B3429">
            <w:pPr>
              <w:jc w:val="center"/>
            </w:pPr>
          </w:p>
        </w:tc>
        <w:tc>
          <w:tcPr>
            <w:tcW w:w="2765" w:type="dxa"/>
            <w:tcBorders>
              <w:top w:val="single" w:sz="12" w:space="0" w:color="auto"/>
              <w:left w:val="nil"/>
              <w:bottom w:val="single" w:sz="12" w:space="0" w:color="auto"/>
              <w:right w:val="nil"/>
            </w:tcBorders>
            <w:vAlign w:val="center"/>
          </w:tcPr>
          <w:p w14:paraId="3570173B" w14:textId="162E7080" w:rsidR="009C7D27" w:rsidRPr="00AD7BFB" w:rsidRDefault="009C7D27" w:rsidP="009B3429">
            <w:pPr>
              <w:jc w:val="center"/>
              <w:rPr>
                <w:rFonts w:cs="Times New Roman"/>
                <w:b/>
              </w:rPr>
            </w:pPr>
            <w:r w:rsidRPr="00AD7BFB">
              <w:rPr>
                <w:rFonts w:cs="Times New Roman"/>
                <w:b/>
                <w:i/>
              </w:rPr>
              <w:t>u</w:t>
            </w:r>
            <w:r w:rsidRPr="00AD7BFB">
              <w:rPr>
                <w:rFonts w:cs="Times New Roman" w:hint="cs"/>
                <w:b/>
              </w:rPr>
              <w:t xml:space="preserve"> </w:t>
            </w:r>
            <w:r w:rsidRPr="00AD7BFB">
              <w:rPr>
                <w:rFonts w:cs="Times New Roman"/>
                <w:b/>
              </w:rPr>
              <w:t>(m/s)</w:t>
            </w:r>
          </w:p>
        </w:tc>
        <w:tc>
          <w:tcPr>
            <w:tcW w:w="2766" w:type="dxa"/>
            <w:tcBorders>
              <w:top w:val="single" w:sz="12" w:space="0" w:color="auto"/>
              <w:left w:val="nil"/>
              <w:bottom w:val="single" w:sz="12" w:space="0" w:color="auto"/>
              <w:right w:val="nil"/>
            </w:tcBorders>
            <w:vAlign w:val="center"/>
          </w:tcPr>
          <w:p w14:paraId="283809F4" w14:textId="5D09B25E" w:rsidR="009C7D27" w:rsidRPr="00AD7BFB" w:rsidRDefault="009C7D27" w:rsidP="009B3429">
            <w:pPr>
              <w:jc w:val="center"/>
              <w:rPr>
                <w:b/>
              </w:rPr>
            </w:pPr>
            <w:r w:rsidRPr="00AD7BFB">
              <w:rPr>
                <w:rFonts w:cs="Times New Roman"/>
                <w:b/>
                <w:i/>
              </w:rPr>
              <w:t>v</w:t>
            </w:r>
            <w:r w:rsidRPr="00AD7BFB">
              <w:rPr>
                <w:rFonts w:cs="Times New Roman" w:hint="cs"/>
                <w:b/>
              </w:rPr>
              <w:t xml:space="preserve"> </w:t>
            </w:r>
            <w:r w:rsidRPr="00AD7BFB">
              <w:rPr>
                <w:rFonts w:cs="Times New Roman"/>
                <w:b/>
              </w:rPr>
              <w:t>(m/s)</w:t>
            </w:r>
          </w:p>
        </w:tc>
      </w:tr>
      <w:tr w:rsidR="009C7D27" w14:paraId="1B777F95" w14:textId="77777777" w:rsidTr="00443398">
        <w:trPr>
          <w:trHeight w:val="567"/>
        </w:trPr>
        <w:tc>
          <w:tcPr>
            <w:tcW w:w="2765" w:type="dxa"/>
            <w:tcBorders>
              <w:top w:val="single" w:sz="12" w:space="0" w:color="auto"/>
              <w:left w:val="nil"/>
              <w:bottom w:val="nil"/>
              <w:right w:val="nil"/>
            </w:tcBorders>
            <w:vAlign w:val="center"/>
          </w:tcPr>
          <w:p w14:paraId="76990B39" w14:textId="2AAB78C8" w:rsidR="009C7D27" w:rsidRPr="009B3429" w:rsidRDefault="00AD7BFB" w:rsidP="009B3429">
            <w:pPr>
              <w:jc w:val="center"/>
              <w:rPr>
                <w:b/>
              </w:rPr>
            </w:pPr>
            <w:r w:rsidRPr="009B3429">
              <w:rPr>
                <w:rFonts w:hint="eastAsia"/>
                <w:b/>
              </w:rPr>
              <w:t>OA, BC, CD, GO</w:t>
            </w:r>
          </w:p>
        </w:tc>
        <w:tc>
          <w:tcPr>
            <w:tcW w:w="2765" w:type="dxa"/>
            <w:tcBorders>
              <w:top w:val="single" w:sz="12" w:space="0" w:color="auto"/>
              <w:left w:val="nil"/>
              <w:bottom w:val="nil"/>
              <w:right w:val="nil"/>
            </w:tcBorders>
            <w:vAlign w:val="center"/>
          </w:tcPr>
          <w:p w14:paraId="685072AE" w14:textId="0F455106" w:rsidR="009C7D27" w:rsidRDefault="00AD7BFB" w:rsidP="009B3429">
            <w:pPr>
              <w:jc w:val="center"/>
            </w:pPr>
            <w:r>
              <w:rPr>
                <w:rFonts w:hint="eastAsia"/>
              </w:rPr>
              <w:t>0</w:t>
            </w:r>
          </w:p>
        </w:tc>
        <w:tc>
          <w:tcPr>
            <w:tcW w:w="2766" w:type="dxa"/>
            <w:tcBorders>
              <w:top w:val="single" w:sz="12" w:space="0" w:color="auto"/>
              <w:left w:val="nil"/>
              <w:bottom w:val="nil"/>
              <w:right w:val="nil"/>
            </w:tcBorders>
            <w:vAlign w:val="center"/>
          </w:tcPr>
          <w:p w14:paraId="714C697B" w14:textId="714207C7" w:rsidR="009C7D27" w:rsidRDefault="00AD7BFB" w:rsidP="009B3429">
            <w:pPr>
              <w:jc w:val="center"/>
            </w:pPr>
            <w:r>
              <w:rPr>
                <w:rFonts w:hint="eastAsia"/>
              </w:rPr>
              <w:t>0</w:t>
            </w:r>
          </w:p>
        </w:tc>
      </w:tr>
      <w:tr w:rsidR="009C7D27" w14:paraId="5B106306" w14:textId="77777777" w:rsidTr="0021545A">
        <w:trPr>
          <w:trHeight w:val="567"/>
        </w:trPr>
        <w:tc>
          <w:tcPr>
            <w:tcW w:w="2765" w:type="dxa"/>
            <w:tcBorders>
              <w:top w:val="nil"/>
              <w:left w:val="nil"/>
              <w:bottom w:val="nil"/>
              <w:right w:val="nil"/>
            </w:tcBorders>
            <w:vAlign w:val="center"/>
          </w:tcPr>
          <w:p w14:paraId="5266402F" w14:textId="0D314AC4" w:rsidR="009C7D27" w:rsidRPr="009B3429" w:rsidRDefault="00AD7BFB" w:rsidP="009B3429">
            <w:pPr>
              <w:jc w:val="center"/>
              <w:rPr>
                <w:b/>
              </w:rPr>
            </w:pPr>
            <w:r w:rsidRPr="009B3429">
              <w:rPr>
                <w:rFonts w:hint="eastAsia"/>
                <w:b/>
              </w:rPr>
              <w:t>AB</w:t>
            </w:r>
          </w:p>
        </w:tc>
        <w:tc>
          <w:tcPr>
            <w:tcW w:w="2765" w:type="dxa"/>
            <w:tcBorders>
              <w:top w:val="nil"/>
              <w:left w:val="nil"/>
              <w:bottom w:val="nil"/>
              <w:right w:val="nil"/>
            </w:tcBorders>
            <w:vAlign w:val="center"/>
          </w:tcPr>
          <w:p w14:paraId="37B928BC" w14:textId="4E3D5743" w:rsidR="009C7D27" w:rsidRDefault="00AD7BFB" w:rsidP="009B3429">
            <w:pPr>
              <w:jc w:val="center"/>
            </w:pPr>
            <w:r w:rsidRPr="00AD7BFB">
              <w:rPr>
                <w:i/>
              </w:rPr>
              <w:t>u</w:t>
            </w:r>
            <w:r>
              <w:t>=</w:t>
            </w:r>
            <w:r w:rsidR="00BB4D43" w:rsidRPr="00BB4D43">
              <w:rPr>
                <w:i/>
              </w:rPr>
              <w:t>U</w:t>
            </w:r>
            <w:r w:rsidR="00BB4D43" w:rsidRPr="00BB4D43">
              <w:rPr>
                <w:vertAlign w:val="subscript"/>
              </w:rPr>
              <w:t>in</w:t>
            </w:r>
            <w:r w:rsidR="00BB4D43">
              <w:t>=</w:t>
            </w:r>
            <w:r>
              <w:t>1 m/s</w:t>
            </w:r>
          </w:p>
        </w:tc>
        <w:tc>
          <w:tcPr>
            <w:tcW w:w="2766" w:type="dxa"/>
            <w:tcBorders>
              <w:top w:val="nil"/>
              <w:left w:val="nil"/>
              <w:bottom w:val="nil"/>
              <w:right w:val="nil"/>
            </w:tcBorders>
            <w:vAlign w:val="center"/>
          </w:tcPr>
          <w:p w14:paraId="555C9015" w14:textId="4D4E41C1" w:rsidR="009C7D27" w:rsidRDefault="00BB4D43" w:rsidP="009B3429">
            <w:pPr>
              <w:jc w:val="center"/>
            </w:pPr>
            <w:r>
              <w:rPr>
                <w:rFonts w:hint="eastAsia"/>
              </w:rPr>
              <w:t>0</w:t>
            </w:r>
          </w:p>
        </w:tc>
      </w:tr>
      <w:tr w:rsidR="009C7D27" w14:paraId="359A0B0D" w14:textId="77777777" w:rsidTr="0021545A">
        <w:trPr>
          <w:trHeight w:val="567"/>
        </w:trPr>
        <w:tc>
          <w:tcPr>
            <w:tcW w:w="2765" w:type="dxa"/>
            <w:tcBorders>
              <w:top w:val="nil"/>
              <w:left w:val="nil"/>
              <w:bottom w:val="nil"/>
              <w:right w:val="nil"/>
            </w:tcBorders>
            <w:vAlign w:val="center"/>
          </w:tcPr>
          <w:p w14:paraId="1EB3BE84" w14:textId="7862FB7D" w:rsidR="009C7D27" w:rsidRPr="009B3429" w:rsidRDefault="004961BE" w:rsidP="009B3429">
            <w:pPr>
              <w:jc w:val="center"/>
              <w:rPr>
                <w:b/>
              </w:rPr>
            </w:pPr>
            <w:r w:rsidRPr="009B3429">
              <w:rPr>
                <w:rFonts w:hint="eastAsia"/>
                <w:b/>
              </w:rPr>
              <w:t>DE</w:t>
            </w:r>
          </w:p>
        </w:tc>
        <w:tc>
          <w:tcPr>
            <w:tcW w:w="2765" w:type="dxa"/>
            <w:tcBorders>
              <w:top w:val="nil"/>
              <w:left w:val="nil"/>
              <w:bottom w:val="nil"/>
              <w:right w:val="nil"/>
            </w:tcBorders>
            <w:vAlign w:val="center"/>
          </w:tcPr>
          <w:p w14:paraId="70A07F8E" w14:textId="76892957" w:rsidR="009C7D27" w:rsidRDefault="00A07BC6" w:rsidP="009B3429">
            <w:pPr>
              <w:jc w:val="center"/>
            </w:pPr>
            <w:r w:rsidRPr="00A07BC6">
              <w:rPr>
                <w:position w:val="-24"/>
              </w:rPr>
              <w:object w:dxaOrig="720" w:dyaOrig="620" w14:anchorId="26E82232">
                <v:shape id="_x0000_i1064" type="#_x0000_t75" style="width:36.2pt;height:30.8pt" o:ole="">
                  <v:imagedata r:id="rId18" o:title=""/>
                </v:shape>
                <o:OLEObject Type="Embed" ProgID="Equation.DSMT4" ShapeID="_x0000_i1064" DrawAspect="Content" ObjectID="_1591086014" r:id="rId19"/>
              </w:object>
            </w:r>
          </w:p>
        </w:tc>
        <w:tc>
          <w:tcPr>
            <w:tcW w:w="2766" w:type="dxa"/>
            <w:tcBorders>
              <w:top w:val="nil"/>
              <w:left w:val="nil"/>
              <w:bottom w:val="nil"/>
              <w:right w:val="nil"/>
            </w:tcBorders>
            <w:vAlign w:val="center"/>
          </w:tcPr>
          <w:p w14:paraId="584A4DDD" w14:textId="07A88D14" w:rsidR="009C7D27" w:rsidRDefault="00A07BC6" w:rsidP="009B3429">
            <w:pPr>
              <w:jc w:val="center"/>
            </w:pPr>
            <w:r w:rsidRPr="00A07BC6">
              <w:rPr>
                <w:position w:val="-24"/>
              </w:rPr>
              <w:object w:dxaOrig="700" w:dyaOrig="620" w14:anchorId="3366BE8A">
                <v:shape id="_x0000_i1065" type="#_x0000_t75" style="width:34.95pt;height:30.8pt" o:ole="">
                  <v:imagedata r:id="rId20" o:title=""/>
                </v:shape>
                <o:OLEObject Type="Embed" ProgID="Equation.DSMT4" ShapeID="_x0000_i1065" DrawAspect="Content" ObjectID="_1591086015" r:id="rId21"/>
              </w:object>
            </w:r>
          </w:p>
        </w:tc>
      </w:tr>
      <w:tr w:rsidR="009C7D27" w14:paraId="7C6BFF5D" w14:textId="77777777" w:rsidTr="00443398">
        <w:trPr>
          <w:trHeight w:val="567"/>
        </w:trPr>
        <w:tc>
          <w:tcPr>
            <w:tcW w:w="2765" w:type="dxa"/>
            <w:tcBorders>
              <w:top w:val="nil"/>
              <w:left w:val="nil"/>
              <w:bottom w:val="nil"/>
              <w:right w:val="nil"/>
            </w:tcBorders>
            <w:vAlign w:val="center"/>
          </w:tcPr>
          <w:p w14:paraId="71A6BD8C" w14:textId="0856D9FB" w:rsidR="009C7D27" w:rsidRPr="009B3429" w:rsidRDefault="004961BE" w:rsidP="009B3429">
            <w:pPr>
              <w:jc w:val="center"/>
              <w:rPr>
                <w:b/>
              </w:rPr>
            </w:pPr>
            <w:r w:rsidRPr="009B3429">
              <w:rPr>
                <w:rFonts w:hint="eastAsia"/>
                <w:b/>
              </w:rPr>
              <w:t>EF</w:t>
            </w:r>
          </w:p>
        </w:tc>
        <w:tc>
          <w:tcPr>
            <w:tcW w:w="2765" w:type="dxa"/>
            <w:tcBorders>
              <w:top w:val="nil"/>
              <w:left w:val="nil"/>
              <w:bottom w:val="nil"/>
              <w:right w:val="nil"/>
            </w:tcBorders>
            <w:vAlign w:val="center"/>
          </w:tcPr>
          <w:p w14:paraId="24C29D2C" w14:textId="3409C708" w:rsidR="009C7D27" w:rsidRDefault="00A07BC6" w:rsidP="009B3429">
            <w:pPr>
              <w:jc w:val="center"/>
            </w:pPr>
            <w:r w:rsidRPr="00A07BC6">
              <w:rPr>
                <w:position w:val="-24"/>
              </w:rPr>
              <w:object w:dxaOrig="720" w:dyaOrig="620" w14:anchorId="6876E3B0">
                <v:shape id="_x0000_i1066" type="#_x0000_t75" style="width:36.2pt;height:30.8pt" o:ole="">
                  <v:imagedata r:id="rId22" o:title=""/>
                </v:shape>
                <o:OLEObject Type="Embed" ProgID="Equation.DSMT4" ShapeID="_x0000_i1066" DrawAspect="Content" ObjectID="_1591086016" r:id="rId23"/>
              </w:object>
            </w:r>
          </w:p>
        </w:tc>
        <w:tc>
          <w:tcPr>
            <w:tcW w:w="2766" w:type="dxa"/>
            <w:tcBorders>
              <w:top w:val="nil"/>
              <w:left w:val="nil"/>
              <w:bottom w:val="nil"/>
              <w:right w:val="nil"/>
            </w:tcBorders>
            <w:vAlign w:val="center"/>
          </w:tcPr>
          <w:p w14:paraId="59145775" w14:textId="480733DC" w:rsidR="009C7D27" w:rsidRDefault="00A07BC6" w:rsidP="009B3429">
            <w:pPr>
              <w:jc w:val="center"/>
            </w:pPr>
            <w:r w:rsidRPr="00A07BC6">
              <w:rPr>
                <w:position w:val="-24"/>
              </w:rPr>
              <w:object w:dxaOrig="700" w:dyaOrig="620" w14:anchorId="101D1DA6">
                <v:shape id="_x0000_i1067" type="#_x0000_t75" style="width:34.95pt;height:30.8pt" o:ole="">
                  <v:imagedata r:id="rId24" o:title=""/>
                </v:shape>
                <o:OLEObject Type="Embed" ProgID="Equation.DSMT4" ShapeID="_x0000_i1067" DrawAspect="Content" ObjectID="_1591086017" r:id="rId25"/>
              </w:object>
            </w:r>
          </w:p>
        </w:tc>
      </w:tr>
      <w:tr w:rsidR="009C7D27" w14:paraId="5FA9AC65" w14:textId="77777777" w:rsidTr="00443398">
        <w:trPr>
          <w:trHeight w:val="567"/>
        </w:trPr>
        <w:tc>
          <w:tcPr>
            <w:tcW w:w="2765" w:type="dxa"/>
            <w:tcBorders>
              <w:top w:val="nil"/>
              <w:left w:val="nil"/>
              <w:bottom w:val="single" w:sz="12" w:space="0" w:color="auto"/>
              <w:right w:val="nil"/>
            </w:tcBorders>
            <w:vAlign w:val="center"/>
          </w:tcPr>
          <w:p w14:paraId="56308726" w14:textId="06F5377F" w:rsidR="009C7D27" w:rsidRPr="009B3429" w:rsidRDefault="004961BE" w:rsidP="009B3429">
            <w:pPr>
              <w:jc w:val="center"/>
              <w:rPr>
                <w:b/>
              </w:rPr>
            </w:pPr>
            <w:r w:rsidRPr="009B3429">
              <w:rPr>
                <w:rFonts w:hint="eastAsia"/>
                <w:b/>
              </w:rPr>
              <w:t>FG</w:t>
            </w:r>
          </w:p>
        </w:tc>
        <w:tc>
          <w:tcPr>
            <w:tcW w:w="2765" w:type="dxa"/>
            <w:tcBorders>
              <w:top w:val="nil"/>
              <w:left w:val="nil"/>
              <w:bottom w:val="single" w:sz="12" w:space="0" w:color="auto"/>
              <w:right w:val="nil"/>
            </w:tcBorders>
            <w:vAlign w:val="center"/>
          </w:tcPr>
          <w:p w14:paraId="1EBD9A18" w14:textId="45D0E426" w:rsidR="009C7D27" w:rsidRDefault="003A380C" w:rsidP="009B3429">
            <w:pPr>
              <w:jc w:val="center"/>
            </w:pPr>
            <w:r w:rsidRPr="00A07BC6">
              <w:rPr>
                <w:position w:val="-24"/>
              </w:rPr>
              <w:object w:dxaOrig="720" w:dyaOrig="620" w14:anchorId="2F435998">
                <v:shape id="_x0000_i1068" type="#_x0000_t75" style="width:36.2pt;height:30.8pt" o:ole="">
                  <v:imagedata r:id="rId18" o:title=""/>
                </v:shape>
                <o:OLEObject Type="Embed" ProgID="Equation.DSMT4" ShapeID="_x0000_i1068" DrawAspect="Content" ObjectID="_1591086018" r:id="rId26"/>
              </w:object>
            </w:r>
          </w:p>
        </w:tc>
        <w:tc>
          <w:tcPr>
            <w:tcW w:w="2766" w:type="dxa"/>
            <w:tcBorders>
              <w:top w:val="nil"/>
              <w:left w:val="nil"/>
              <w:bottom w:val="single" w:sz="12" w:space="0" w:color="auto"/>
              <w:right w:val="nil"/>
            </w:tcBorders>
            <w:vAlign w:val="center"/>
          </w:tcPr>
          <w:p w14:paraId="6ACD43A9" w14:textId="64C68759" w:rsidR="009C7D27" w:rsidRDefault="003A380C" w:rsidP="009B3429">
            <w:pPr>
              <w:jc w:val="center"/>
            </w:pPr>
            <w:r>
              <w:rPr>
                <w:rFonts w:hint="eastAsia"/>
              </w:rPr>
              <w:t>0</w:t>
            </w:r>
          </w:p>
        </w:tc>
      </w:tr>
    </w:tbl>
    <w:p w14:paraId="32C3286A" w14:textId="20E2E777" w:rsidR="000B7431" w:rsidRDefault="000B7431" w:rsidP="002F6FAA"/>
    <w:p w14:paraId="32E3AF21" w14:textId="349D2350" w:rsidR="002F6FAA" w:rsidRDefault="007E2512" w:rsidP="009D7064">
      <w:pPr>
        <w:ind w:firstLineChars="200" w:firstLine="480"/>
      </w:pPr>
      <w:r>
        <w:rPr>
          <w:rFonts w:hint="eastAsia"/>
        </w:rPr>
        <w:t>一般来说</w:t>
      </w:r>
      <w:r>
        <w:t>，</w:t>
      </w:r>
      <w:r w:rsidR="00926BE4">
        <w:rPr>
          <w:rFonts w:hint="eastAsia"/>
        </w:rPr>
        <w:t>程序</w:t>
      </w:r>
      <w:r w:rsidR="00926BE4">
        <w:t>中仅能在边界处</w:t>
      </w:r>
      <w:r w:rsidR="00926BE4">
        <w:rPr>
          <w:rFonts w:hint="eastAsia"/>
        </w:rPr>
        <w:t>通过</w:t>
      </w:r>
      <w:r w:rsidR="00926BE4">
        <w:t>设置第一类边界条件使得边界处</w:t>
      </w:r>
      <w:r w:rsidR="00926BE4">
        <w:rPr>
          <w:rFonts w:hint="eastAsia"/>
        </w:rPr>
        <w:t>待求解</w:t>
      </w:r>
      <w:r w:rsidR="00926BE4">
        <w:t>变量值</w:t>
      </w:r>
      <w:r w:rsidR="00926BE4">
        <w:rPr>
          <w:rFonts w:hint="eastAsia"/>
        </w:rPr>
        <w:t>为</w:t>
      </w:r>
      <w:r w:rsidR="00926BE4">
        <w:t>定值，然而</w:t>
      </w:r>
      <w:r w:rsidR="00217179">
        <w:rPr>
          <w:rFonts w:hint="eastAsia"/>
        </w:rPr>
        <w:t>本题中</w:t>
      </w:r>
      <w:r w:rsidR="00217179">
        <w:t>计算域内部区域</w:t>
      </w:r>
      <w:r w:rsidR="00217179">
        <w:rPr>
          <w:rFonts w:hint="eastAsia"/>
        </w:rPr>
        <w:t>（如</w:t>
      </w:r>
      <w:r w:rsidR="00217179">
        <w:rPr>
          <w:rFonts w:hint="eastAsia"/>
        </w:rPr>
        <w:t>OAIHG</w:t>
      </w:r>
      <w:r w:rsidR="00217179">
        <w:rPr>
          <w:rFonts w:hint="eastAsia"/>
        </w:rPr>
        <w:t>）中</w:t>
      </w:r>
      <w:r w:rsidR="00217179">
        <w:t>，</w:t>
      </w:r>
      <w:r w:rsidR="00A2534E">
        <w:rPr>
          <w:rFonts w:hint="eastAsia"/>
        </w:rPr>
        <w:t>同样</w:t>
      </w:r>
      <w:r w:rsidR="00217179">
        <w:t>需</w:t>
      </w:r>
      <w:r w:rsidR="00217179">
        <w:rPr>
          <w:rFonts w:hint="eastAsia"/>
        </w:rPr>
        <w:t>将待求解</w:t>
      </w:r>
      <w:r w:rsidR="00217179">
        <w:t>变量</w:t>
      </w:r>
      <w:r w:rsidR="00217179">
        <w:rPr>
          <w:rFonts w:hint="eastAsia"/>
        </w:rPr>
        <w:t>设定为</w:t>
      </w:r>
      <w:r w:rsidR="00217179">
        <w:t>固定值</w:t>
      </w:r>
      <w:r w:rsidR="00FD6A68">
        <w:rPr>
          <w:rFonts w:hint="eastAsia"/>
        </w:rPr>
        <w:t>。</w:t>
      </w:r>
      <w:r w:rsidR="00FD6A68">
        <w:t>为了</w:t>
      </w:r>
      <w:r w:rsidR="00FD6A68">
        <w:rPr>
          <w:rFonts w:hint="eastAsia"/>
        </w:rPr>
        <w:t>实现</w:t>
      </w:r>
      <w:r w:rsidR="00FD6A68">
        <w:t>这一</w:t>
      </w:r>
      <w:r w:rsidR="00FD6A68">
        <w:rPr>
          <w:rFonts w:hint="eastAsia"/>
        </w:rPr>
        <w:t>需求</w:t>
      </w:r>
      <w:r w:rsidR="00FD6A68">
        <w:t>，我们采用了</w:t>
      </w:r>
      <w:r w:rsidR="00FD6A68">
        <w:t>“</w:t>
      </w:r>
      <w:r w:rsidR="00FD6A68">
        <w:rPr>
          <w:rFonts w:hint="eastAsia"/>
        </w:rPr>
        <w:t>大源项</w:t>
      </w:r>
      <w:r w:rsidR="00FD6A68">
        <w:t>”</w:t>
      </w:r>
      <w:r w:rsidR="00FD6A68">
        <w:rPr>
          <w:rFonts w:hint="eastAsia"/>
        </w:rPr>
        <w:t>法</w:t>
      </w:r>
      <w:r w:rsidR="007525EC" w:rsidRPr="00EF4501">
        <w:rPr>
          <w:rFonts w:hint="eastAsia"/>
          <w:vertAlign w:val="superscript"/>
        </w:rPr>
        <w:t>[</w:t>
      </w:r>
      <w:r w:rsidR="00EF4501" w:rsidRPr="00EF4501">
        <w:rPr>
          <w:vertAlign w:val="superscript"/>
        </w:rPr>
        <w:t>8</w:t>
      </w:r>
      <w:r w:rsidR="007525EC" w:rsidRPr="00EF4501">
        <w:rPr>
          <w:rFonts w:hint="eastAsia"/>
          <w:vertAlign w:val="superscript"/>
        </w:rPr>
        <w:t>]</w:t>
      </w:r>
      <w:r w:rsidR="00FD6A68">
        <w:t>，即在</w:t>
      </w:r>
      <w:r w:rsidR="00FD6A68">
        <w:rPr>
          <w:rFonts w:hint="eastAsia"/>
        </w:rPr>
        <w:t>计算域</w:t>
      </w:r>
      <w:r w:rsidR="00FD6A68">
        <w:t>内部的</w:t>
      </w:r>
      <w:r w:rsidR="00FD6A68">
        <w:rPr>
          <w:rFonts w:hint="eastAsia"/>
        </w:rPr>
        <w:t>固体壁面区域</w:t>
      </w:r>
      <w:r w:rsidR="00FD6A68">
        <w:t>，</w:t>
      </w:r>
      <w:r w:rsidR="00FD6A68">
        <w:rPr>
          <w:rFonts w:hint="eastAsia"/>
        </w:rPr>
        <w:t>将</w:t>
      </w:r>
      <w:r w:rsidR="00FD6A68">
        <w:t>对应的源项设置</w:t>
      </w:r>
      <w:r w:rsidR="00FD6A68">
        <w:rPr>
          <w:rFonts w:hint="eastAsia"/>
        </w:rPr>
        <w:t>为</w:t>
      </w:r>
      <w:r w:rsidR="00FD6A68">
        <w:t>一个极大的数值，可实现该处的</w:t>
      </w:r>
      <w:r w:rsidR="00FD6A68">
        <w:rPr>
          <w:rFonts w:hint="eastAsia"/>
        </w:rPr>
        <w:t>待求解</w:t>
      </w:r>
      <w:r w:rsidR="00FD6A68">
        <w:t>变量</w:t>
      </w:r>
      <w:r w:rsidR="00FD6A68">
        <w:rPr>
          <w:rFonts w:hint="eastAsia"/>
        </w:rPr>
        <w:t>保持为</w:t>
      </w:r>
      <w:r w:rsidR="00FD6A68">
        <w:t>一个</w:t>
      </w:r>
      <w:r w:rsidR="00FD6A68">
        <w:rPr>
          <w:rFonts w:hint="eastAsia"/>
        </w:rPr>
        <w:t>定值。</w:t>
      </w:r>
    </w:p>
    <w:p w14:paraId="5A9F59FB" w14:textId="5A3183A9" w:rsidR="008967C6" w:rsidRDefault="008967C6" w:rsidP="009D7064">
      <w:pPr>
        <w:ind w:firstLineChars="200" w:firstLine="480"/>
      </w:pPr>
      <w:r>
        <w:rPr>
          <w:rFonts w:hint="eastAsia"/>
        </w:rPr>
        <w:t>对于</w:t>
      </w:r>
      <w:r>
        <w:t>计算域内部固体壁面区域内的某一个点，</w:t>
      </w:r>
      <w:r w:rsidR="00063BAB" w:rsidRPr="00063BAB">
        <w:rPr>
          <w:position w:val="-12"/>
        </w:rPr>
        <w:object w:dxaOrig="320" w:dyaOrig="380" w14:anchorId="2C572675">
          <v:shape id="_x0000_i1069" type="#_x0000_t75" style="width:15.8pt;height:18.75pt" o:ole="">
            <v:imagedata r:id="rId27" o:title=""/>
          </v:shape>
          <o:OLEObject Type="Embed" ProgID="Equation.DSMT4" ShapeID="_x0000_i1069" DrawAspect="Content" ObjectID="_1591086019" r:id="rId28"/>
        </w:object>
      </w:r>
      <w:r w:rsidR="00063BAB">
        <w:rPr>
          <w:rFonts w:hint="eastAsia"/>
        </w:rPr>
        <w:t>为</w:t>
      </w:r>
      <w:r w:rsidR="00063BAB">
        <w:t>改点待求解变量</w:t>
      </w:r>
      <w:r w:rsidR="00063BAB">
        <w:rPr>
          <w:rFonts w:hint="eastAsia"/>
        </w:rPr>
        <w:t>需给出</w:t>
      </w:r>
      <w:r w:rsidR="00063BAB">
        <w:t>的固定值</w:t>
      </w:r>
      <w:r w:rsidR="00063BAB">
        <w:rPr>
          <w:rFonts w:hint="eastAsia"/>
        </w:rPr>
        <w:t>，</w:t>
      </w:r>
      <w:r w:rsidR="00063BAB">
        <w:t>则</w:t>
      </w:r>
      <w:r w:rsidR="008576FC">
        <w:rPr>
          <w:rFonts w:hint="eastAsia"/>
        </w:rPr>
        <w:t>令</w:t>
      </w:r>
      <w:r w:rsidR="008576FC">
        <w:t>：</w:t>
      </w:r>
    </w:p>
    <w:p w14:paraId="4ACF2587" w14:textId="68C45CB2" w:rsidR="008576FC" w:rsidRDefault="008576FC" w:rsidP="008576FC">
      <w:pPr>
        <w:tabs>
          <w:tab w:val="center" w:pos="4308"/>
          <w:tab w:val="right" w:pos="9480"/>
        </w:tabs>
      </w:pPr>
      <w:r>
        <w:tab/>
      </w:r>
      <w:r w:rsidR="00063BAB" w:rsidRPr="008576FC">
        <w:rPr>
          <w:position w:val="-12"/>
        </w:rPr>
        <w:object w:dxaOrig="2260" w:dyaOrig="380" w14:anchorId="55CE823A">
          <v:shape id="_x0000_i1070" type="#_x0000_t75" style="width:113.2pt;height:18.75pt" o:ole="">
            <v:imagedata r:id="rId29" o:title=""/>
          </v:shape>
          <o:OLEObject Type="Embed" ProgID="Equation.DSMT4" ShapeID="_x0000_i1070" DrawAspect="Content" ObjectID="_1591086020" r:id="rId30"/>
        </w:object>
      </w:r>
      <w:r>
        <w:tab/>
      </w:r>
      <w:r>
        <w:rPr>
          <w:rFonts w:hint="eastAsia"/>
        </w:rPr>
        <w:t>（</w:t>
      </w:r>
      <w:r>
        <w:rPr>
          <w:rFonts w:hint="eastAsia"/>
        </w:rPr>
        <w:t>4-4</w:t>
      </w:r>
      <w:r>
        <w:rPr>
          <w:rFonts w:hint="eastAsia"/>
        </w:rPr>
        <w:t>）</w:t>
      </w:r>
    </w:p>
    <w:p w14:paraId="61549134" w14:textId="1E1AFA47" w:rsidR="00063BAB" w:rsidRPr="00BD23FD" w:rsidRDefault="00BD23FD" w:rsidP="008576FC">
      <w:pPr>
        <w:tabs>
          <w:tab w:val="center" w:pos="4308"/>
          <w:tab w:val="right" w:pos="9480"/>
        </w:tabs>
      </w:pPr>
      <w:r>
        <w:rPr>
          <w:rFonts w:hint="eastAsia"/>
        </w:rPr>
        <w:t>10</w:t>
      </w:r>
      <w:r w:rsidRPr="00BD23FD">
        <w:rPr>
          <w:rFonts w:hint="eastAsia"/>
          <w:vertAlign w:val="superscript"/>
        </w:rPr>
        <w:t>30</w:t>
      </w:r>
      <w:r>
        <w:rPr>
          <w:rFonts w:hint="eastAsia"/>
        </w:rPr>
        <w:t>是一个</w:t>
      </w:r>
      <w:r>
        <w:t>极大的数，因此该</w:t>
      </w:r>
      <w:r>
        <w:rPr>
          <w:rFonts w:hint="eastAsia"/>
        </w:rPr>
        <w:t>内部节点的</w:t>
      </w:r>
      <w:r>
        <w:t>离散方程</w:t>
      </w:r>
      <w:r>
        <w:rPr>
          <w:rFonts w:hint="eastAsia"/>
        </w:rPr>
        <w:t>中的</w:t>
      </w:r>
      <w:r>
        <w:t>其他项均可忽略不计，仅有：</w:t>
      </w:r>
    </w:p>
    <w:p w14:paraId="5025072F" w14:textId="263C0EA3" w:rsidR="008576FC" w:rsidRDefault="008576FC" w:rsidP="008576FC">
      <w:pPr>
        <w:tabs>
          <w:tab w:val="center" w:pos="4308"/>
          <w:tab w:val="right" w:pos="9480"/>
        </w:tabs>
      </w:pPr>
      <w:r>
        <w:lastRenderedPageBreak/>
        <w:tab/>
      </w:r>
      <w:r w:rsidR="00A12AC4" w:rsidRPr="008576FC">
        <w:rPr>
          <w:position w:val="-12"/>
        </w:rPr>
        <w:object w:dxaOrig="1400" w:dyaOrig="380" w14:anchorId="7FDBB178">
          <v:shape id="_x0000_i1071" type="#_x0000_t75" style="width:69.9pt;height:18.75pt" o:ole="">
            <v:imagedata r:id="rId31" o:title=""/>
          </v:shape>
          <o:OLEObject Type="Embed" ProgID="Equation.DSMT4" ShapeID="_x0000_i1071" DrawAspect="Content" ObjectID="_1591086021" r:id="rId32"/>
        </w:object>
      </w:r>
      <w:r>
        <w:tab/>
      </w:r>
      <w:r>
        <w:rPr>
          <w:rFonts w:hint="eastAsia"/>
        </w:rPr>
        <w:t>（</w:t>
      </w:r>
      <w:r>
        <w:rPr>
          <w:rFonts w:hint="eastAsia"/>
        </w:rPr>
        <w:t>4-5</w:t>
      </w:r>
      <w:r>
        <w:rPr>
          <w:rFonts w:hint="eastAsia"/>
        </w:rPr>
        <w:t>）</w:t>
      </w:r>
    </w:p>
    <w:p w14:paraId="0C002B98" w14:textId="4DBB64C6" w:rsidR="00BD23FD" w:rsidRDefault="00BD23FD" w:rsidP="008576FC">
      <w:pPr>
        <w:tabs>
          <w:tab w:val="center" w:pos="4308"/>
          <w:tab w:val="right" w:pos="9480"/>
        </w:tabs>
      </w:pPr>
      <w:r>
        <w:rPr>
          <w:rFonts w:hint="eastAsia"/>
        </w:rPr>
        <w:t>式</w:t>
      </w:r>
      <w:r>
        <w:t>（</w:t>
      </w:r>
      <w:r>
        <w:rPr>
          <w:rFonts w:hint="eastAsia"/>
        </w:rPr>
        <w:t>4-5</w:t>
      </w:r>
      <w:r>
        <w:t>）</w:t>
      </w:r>
      <w:r>
        <w:rPr>
          <w:rFonts w:hint="eastAsia"/>
        </w:rPr>
        <w:t>的</w:t>
      </w:r>
      <w:r>
        <w:t>解为</w:t>
      </w:r>
    </w:p>
    <w:p w14:paraId="50960F5A" w14:textId="3EEB3B73" w:rsidR="00A12AC4" w:rsidRDefault="00A12AC4" w:rsidP="008576FC">
      <w:pPr>
        <w:tabs>
          <w:tab w:val="center" w:pos="4308"/>
          <w:tab w:val="right" w:pos="9480"/>
        </w:tabs>
      </w:pPr>
      <w:r>
        <w:tab/>
      </w:r>
      <w:r w:rsidR="00063BAB" w:rsidRPr="00A12AC4">
        <w:rPr>
          <w:position w:val="-30"/>
        </w:rPr>
        <w:object w:dxaOrig="1460" w:dyaOrig="680" w14:anchorId="746D6CF1">
          <v:shape id="_x0000_i1072" type="#_x0000_t75" style="width:72.85pt;height:33.7pt" o:ole="">
            <v:imagedata r:id="rId33" o:title=""/>
          </v:shape>
          <o:OLEObject Type="Embed" ProgID="Equation.DSMT4" ShapeID="_x0000_i1072" DrawAspect="Content" ObjectID="_1591086022" r:id="rId34"/>
        </w:object>
      </w:r>
      <w:r>
        <w:tab/>
      </w:r>
      <w:r w:rsidR="00063BAB">
        <w:rPr>
          <w:rFonts w:hint="eastAsia"/>
        </w:rPr>
        <w:t>（</w:t>
      </w:r>
      <w:r w:rsidR="00063BAB">
        <w:rPr>
          <w:rFonts w:hint="eastAsia"/>
        </w:rPr>
        <w:t>4-6</w:t>
      </w:r>
      <w:r w:rsidR="00063BAB">
        <w:rPr>
          <w:rFonts w:hint="eastAsia"/>
        </w:rPr>
        <w:t>）</w:t>
      </w:r>
    </w:p>
    <w:p w14:paraId="363E3D2A" w14:textId="146E953B" w:rsidR="008576FC" w:rsidRDefault="00080310" w:rsidP="00080310">
      <w:r>
        <w:rPr>
          <w:rFonts w:hint="eastAsia"/>
        </w:rPr>
        <w:t>由此</w:t>
      </w:r>
      <w:r>
        <w:t>，可</w:t>
      </w:r>
      <w:r>
        <w:rPr>
          <w:rFonts w:hint="eastAsia"/>
        </w:rPr>
        <w:t>实现</w:t>
      </w:r>
      <w:r>
        <w:t>在循环中将</w:t>
      </w:r>
      <w:r>
        <w:rPr>
          <w:rFonts w:hint="eastAsia"/>
        </w:rPr>
        <w:t>该</w:t>
      </w:r>
      <w:r>
        <w:t>内部节点</w:t>
      </w:r>
      <w:r>
        <w:rPr>
          <w:rFonts w:hint="eastAsia"/>
        </w:rPr>
        <w:t>处</w:t>
      </w:r>
      <w:r>
        <w:t>的待求解变量值保持为固定值。</w:t>
      </w:r>
    </w:p>
    <w:p w14:paraId="0CBD50B9" w14:textId="77777777" w:rsidR="008576FC" w:rsidRDefault="008576FC" w:rsidP="00917EBA"/>
    <w:p w14:paraId="05D7C3D5" w14:textId="77777777" w:rsidR="00917EBA" w:rsidRPr="008576FC" w:rsidRDefault="00917EBA" w:rsidP="00917EBA"/>
    <w:p w14:paraId="45D65C9D" w14:textId="4BABD2DF" w:rsidR="000B7431" w:rsidRDefault="000B7431" w:rsidP="000B7431">
      <w:pPr>
        <w:pStyle w:val="a5"/>
        <w:numPr>
          <w:ilvl w:val="0"/>
          <w:numId w:val="1"/>
        </w:numPr>
        <w:ind w:firstLineChars="0"/>
        <w:rPr>
          <w:b/>
          <w:sz w:val="28"/>
        </w:rPr>
      </w:pPr>
      <w:r w:rsidRPr="00325209">
        <w:rPr>
          <w:rFonts w:hint="eastAsia"/>
          <w:b/>
          <w:sz w:val="28"/>
        </w:rPr>
        <w:t>结果讨论</w:t>
      </w:r>
    </w:p>
    <w:p w14:paraId="1D35889D" w14:textId="5E9E9432" w:rsidR="002C4258" w:rsidRPr="005542DA" w:rsidRDefault="00EC38F8" w:rsidP="00310B75">
      <w:pPr>
        <w:rPr>
          <w:b/>
        </w:rPr>
      </w:pPr>
      <w:r w:rsidRPr="005542DA">
        <w:rPr>
          <w:b/>
        </w:rPr>
        <w:t>3.1</w:t>
      </w:r>
      <w:r w:rsidRPr="005542DA">
        <w:rPr>
          <w:b/>
        </w:rPr>
        <w:tab/>
      </w:r>
      <w:r w:rsidR="00CF0CA1">
        <w:rPr>
          <w:rFonts w:hint="eastAsia"/>
          <w:b/>
        </w:rPr>
        <w:t>粗网格预实验算例</w:t>
      </w:r>
    </w:p>
    <w:p w14:paraId="59569DFD" w14:textId="179607BE" w:rsidR="00EC38F8" w:rsidRDefault="00EB7FB3" w:rsidP="00EC38F8">
      <w:pPr>
        <w:ind w:firstLineChars="200" w:firstLine="480"/>
      </w:pPr>
      <w:r>
        <w:rPr>
          <w:rFonts w:hint="eastAsia"/>
        </w:rPr>
        <w:t>为了</w:t>
      </w:r>
      <w:r>
        <w:t>方便代码的调试</w:t>
      </w:r>
      <w:r>
        <w:rPr>
          <w:rFonts w:hint="eastAsia"/>
        </w:rPr>
        <w:t>和</w:t>
      </w:r>
      <w:r>
        <w:t>计算</w:t>
      </w:r>
      <w:r>
        <w:rPr>
          <w:rFonts w:hint="eastAsia"/>
        </w:rPr>
        <w:t>结果的</w:t>
      </w:r>
      <w:r>
        <w:t>获得</w:t>
      </w:r>
      <w:r w:rsidR="008678F7">
        <w:t>，最开始采用</w:t>
      </w:r>
      <w:r w:rsidR="008678F7">
        <w:rPr>
          <w:rFonts w:hint="eastAsia"/>
        </w:rPr>
        <w:t>的</w:t>
      </w:r>
      <w:r w:rsidR="008678F7">
        <w:t>是</w:t>
      </w:r>
      <w:r w:rsidR="00857B9C">
        <w:rPr>
          <w:rFonts w:hint="eastAsia"/>
        </w:rPr>
        <w:t>小计算域</w:t>
      </w:r>
      <w:r w:rsidR="00857B9C">
        <w:t>10</w:t>
      </w:r>
      <w:r w:rsidR="00857B9C" w:rsidRPr="008F5BFD">
        <w:rPr>
          <w:rFonts w:hint="eastAsia"/>
        </w:rPr>
        <w:t xml:space="preserve"> mm</w:t>
      </w:r>
      <w:r w:rsidR="00857B9C">
        <w:t xml:space="preserve"> </w:t>
      </w:r>
      <w:r w:rsidR="00857B9C" w:rsidRPr="008F5BFD">
        <w:rPr>
          <w:rFonts w:hint="eastAsia"/>
        </w:rPr>
        <w:t>(</w:t>
      </w:r>
      <w:r w:rsidR="00857B9C" w:rsidRPr="008F5BFD">
        <w:rPr>
          <w:rFonts w:hint="eastAsia"/>
          <w:i/>
        </w:rPr>
        <w:t>r</w:t>
      </w:r>
      <w:r w:rsidR="00857B9C" w:rsidRPr="008F5BFD">
        <w:rPr>
          <w:rFonts w:hint="eastAsia"/>
        </w:rPr>
        <w:t xml:space="preserve">) </w:t>
      </w:r>
      <w:r w:rsidR="00857B9C" w:rsidRPr="008F5BFD">
        <w:rPr>
          <w:rFonts w:hint="eastAsia"/>
        </w:rPr>
        <w:t>×</w:t>
      </w:r>
      <w:r w:rsidR="00FE6C9D">
        <w:rPr>
          <w:rFonts w:hint="eastAsia"/>
        </w:rPr>
        <w:t xml:space="preserve"> </w:t>
      </w:r>
      <w:r w:rsidR="00857B9C">
        <w:t>40</w:t>
      </w:r>
      <w:r w:rsidR="00857B9C" w:rsidRPr="008F5BFD">
        <w:rPr>
          <w:rFonts w:hint="eastAsia"/>
        </w:rPr>
        <w:t xml:space="preserve"> mm</w:t>
      </w:r>
      <w:r w:rsidR="00857B9C">
        <w:t xml:space="preserve"> </w:t>
      </w:r>
      <w:r w:rsidR="00857B9C" w:rsidRPr="008F5BFD">
        <w:rPr>
          <w:rFonts w:hint="eastAsia"/>
        </w:rPr>
        <w:t>(</w:t>
      </w:r>
      <w:r w:rsidR="00857B9C" w:rsidRPr="008F5BFD">
        <w:rPr>
          <w:rFonts w:hint="eastAsia"/>
          <w:i/>
        </w:rPr>
        <w:t>z</w:t>
      </w:r>
      <w:r w:rsidR="00857B9C" w:rsidRPr="008F5BFD">
        <w:rPr>
          <w:rFonts w:hint="eastAsia"/>
        </w:rPr>
        <w:t>)</w:t>
      </w:r>
      <w:r w:rsidR="00857B9C">
        <w:t>和</w:t>
      </w:r>
      <w:r w:rsidR="008678F7">
        <w:t>稀疏网格</w:t>
      </w:r>
      <w:r w:rsidR="008678F7">
        <w:rPr>
          <w:rFonts w:hint="eastAsia"/>
        </w:rPr>
        <w:t>：</w:t>
      </w:r>
      <w:r w:rsidR="008678F7">
        <w:rPr>
          <w:rFonts w:hint="eastAsia"/>
        </w:rPr>
        <w:t>12</w:t>
      </w:r>
      <w:r w:rsidR="008678F7">
        <w:t xml:space="preserve"> </w:t>
      </w:r>
      <w:r w:rsidR="008678F7" w:rsidRPr="008F5BFD">
        <w:rPr>
          <w:rFonts w:hint="eastAsia"/>
        </w:rPr>
        <w:t>(</w:t>
      </w:r>
      <w:r w:rsidR="008678F7" w:rsidRPr="008F5BFD">
        <w:rPr>
          <w:rFonts w:hint="eastAsia"/>
          <w:i/>
        </w:rPr>
        <w:t>r</w:t>
      </w:r>
      <w:r w:rsidR="008678F7" w:rsidRPr="008F5BFD">
        <w:rPr>
          <w:rFonts w:hint="eastAsia"/>
        </w:rPr>
        <w:t xml:space="preserve">) </w:t>
      </w:r>
      <w:r w:rsidR="008678F7" w:rsidRPr="008F5BFD">
        <w:rPr>
          <w:rFonts w:hint="eastAsia"/>
        </w:rPr>
        <w:t>×</w:t>
      </w:r>
      <w:r w:rsidR="00FE6C9D">
        <w:rPr>
          <w:rFonts w:hint="eastAsia"/>
        </w:rPr>
        <w:t xml:space="preserve"> </w:t>
      </w:r>
      <w:r w:rsidR="00857B9C">
        <w:t>4</w:t>
      </w:r>
      <w:r w:rsidR="008678F7">
        <w:t xml:space="preserve">2 </w:t>
      </w:r>
      <w:r w:rsidR="008678F7" w:rsidRPr="008F5BFD">
        <w:rPr>
          <w:rFonts w:hint="eastAsia"/>
        </w:rPr>
        <w:t>(</w:t>
      </w:r>
      <w:r w:rsidR="008678F7" w:rsidRPr="008F5BFD">
        <w:rPr>
          <w:rFonts w:hint="eastAsia"/>
          <w:i/>
        </w:rPr>
        <w:t>z</w:t>
      </w:r>
      <w:r w:rsidR="008678F7" w:rsidRPr="008F5BFD">
        <w:rPr>
          <w:rFonts w:hint="eastAsia"/>
        </w:rPr>
        <w:t>)</w:t>
      </w:r>
      <w:r w:rsidR="00E23403">
        <w:rPr>
          <w:rFonts w:hint="eastAsia"/>
        </w:rPr>
        <w:t>，</w:t>
      </w:r>
      <w:r w:rsidR="00E23403">
        <w:t>并且取了一个较大的入口速度</w:t>
      </w:r>
      <w:r w:rsidR="00E23403" w:rsidRPr="00E23403">
        <w:rPr>
          <w:i/>
        </w:rPr>
        <w:t>U</w:t>
      </w:r>
      <w:r w:rsidR="00E23403" w:rsidRPr="00E23403">
        <w:rPr>
          <w:vertAlign w:val="subscript"/>
        </w:rPr>
        <w:t>in</w:t>
      </w:r>
      <w:r w:rsidR="00E23403">
        <w:t>=15 m/s</w:t>
      </w:r>
      <w:r w:rsidR="001843F3">
        <w:rPr>
          <w:rFonts w:hint="eastAsia"/>
        </w:rPr>
        <w:t>，</w:t>
      </w:r>
      <w:r w:rsidR="00046A76">
        <w:rPr>
          <w:rFonts w:hint="eastAsia"/>
        </w:rPr>
        <w:t>最大</w:t>
      </w:r>
      <w:r w:rsidR="0060591E">
        <w:rPr>
          <w:rFonts w:hint="eastAsia"/>
        </w:rPr>
        <w:t>收敛</w:t>
      </w:r>
      <w:r w:rsidR="001843F3">
        <w:t>残差设置为</w:t>
      </w:r>
      <w:r w:rsidR="001843F3">
        <w:rPr>
          <w:rFonts w:hint="eastAsia"/>
        </w:rPr>
        <w:t>1</w:t>
      </w:r>
      <w:r w:rsidR="002D51FF">
        <w:t>0</w:t>
      </w:r>
      <w:r w:rsidR="002D51FF">
        <w:rPr>
          <w:vertAlign w:val="superscript"/>
        </w:rPr>
        <w:t>-10</w:t>
      </w:r>
      <w:r w:rsidR="005D031A">
        <w:rPr>
          <w:rFonts w:hint="eastAsia"/>
        </w:rPr>
        <w:t>。</w:t>
      </w:r>
      <w:r w:rsidR="00F95EB3">
        <w:rPr>
          <w:rFonts w:hint="eastAsia"/>
        </w:rPr>
        <w:t>经过</w:t>
      </w:r>
      <w:r w:rsidR="00F95EB3">
        <w:t>调试，</w:t>
      </w:r>
      <w:r w:rsidR="00F95EB3">
        <w:rPr>
          <w:rFonts w:hint="eastAsia"/>
        </w:rPr>
        <w:t>确定能得出</w:t>
      </w:r>
      <w:r w:rsidR="00F95EB3">
        <w:t>符合物理概念的结果后</w:t>
      </w:r>
      <w:r w:rsidR="00E07C5D">
        <w:rPr>
          <w:rFonts w:hint="eastAsia"/>
        </w:rPr>
        <w:t>，再</w:t>
      </w:r>
      <w:r w:rsidR="00E07C5D">
        <w:t>对计算域和</w:t>
      </w:r>
      <w:r w:rsidR="00E07C5D">
        <w:rPr>
          <w:rFonts w:hint="eastAsia"/>
        </w:rPr>
        <w:t>网格数</w:t>
      </w:r>
      <w:r w:rsidR="00E07C5D">
        <w:t>进行</w:t>
      </w:r>
      <w:r w:rsidR="00E07C5D">
        <w:rPr>
          <w:rFonts w:hint="eastAsia"/>
        </w:rPr>
        <w:t>调整</w:t>
      </w:r>
      <w:r w:rsidR="00A069CC">
        <w:rPr>
          <w:rFonts w:hint="eastAsia"/>
        </w:rPr>
        <w:t>。</w:t>
      </w:r>
      <w:r w:rsidR="00C40A57">
        <w:rPr>
          <w:rFonts w:hint="eastAsia"/>
        </w:rPr>
        <w:t>如图</w:t>
      </w:r>
      <w:r w:rsidR="00C40A57">
        <w:rPr>
          <w:rFonts w:hint="eastAsia"/>
        </w:rPr>
        <w:t>4-5</w:t>
      </w:r>
      <w:r w:rsidR="00C40A57">
        <w:rPr>
          <w:rFonts w:hint="eastAsia"/>
        </w:rPr>
        <w:t>所示</w:t>
      </w:r>
      <w:r w:rsidR="00C40A57">
        <w:t>为</w:t>
      </w:r>
      <w:r w:rsidR="00BC5537">
        <w:rPr>
          <w:rFonts w:hint="eastAsia"/>
        </w:rPr>
        <w:t>计算结果：轴线速度</w:t>
      </w:r>
      <w:r w:rsidR="00BC5537" w:rsidRPr="00BC5537">
        <w:rPr>
          <w:i/>
        </w:rPr>
        <w:t>u</w:t>
      </w:r>
      <w:r w:rsidR="00BC5537">
        <w:t>的</w:t>
      </w:r>
      <w:r w:rsidR="00BC5537">
        <w:rPr>
          <w:rFonts w:hint="eastAsia"/>
        </w:rPr>
        <w:t>云图</w:t>
      </w:r>
      <w:r w:rsidR="00BC5537">
        <w:t>分布</w:t>
      </w:r>
      <w:r w:rsidR="008E79B3">
        <w:rPr>
          <w:rFonts w:hint="eastAsia"/>
        </w:rPr>
        <w:t>（</w:t>
      </w:r>
      <w:r w:rsidR="003417A6">
        <w:rPr>
          <w:rFonts w:hint="eastAsia"/>
        </w:rPr>
        <w:t>由</w:t>
      </w:r>
      <w:r w:rsidR="008E79B3">
        <w:rPr>
          <w:rFonts w:hint="eastAsia"/>
        </w:rPr>
        <w:t>Tecplot</w:t>
      </w:r>
      <w:r w:rsidR="00BF56EF">
        <w:t xml:space="preserve"> 360 2013R1</w:t>
      </w:r>
      <w:r w:rsidR="008E79B3">
        <w:t>绘制</w:t>
      </w:r>
      <w:r w:rsidR="007E4EEC">
        <w:rPr>
          <w:rFonts w:hint="eastAsia"/>
        </w:rPr>
        <w:t>，</w:t>
      </w:r>
      <w:r w:rsidR="007E4EEC">
        <w:t>下同</w:t>
      </w:r>
      <w:r w:rsidR="008E79B3">
        <w:rPr>
          <w:rFonts w:hint="eastAsia"/>
        </w:rPr>
        <w:t>）</w:t>
      </w:r>
      <w:r w:rsidR="00BC5537">
        <w:t>。</w:t>
      </w:r>
    </w:p>
    <w:p w14:paraId="1A33D1BD" w14:textId="11D01595" w:rsidR="00F54A85" w:rsidRDefault="006A5AFB" w:rsidP="00FC59FB">
      <w:pPr>
        <w:jc w:val="center"/>
      </w:pPr>
      <w:r>
        <w:rPr>
          <w:rFonts w:hint="eastAsia"/>
          <w:noProof/>
        </w:rPr>
        <w:drawing>
          <wp:inline distT="0" distB="0" distL="0" distR="0" wp14:anchorId="76D8AED2" wp14:editId="505B6FA1">
            <wp:extent cx="5274310" cy="35210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粗网格.ti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3521075"/>
                    </a:xfrm>
                    <a:prstGeom prst="rect">
                      <a:avLst/>
                    </a:prstGeom>
                  </pic:spPr>
                </pic:pic>
              </a:graphicData>
            </a:graphic>
          </wp:inline>
        </w:drawing>
      </w:r>
    </w:p>
    <w:p w14:paraId="0FD41BF8" w14:textId="55CF5D14" w:rsidR="00D032A5" w:rsidRPr="00BF2CEA" w:rsidRDefault="00D032A5" w:rsidP="00D032A5">
      <w:pPr>
        <w:jc w:val="center"/>
        <w:rPr>
          <w:b/>
          <w:sz w:val="22"/>
        </w:rPr>
      </w:pPr>
      <w:r w:rsidRPr="00BF2CEA">
        <w:rPr>
          <w:rFonts w:hint="eastAsia"/>
          <w:b/>
          <w:sz w:val="22"/>
        </w:rPr>
        <w:t>图</w:t>
      </w:r>
      <w:r w:rsidRPr="00BF2CEA">
        <w:rPr>
          <w:rFonts w:hint="eastAsia"/>
          <w:b/>
          <w:sz w:val="22"/>
        </w:rPr>
        <w:t xml:space="preserve">4-5 </w:t>
      </w:r>
      <w:r w:rsidRPr="00BF2CEA">
        <w:rPr>
          <w:rFonts w:hint="eastAsia"/>
          <w:b/>
          <w:sz w:val="22"/>
        </w:rPr>
        <w:t>粗网格下轴线速度</w:t>
      </w:r>
      <w:r w:rsidRPr="00BF2CEA">
        <w:rPr>
          <w:b/>
          <w:i/>
          <w:sz w:val="22"/>
        </w:rPr>
        <w:t>u</w:t>
      </w:r>
      <w:r w:rsidRPr="00BF2CEA">
        <w:rPr>
          <w:b/>
          <w:sz w:val="22"/>
        </w:rPr>
        <w:t>的</w:t>
      </w:r>
      <w:r w:rsidRPr="00BF2CEA">
        <w:rPr>
          <w:rFonts w:hint="eastAsia"/>
          <w:b/>
          <w:sz w:val="22"/>
        </w:rPr>
        <w:t>云图</w:t>
      </w:r>
      <w:r w:rsidRPr="00BF2CEA">
        <w:rPr>
          <w:b/>
          <w:sz w:val="22"/>
        </w:rPr>
        <w:t>分布</w:t>
      </w:r>
    </w:p>
    <w:p w14:paraId="7A9761EA" w14:textId="52DE1E26" w:rsidR="008E79B3" w:rsidRDefault="000975E8" w:rsidP="000975E8">
      <w:pPr>
        <w:ind w:firstLineChars="200" w:firstLine="480"/>
      </w:pPr>
      <w:r>
        <w:rPr>
          <w:rFonts w:hint="eastAsia"/>
        </w:rPr>
        <w:t>由图示计算结果观察可知，</w:t>
      </w:r>
      <w:r w:rsidR="008E79B3">
        <w:rPr>
          <w:rFonts w:hint="eastAsia"/>
        </w:rPr>
        <w:t>数值计算得到的流场速度分布与实际的物理条件下的流场速度分布基本一致，一些物理现象得到了体现。</w:t>
      </w:r>
      <w:r>
        <w:rPr>
          <w:rFonts w:hint="eastAsia"/>
        </w:rPr>
        <w:t>首先，</w:t>
      </w:r>
      <w:r w:rsidR="008E79B3">
        <w:rPr>
          <w:rFonts w:hint="eastAsia"/>
        </w:rPr>
        <w:t>由于质量守恒，</w:t>
      </w:r>
      <w:r w:rsidR="008E79B3">
        <w:rPr>
          <w:rFonts w:hint="eastAsia"/>
        </w:rPr>
        <w:lastRenderedPageBreak/>
        <w:t>在不考虑密度变化的条件下，流体的体积流量是守恒的。在管径减小的过程中，流体流动的截面积减小，流速</w:t>
      </w:r>
      <w:r w:rsidR="009B7DCD">
        <w:rPr>
          <w:rFonts w:hint="eastAsia"/>
        </w:rPr>
        <w:t>将会</w:t>
      </w:r>
      <w:r w:rsidR="0038499C">
        <w:rPr>
          <w:rFonts w:hint="eastAsia"/>
        </w:rPr>
        <w:t>增大，</w:t>
      </w:r>
      <w:r w:rsidR="0038499C">
        <w:t>这与</w:t>
      </w:r>
      <w:r w:rsidR="008E79B3">
        <w:rPr>
          <w:rFonts w:hint="eastAsia"/>
        </w:rPr>
        <w:t>我们的数值模拟得到的结果</w:t>
      </w:r>
      <w:r w:rsidR="0038499C">
        <w:rPr>
          <w:rFonts w:hint="eastAsia"/>
        </w:rPr>
        <w:t>是一致的</w:t>
      </w:r>
      <w:r w:rsidR="008269FA">
        <w:rPr>
          <w:rFonts w:hint="eastAsia"/>
        </w:rPr>
        <w:t>：</w:t>
      </w:r>
      <w:r w:rsidR="008E79B3">
        <w:rPr>
          <w:rFonts w:hint="eastAsia"/>
        </w:rPr>
        <w:t>在</w:t>
      </w:r>
      <w:r w:rsidR="008269FA">
        <w:rPr>
          <w:rFonts w:hint="eastAsia"/>
        </w:rPr>
        <w:t>内外电极收缩区域</w:t>
      </w:r>
      <w:r w:rsidR="008E79B3">
        <w:rPr>
          <w:rFonts w:hint="eastAsia"/>
        </w:rPr>
        <w:t>，</w:t>
      </w:r>
      <w:r w:rsidR="008269FA">
        <w:rPr>
          <w:rFonts w:hint="eastAsia"/>
        </w:rPr>
        <w:t>随着半径</w:t>
      </w:r>
      <w:r w:rsidR="008269FA">
        <w:t>的减小，</w:t>
      </w:r>
      <w:r w:rsidR="008269FA">
        <w:rPr>
          <w:rFonts w:hint="eastAsia"/>
        </w:rPr>
        <w:t>计算得到的流体流速</w:t>
      </w:r>
      <w:r w:rsidR="008E79B3">
        <w:rPr>
          <w:rFonts w:hint="eastAsia"/>
        </w:rPr>
        <w:t>逐渐增大，</w:t>
      </w:r>
      <w:r w:rsidR="00BF56EF">
        <w:rPr>
          <w:rFonts w:hint="eastAsia"/>
        </w:rPr>
        <w:t>并且在出口处</w:t>
      </w:r>
      <w:r w:rsidR="00BF56EF">
        <w:t>达到最大</w:t>
      </w:r>
      <w:r w:rsidR="008E79B3">
        <w:rPr>
          <w:rFonts w:hint="eastAsia"/>
        </w:rPr>
        <w:t>。</w:t>
      </w:r>
    </w:p>
    <w:p w14:paraId="1C9440F3" w14:textId="3BBD9340" w:rsidR="008E79B3" w:rsidRDefault="00CD61B4" w:rsidP="008E79B3">
      <w:pPr>
        <w:ind w:firstLineChars="200" w:firstLine="480"/>
      </w:pPr>
      <w:r>
        <w:rPr>
          <w:rFonts w:hint="eastAsia"/>
        </w:rPr>
        <w:t>此外</w:t>
      </w:r>
      <w:r>
        <w:t>，</w:t>
      </w:r>
      <w:r w:rsidR="008E79B3">
        <w:rPr>
          <w:rFonts w:hint="eastAsia"/>
        </w:rPr>
        <w:t>考虑到流体具有粘滞性，同时认为流体与壁面间无滑移</w:t>
      </w:r>
      <w:r w:rsidR="00C06F04">
        <w:rPr>
          <w:rFonts w:hint="eastAsia"/>
        </w:rPr>
        <w:t>，故</w:t>
      </w:r>
      <w:r w:rsidR="008E79B3">
        <w:rPr>
          <w:rFonts w:hint="eastAsia"/>
        </w:rPr>
        <w:t>在流场</w:t>
      </w:r>
      <w:r w:rsidR="001A44BD">
        <w:rPr>
          <w:rFonts w:hint="eastAsia"/>
        </w:rPr>
        <w:t>的任意位置，流体靠近壁面的位置速度都应为零，通道中心位置的速度在</w:t>
      </w:r>
      <w:r w:rsidR="001A44BD">
        <w:t>半径方向处于最大</w:t>
      </w:r>
      <w:r w:rsidR="008E79B3">
        <w:rPr>
          <w:rFonts w:hint="eastAsia"/>
        </w:rPr>
        <w:t>。这一现象在我们的数值计算中也得到了验证，由图</w:t>
      </w:r>
      <w:r w:rsidR="008E79B3">
        <w:rPr>
          <w:rFonts w:hint="eastAsia"/>
        </w:rPr>
        <w:t>4-</w:t>
      </w:r>
      <w:r w:rsidR="004F0BB8">
        <w:t>5</w:t>
      </w:r>
      <w:r w:rsidR="008E79B3">
        <w:rPr>
          <w:rFonts w:hint="eastAsia"/>
        </w:rPr>
        <w:t>观察可知，在任意径向截面位置，流体远离壁面的位置速度均大于靠近壁面的流体速度。在管径收缩</w:t>
      </w:r>
      <w:r w:rsidR="008D543F">
        <w:rPr>
          <w:rFonts w:hint="eastAsia"/>
        </w:rPr>
        <w:t>区域</w:t>
      </w:r>
      <w:r w:rsidR="008E79B3">
        <w:rPr>
          <w:rFonts w:hint="eastAsia"/>
        </w:rPr>
        <w:t>的尾端，即</w:t>
      </w:r>
      <w:r w:rsidR="008D543F" w:rsidRPr="008D543F">
        <w:rPr>
          <w:rFonts w:hint="eastAsia"/>
          <w:i/>
        </w:rPr>
        <w:t>r</w:t>
      </w:r>
      <w:r w:rsidR="008D543F">
        <w:rPr>
          <w:rFonts w:hint="eastAsia"/>
        </w:rPr>
        <w:t>=4</w:t>
      </w:r>
      <w:r w:rsidR="008D543F">
        <w:t xml:space="preserve"> </w:t>
      </w:r>
      <w:r w:rsidR="008D543F">
        <w:rPr>
          <w:rFonts w:hint="eastAsia"/>
        </w:rPr>
        <w:t xml:space="preserve">mm, </w:t>
      </w:r>
      <w:r w:rsidR="008D543F" w:rsidRPr="008D543F">
        <w:rPr>
          <w:i/>
        </w:rPr>
        <w:t>z</w:t>
      </w:r>
      <w:r w:rsidR="008E79B3">
        <w:rPr>
          <w:rFonts w:hint="eastAsia"/>
        </w:rPr>
        <w:t>=28</w:t>
      </w:r>
      <w:r w:rsidR="008D543F">
        <w:t xml:space="preserve"> </w:t>
      </w:r>
      <w:r w:rsidR="008E79B3">
        <w:rPr>
          <w:rFonts w:hint="eastAsia"/>
        </w:rPr>
        <w:t>mm</w:t>
      </w:r>
      <w:r w:rsidR="00B80F77">
        <w:rPr>
          <w:rFonts w:hint="eastAsia"/>
        </w:rPr>
        <w:t>位置处，流体流速最大，</w:t>
      </w:r>
      <w:r w:rsidR="008E79B3">
        <w:rPr>
          <w:rFonts w:hint="eastAsia"/>
        </w:rPr>
        <w:t>靠近壁面</w:t>
      </w:r>
      <w:r w:rsidR="00B80F77">
        <w:rPr>
          <w:rFonts w:hint="eastAsia"/>
        </w:rPr>
        <w:t>处</w:t>
      </w:r>
      <w:r w:rsidR="008E79B3">
        <w:rPr>
          <w:rFonts w:hint="eastAsia"/>
        </w:rPr>
        <w:t>的</w:t>
      </w:r>
      <w:r w:rsidR="00B80F77">
        <w:rPr>
          <w:rFonts w:hint="eastAsia"/>
        </w:rPr>
        <w:t>流体</w:t>
      </w:r>
      <w:r w:rsidR="008E79B3">
        <w:rPr>
          <w:rFonts w:hint="eastAsia"/>
        </w:rPr>
        <w:t>速度明显小于</w:t>
      </w:r>
      <w:r w:rsidR="00B80F77">
        <w:rPr>
          <w:rFonts w:hint="eastAsia"/>
        </w:rPr>
        <w:t>原理</w:t>
      </w:r>
      <w:r w:rsidR="008E79B3">
        <w:rPr>
          <w:rFonts w:hint="eastAsia"/>
        </w:rPr>
        <w:t>壁面位置的速度，这一现象在此区域体现的尤其明显。</w:t>
      </w:r>
    </w:p>
    <w:p w14:paraId="546EA527" w14:textId="30F1B6A2" w:rsidR="00F54A85" w:rsidRDefault="00A713F6" w:rsidP="008E79B3">
      <w:pPr>
        <w:ind w:firstLineChars="200" w:firstLine="480"/>
      </w:pPr>
      <w:r>
        <w:rPr>
          <w:rFonts w:hint="eastAsia"/>
        </w:rPr>
        <w:t>然而</w:t>
      </w:r>
      <w:r>
        <w:t>，</w:t>
      </w:r>
      <w:r>
        <w:rPr>
          <w:rFonts w:hint="eastAsia"/>
        </w:rPr>
        <w:t>从云图中就</w:t>
      </w:r>
      <w:r w:rsidR="008E79B3">
        <w:rPr>
          <w:rFonts w:hint="eastAsia"/>
        </w:rPr>
        <w:t>可以发现，在粗网格条件下，计算结果较为粗糙，特别是在流场变化较为明显的管径收缩位置。在这一区域，流场的速度非零区域可以看到明显的阶梯图像，这与物理现象</w:t>
      </w:r>
      <w:r w:rsidR="00F43E1E">
        <w:rPr>
          <w:rFonts w:hint="eastAsia"/>
        </w:rPr>
        <w:t>显然</w:t>
      </w:r>
      <w:r w:rsidR="008E79B3">
        <w:rPr>
          <w:rFonts w:hint="eastAsia"/>
        </w:rPr>
        <w:t>是不相符的。我们认为，出现这一不合理现象的原因，是网格划分的</w:t>
      </w:r>
      <w:r w:rsidR="008F7AAF">
        <w:rPr>
          <w:rFonts w:hint="eastAsia"/>
        </w:rPr>
        <w:t>较</w:t>
      </w:r>
      <w:r w:rsidR="008E79B3">
        <w:rPr>
          <w:rFonts w:hint="eastAsia"/>
        </w:rPr>
        <w:t>为粗糙，</w:t>
      </w:r>
      <w:r w:rsidR="006C3FBE">
        <w:rPr>
          <w:rFonts w:hint="eastAsia"/>
        </w:rPr>
        <w:t>导致</w:t>
      </w:r>
      <w:r w:rsidR="00BC769B">
        <w:rPr>
          <w:rFonts w:hint="eastAsia"/>
        </w:rPr>
        <w:t>“大源项”法</w:t>
      </w:r>
      <w:r w:rsidR="00BC769B">
        <w:t>在</w:t>
      </w:r>
      <w:r w:rsidR="00846CA3">
        <w:rPr>
          <w:rFonts w:hint="eastAsia"/>
        </w:rPr>
        <w:t>收缩区域</w:t>
      </w:r>
      <w:r w:rsidR="00846CA3">
        <w:t>仅对几个点进行了处理，与实际物理情景产生较大的偏离</w:t>
      </w:r>
      <w:r w:rsidR="008F7AAF">
        <w:rPr>
          <w:rFonts w:hint="eastAsia"/>
        </w:rPr>
        <w:t>。</w:t>
      </w:r>
      <w:r w:rsidR="008F7AAF">
        <w:t>因此</w:t>
      </w:r>
      <w:r w:rsidR="008F7AAF">
        <w:rPr>
          <w:rFonts w:hint="eastAsia"/>
        </w:rPr>
        <w:t>，</w:t>
      </w:r>
      <w:r w:rsidR="008F7AAF">
        <w:t>对网格进行细化是必须的</w:t>
      </w:r>
      <w:r w:rsidR="008E79B3">
        <w:rPr>
          <w:rFonts w:hint="eastAsia"/>
        </w:rPr>
        <w:t>。</w:t>
      </w:r>
    </w:p>
    <w:p w14:paraId="2CD09A4B" w14:textId="02A4B19B" w:rsidR="00CF0CA1" w:rsidRDefault="00CF0CA1" w:rsidP="008E79B3">
      <w:pPr>
        <w:ind w:firstLineChars="200" w:firstLine="480"/>
      </w:pPr>
      <w:r>
        <w:rPr>
          <w:rFonts w:hint="eastAsia"/>
        </w:rPr>
        <w:t>根据</w:t>
      </w:r>
      <w:r w:rsidR="00873F84">
        <w:rPr>
          <w:rFonts w:hint="eastAsia"/>
        </w:rPr>
        <w:t>预实验算例</w:t>
      </w:r>
      <w:r w:rsidR="00740FB4">
        <w:rPr>
          <w:rFonts w:hint="eastAsia"/>
        </w:rPr>
        <w:t>的</w:t>
      </w:r>
      <w:r w:rsidR="00740FB4">
        <w:t>结果，我们</w:t>
      </w:r>
      <w:r w:rsidR="00740FB4">
        <w:rPr>
          <w:rFonts w:hint="eastAsia"/>
        </w:rPr>
        <w:t>对已有</w:t>
      </w:r>
      <w:r w:rsidR="00740FB4">
        <w:t>模型</w:t>
      </w:r>
      <w:r w:rsidR="00740FB4">
        <w:rPr>
          <w:rFonts w:hint="eastAsia"/>
        </w:rPr>
        <w:t>做出了</w:t>
      </w:r>
      <w:r w:rsidR="00740FB4">
        <w:t>以下调整：</w:t>
      </w:r>
    </w:p>
    <w:p w14:paraId="17A58F37" w14:textId="5595999C" w:rsidR="00561DBA" w:rsidRDefault="00244E3D" w:rsidP="00561DBA">
      <w:pPr>
        <w:pStyle w:val="a5"/>
        <w:numPr>
          <w:ilvl w:val="0"/>
          <w:numId w:val="4"/>
        </w:numPr>
        <w:ind w:firstLineChars="0"/>
      </w:pPr>
      <w:r>
        <w:rPr>
          <w:rFonts w:hint="eastAsia"/>
        </w:rPr>
        <w:t>细化网格</w:t>
      </w:r>
      <w:r w:rsidR="00497F5D">
        <w:rPr>
          <w:rFonts w:hint="eastAsia"/>
        </w:rPr>
        <w:t>，</w:t>
      </w:r>
      <w:r w:rsidR="00497F5D">
        <w:t>考虑到本</w:t>
      </w:r>
      <w:r w:rsidR="00497F5D">
        <w:rPr>
          <w:rFonts w:hint="eastAsia"/>
        </w:rPr>
        <w:t>算例中仅对速度场</w:t>
      </w:r>
      <w:r w:rsidR="00497F5D">
        <w:t>进行求解，计算量相对来说不大，可将网格</w:t>
      </w:r>
      <w:r w:rsidR="00AC32AD">
        <w:rPr>
          <w:rFonts w:hint="eastAsia"/>
        </w:rPr>
        <w:t>设置得</w:t>
      </w:r>
      <w:r w:rsidR="00AC32AD">
        <w:t>细密一些。</w:t>
      </w:r>
    </w:p>
    <w:p w14:paraId="1F8DE49B" w14:textId="7263B718" w:rsidR="00244E3D" w:rsidRDefault="00244E3D" w:rsidP="00561DBA">
      <w:pPr>
        <w:pStyle w:val="a5"/>
        <w:numPr>
          <w:ilvl w:val="0"/>
          <w:numId w:val="4"/>
        </w:numPr>
        <w:ind w:firstLineChars="0"/>
      </w:pPr>
      <w:r>
        <w:rPr>
          <w:rFonts w:hint="eastAsia"/>
        </w:rPr>
        <w:t>增大轴向</w:t>
      </w:r>
      <w:r>
        <w:t>计算域长度</w:t>
      </w:r>
      <w:r w:rsidR="00C35F23">
        <w:rPr>
          <w:rFonts w:hint="eastAsia"/>
        </w:rPr>
        <w:t>同时</w:t>
      </w:r>
      <w:r w:rsidR="00C35F23">
        <w:t>减小</w:t>
      </w:r>
      <w:r w:rsidR="00C35F23">
        <w:rPr>
          <w:rFonts w:hint="eastAsia"/>
        </w:rPr>
        <w:t>入口速度。考虑到</w:t>
      </w:r>
      <w:r w:rsidR="00346F0B">
        <w:rPr>
          <w:rFonts w:hint="eastAsia"/>
        </w:rPr>
        <w:t>图</w:t>
      </w:r>
      <w:r w:rsidR="00346F0B">
        <w:rPr>
          <w:rFonts w:hint="eastAsia"/>
        </w:rPr>
        <w:t>4-5</w:t>
      </w:r>
      <w:r w:rsidR="00346F0B">
        <w:rPr>
          <w:rFonts w:hint="eastAsia"/>
        </w:rPr>
        <w:t>中</w:t>
      </w:r>
      <w:r w:rsidR="00346F0B" w:rsidRPr="00346F0B">
        <w:rPr>
          <w:i/>
        </w:rPr>
        <w:t>z</w:t>
      </w:r>
      <w:r w:rsidR="00346F0B">
        <w:t>=40 mm</w:t>
      </w:r>
      <w:r w:rsidR="00346F0B">
        <w:rPr>
          <w:rFonts w:hint="eastAsia"/>
        </w:rPr>
        <w:t>处</w:t>
      </w:r>
      <w:r w:rsidR="00346F0B">
        <w:t>的轴向速度</w:t>
      </w:r>
      <w:r w:rsidR="00346F0B" w:rsidRPr="00E37F78">
        <w:rPr>
          <w:i/>
        </w:rPr>
        <w:t>u</w:t>
      </w:r>
      <w:r w:rsidR="00346F0B">
        <w:rPr>
          <w:rFonts w:hint="eastAsia"/>
        </w:rPr>
        <w:t>还远大于</w:t>
      </w:r>
      <w:r w:rsidR="00346F0B">
        <w:rPr>
          <w:rFonts w:hint="eastAsia"/>
        </w:rPr>
        <w:t>0</w:t>
      </w:r>
      <w:r w:rsidR="00346F0B">
        <w:rPr>
          <w:rFonts w:hint="eastAsia"/>
        </w:rPr>
        <w:t>，</w:t>
      </w:r>
      <w:r w:rsidR="00A2544B">
        <w:rPr>
          <w:rFonts w:hint="eastAsia"/>
        </w:rPr>
        <w:t>并且加上在</w:t>
      </w:r>
      <w:r w:rsidR="00A2544B">
        <w:t>出口处加上玻璃管</w:t>
      </w:r>
      <w:r w:rsidR="007C2C3A">
        <w:rPr>
          <w:rFonts w:hint="eastAsia"/>
        </w:rPr>
        <w:t>后</w:t>
      </w:r>
      <w:r w:rsidR="00BF3B6D">
        <w:rPr>
          <w:rFonts w:hint="eastAsia"/>
        </w:rPr>
        <w:t>对</w:t>
      </w:r>
      <w:r w:rsidR="00BF3B6D">
        <w:t>速度场会有维持作用，使得</w:t>
      </w:r>
      <w:r w:rsidR="00BF3B6D" w:rsidRPr="00E37F78">
        <w:rPr>
          <w:i/>
        </w:rPr>
        <w:t>u</w:t>
      </w:r>
      <w:r w:rsidR="00E37F78">
        <w:rPr>
          <w:rFonts w:hint="eastAsia"/>
        </w:rPr>
        <w:t>的</w:t>
      </w:r>
      <w:r w:rsidR="00BF3B6D">
        <w:t>衰减</w:t>
      </w:r>
      <w:r w:rsidR="00E37F78">
        <w:rPr>
          <w:rFonts w:hint="eastAsia"/>
        </w:rPr>
        <w:t>变</w:t>
      </w:r>
      <w:r w:rsidR="00BF3B6D">
        <w:t>慢</w:t>
      </w:r>
      <w:r w:rsidR="00484A44">
        <w:rPr>
          <w:rFonts w:hint="eastAsia"/>
        </w:rPr>
        <w:t>，</w:t>
      </w:r>
      <w:r w:rsidR="00484A44">
        <w:t>因此</w:t>
      </w:r>
      <w:r w:rsidR="00484A44">
        <w:rPr>
          <w:rFonts w:hint="eastAsia"/>
        </w:rPr>
        <w:t>为了</w:t>
      </w:r>
      <w:proofErr w:type="gramStart"/>
      <w:r w:rsidR="00484A44">
        <w:t>不</w:t>
      </w:r>
      <w:proofErr w:type="gramEnd"/>
      <w:r w:rsidR="00484A44">
        <w:t>使得计算域过于狭长，</w:t>
      </w:r>
      <w:r w:rsidR="00484A44">
        <w:rPr>
          <w:rFonts w:hint="eastAsia"/>
        </w:rPr>
        <w:t>增大轴向</w:t>
      </w:r>
      <w:r w:rsidR="00484A44">
        <w:t>计算域长度</w:t>
      </w:r>
      <w:r w:rsidR="00484A44">
        <w:rPr>
          <w:rFonts w:hint="eastAsia"/>
        </w:rPr>
        <w:t>和</w:t>
      </w:r>
      <w:r w:rsidR="00484A44">
        <w:t>减小</w:t>
      </w:r>
      <w:r w:rsidR="00484A44">
        <w:rPr>
          <w:rFonts w:hint="eastAsia"/>
        </w:rPr>
        <w:t>入口速度都是必须的</w:t>
      </w:r>
      <w:r w:rsidR="00484A44">
        <w:t>。</w:t>
      </w:r>
    </w:p>
    <w:p w14:paraId="59BC0D5B" w14:textId="155F1E34" w:rsidR="00CF0CA1" w:rsidRPr="000D6C58" w:rsidRDefault="00FE6C9D" w:rsidP="000D6C58">
      <w:r>
        <w:rPr>
          <w:rFonts w:hint="eastAsia"/>
        </w:rPr>
        <w:t>故而</w:t>
      </w:r>
      <w:r>
        <w:t>调整后的计算域</w:t>
      </w:r>
      <w:r>
        <w:rPr>
          <w:rFonts w:hint="eastAsia"/>
        </w:rPr>
        <w:t>和</w:t>
      </w:r>
      <w:r>
        <w:t>网格为：</w:t>
      </w:r>
      <w:r>
        <w:rPr>
          <w:rFonts w:hint="eastAsia"/>
        </w:rPr>
        <w:t>1</w:t>
      </w:r>
      <w:r>
        <w:t>0</w:t>
      </w:r>
      <w:r w:rsidRPr="008F5BFD">
        <w:rPr>
          <w:rFonts w:hint="eastAsia"/>
        </w:rPr>
        <w:t xml:space="preserve"> mm</w:t>
      </w:r>
      <w:r>
        <w:t xml:space="preserve"> </w:t>
      </w:r>
      <w:r w:rsidRPr="008F5BFD">
        <w:rPr>
          <w:rFonts w:hint="eastAsia"/>
        </w:rPr>
        <w:t>(</w:t>
      </w:r>
      <w:r w:rsidRPr="008F5BFD">
        <w:rPr>
          <w:rFonts w:hint="eastAsia"/>
          <w:i/>
        </w:rPr>
        <w:t>r</w:t>
      </w:r>
      <w:r>
        <w:rPr>
          <w:rFonts w:hint="eastAsia"/>
        </w:rPr>
        <w:t xml:space="preserve">) </w:t>
      </w:r>
      <w:r w:rsidRPr="008F5BFD">
        <w:rPr>
          <w:rFonts w:hint="eastAsia"/>
        </w:rPr>
        <w:t>×</w:t>
      </w:r>
      <w:r>
        <w:rPr>
          <w:rFonts w:hint="eastAsia"/>
        </w:rPr>
        <w:t xml:space="preserve"> </w:t>
      </w:r>
      <w:r>
        <w:t>80</w:t>
      </w:r>
      <w:r w:rsidRPr="008F5BFD">
        <w:rPr>
          <w:rFonts w:hint="eastAsia"/>
        </w:rPr>
        <w:t xml:space="preserve"> mm</w:t>
      </w:r>
      <w:r>
        <w:t xml:space="preserve"> </w:t>
      </w:r>
      <w:r w:rsidRPr="008F5BFD">
        <w:rPr>
          <w:rFonts w:hint="eastAsia"/>
        </w:rPr>
        <w:t>(</w:t>
      </w:r>
      <w:r w:rsidRPr="008F5BFD">
        <w:rPr>
          <w:rFonts w:hint="eastAsia"/>
          <w:i/>
        </w:rPr>
        <w:t>z</w:t>
      </w:r>
      <w:r w:rsidRPr="008F5BFD">
        <w:rPr>
          <w:rFonts w:hint="eastAsia"/>
        </w:rPr>
        <w:t>)</w:t>
      </w:r>
      <w:r>
        <w:rPr>
          <w:rFonts w:hint="eastAsia"/>
        </w:rPr>
        <w:t>和</w:t>
      </w:r>
      <w:r>
        <w:rPr>
          <w:rFonts w:hint="eastAsia"/>
        </w:rPr>
        <w:t>1</w:t>
      </w:r>
      <w:r>
        <w:t>0</w:t>
      </w:r>
      <w:r>
        <w:rPr>
          <w:rFonts w:hint="eastAsia"/>
        </w:rPr>
        <w:t>2</w:t>
      </w:r>
      <w:r>
        <w:t xml:space="preserve"> </w:t>
      </w:r>
      <w:r w:rsidRPr="008F5BFD">
        <w:rPr>
          <w:rFonts w:hint="eastAsia"/>
        </w:rPr>
        <w:t>(</w:t>
      </w:r>
      <w:r w:rsidRPr="008F5BFD">
        <w:rPr>
          <w:rFonts w:hint="eastAsia"/>
          <w:i/>
        </w:rPr>
        <w:t>r</w:t>
      </w:r>
      <w:r w:rsidRPr="008F5BFD">
        <w:rPr>
          <w:rFonts w:hint="eastAsia"/>
        </w:rPr>
        <w:t xml:space="preserve">) </w:t>
      </w:r>
      <w:r w:rsidRPr="008F5BFD">
        <w:rPr>
          <w:rFonts w:hint="eastAsia"/>
        </w:rPr>
        <w:t>×</w:t>
      </w:r>
      <w:r>
        <w:rPr>
          <w:rFonts w:hint="eastAsia"/>
        </w:rPr>
        <w:t xml:space="preserve"> </w:t>
      </w:r>
      <w:r>
        <w:t xml:space="preserve">802 </w:t>
      </w:r>
      <w:r w:rsidRPr="008F5BFD">
        <w:rPr>
          <w:rFonts w:hint="eastAsia"/>
        </w:rPr>
        <w:t>(</w:t>
      </w:r>
      <w:r w:rsidRPr="008F5BFD">
        <w:rPr>
          <w:rFonts w:hint="eastAsia"/>
          <w:i/>
        </w:rPr>
        <w:t>z</w:t>
      </w:r>
      <w:r w:rsidRPr="008F5BFD">
        <w:rPr>
          <w:rFonts w:hint="eastAsia"/>
        </w:rPr>
        <w:t>)</w:t>
      </w:r>
      <w:r w:rsidR="007E4EEC">
        <w:rPr>
          <w:rFonts w:hint="eastAsia"/>
        </w:rPr>
        <w:t>，</w:t>
      </w:r>
      <w:r w:rsidR="007E4EEC">
        <w:t>入口速度设置为</w:t>
      </w:r>
      <w:r w:rsidR="007E4EEC">
        <w:rPr>
          <w:rFonts w:hint="eastAsia"/>
        </w:rPr>
        <w:t xml:space="preserve">1 </w:t>
      </w:r>
      <w:r w:rsidR="007E4EEC">
        <w:t>m/s</w:t>
      </w:r>
      <w:r w:rsidR="009D7FF4">
        <w:rPr>
          <w:rFonts w:hint="eastAsia"/>
        </w:rPr>
        <w:t>。</w:t>
      </w:r>
    </w:p>
    <w:p w14:paraId="1E593B4B" w14:textId="77777777" w:rsidR="00CF0CA1" w:rsidRDefault="00CF0CA1" w:rsidP="008E79B3">
      <w:pPr>
        <w:ind w:firstLineChars="200" w:firstLine="480"/>
      </w:pPr>
    </w:p>
    <w:p w14:paraId="33C29CF0" w14:textId="33DCD491" w:rsidR="00F54A85" w:rsidRPr="00A631FC" w:rsidRDefault="003D2ED4" w:rsidP="003D2ED4">
      <w:pPr>
        <w:rPr>
          <w:b/>
        </w:rPr>
      </w:pPr>
      <w:r w:rsidRPr="00A631FC">
        <w:rPr>
          <w:rFonts w:hint="eastAsia"/>
          <w:b/>
        </w:rPr>
        <w:t>3.2</w:t>
      </w:r>
      <w:r w:rsidRPr="00A631FC">
        <w:rPr>
          <w:rFonts w:hint="eastAsia"/>
          <w:b/>
        </w:rPr>
        <w:tab/>
      </w:r>
      <w:r w:rsidR="00A47CD4" w:rsidRPr="00A631FC">
        <w:rPr>
          <w:rFonts w:hint="eastAsia"/>
          <w:b/>
        </w:rPr>
        <w:t>改变</w:t>
      </w:r>
      <w:r w:rsidRPr="00A631FC">
        <w:rPr>
          <w:rFonts w:hint="eastAsia"/>
          <w:b/>
        </w:rPr>
        <w:t>收缩直径</w:t>
      </w:r>
      <w:r w:rsidR="0002008F" w:rsidRPr="00A631FC">
        <w:rPr>
          <w:rFonts w:hint="eastAsia"/>
          <w:b/>
        </w:rPr>
        <w:t>算例</w:t>
      </w:r>
      <w:r w:rsidR="0002008F" w:rsidRPr="00A631FC">
        <w:rPr>
          <w:b/>
        </w:rPr>
        <w:t>分析</w:t>
      </w:r>
    </w:p>
    <w:p w14:paraId="2AE0C4DC" w14:textId="5812E908" w:rsidR="00EC5CC8" w:rsidRPr="00046A76" w:rsidRDefault="00FB35E1" w:rsidP="00631F9F">
      <w:pPr>
        <w:ind w:firstLineChars="200" w:firstLine="480"/>
      </w:pPr>
      <w:r>
        <w:rPr>
          <w:rFonts w:hint="eastAsia"/>
        </w:rPr>
        <w:t>这一部分中</w:t>
      </w:r>
      <w:r>
        <w:t>，我们选</w:t>
      </w:r>
      <w:r>
        <w:rPr>
          <w:rFonts w:hint="eastAsia"/>
        </w:rPr>
        <w:t>取</w:t>
      </w:r>
      <w:r>
        <w:t>了</w:t>
      </w:r>
      <w:r w:rsidR="00151460">
        <w:rPr>
          <w:rFonts w:hint="eastAsia"/>
        </w:rPr>
        <w:t>图</w:t>
      </w:r>
      <w:r w:rsidR="00151460">
        <w:rPr>
          <w:rFonts w:hint="eastAsia"/>
        </w:rPr>
        <w:t>4-2</w:t>
      </w:r>
      <w:r w:rsidR="00151460">
        <w:rPr>
          <w:rFonts w:hint="eastAsia"/>
        </w:rPr>
        <w:t>中的</w:t>
      </w:r>
      <w:r w:rsidR="006E2C16">
        <w:t>R</w:t>
      </w:r>
      <w:r w:rsidR="006E2C16" w:rsidRPr="00BD17C1">
        <w:rPr>
          <w:vertAlign w:val="subscript"/>
        </w:rPr>
        <w:t>1</w:t>
      </w:r>
      <w:r w:rsidR="006E2C16">
        <w:rPr>
          <w:rFonts w:hint="eastAsia"/>
        </w:rPr>
        <w:t>，</w:t>
      </w:r>
      <w:r w:rsidR="006E2C16">
        <w:t>R</w:t>
      </w:r>
      <w:r w:rsidR="006E2C16" w:rsidRPr="00BD17C1">
        <w:rPr>
          <w:vertAlign w:val="subscript"/>
        </w:rPr>
        <w:t>2</w:t>
      </w:r>
      <w:r w:rsidR="006E2C16">
        <w:rPr>
          <w:rFonts w:hint="eastAsia"/>
        </w:rPr>
        <w:t>的值分别为</w:t>
      </w:r>
      <w:r w:rsidR="006E2C16">
        <w:rPr>
          <w:rFonts w:hint="eastAsia"/>
        </w:rPr>
        <w:t xml:space="preserve">4 </w:t>
      </w:r>
      <w:r w:rsidR="006E2C16">
        <w:t>mm</w:t>
      </w:r>
      <w:r w:rsidR="006E2C16">
        <w:t>，</w:t>
      </w:r>
      <w:r w:rsidR="006E2C16">
        <w:t>4</w:t>
      </w:r>
      <w:r w:rsidR="006E2C16">
        <w:rPr>
          <w:rFonts w:hint="eastAsia"/>
        </w:rPr>
        <w:t xml:space="preserve"> </w:t>
      </w:r>
      <w:r w:rsidR="006E2C16">
        <w:t>mm</w:t>
      </w:r>
      <w:r w:rsidR="006E2C16">
        <w:t>和</w:t>
      </w:r>
      <w:r w:rsidR="006E2C16">
        <w:rPr>
          <w:rFonts w:hint="eastAsia"/>
        </w:rPr>
        <w:t xml:space="preserve">6 </w:t>
      </w:r>
      <w:r w:rsidR="006E2C16">
        <w:t>mm</w:t>
      </w:r>
      <w:r w:rsidR="006E2C16">
        <w:rPr>
          <w:rFonts w:hint="eastAsia"/>
        </w:rPr>
        <w:t>，</w:t>
      </w:r>
      <w:r w:rsidR="006E2C16">
        <w:t>2 mm</w:t>
      </w:r>
      <w:r>
        <w:rPr>
          <w:rFonts w:hint="eastAsia"/>
        </w:rPr>
        <w:t>两种</w:t>
      </w:r>
      <w:r w:rsidR="006E2C16">
        <w:rPr>
          <w:rFonts w:hint="eastAsia"/>
        </w:rPr>
        <w:t>情况下</w:t>
      </w:r>
      <w:r>
        <w:rPr>
          <w:rFonts w:hint="eastAsia"/>
        </w:rPr>
        <w:t>的</w:t>
      </w:r>
      <w:r w:rsidR="00151460">
        <w:rPr>
          <w:rFonts w:hint="eastAsia"/>
        </w:rPr>
        <w:t>计算</w:t>
      </w:r>
      <w:r w:rsidR="00151460">
        <w:t>结果</w:t>
      </w:r>
      <w:r>
        <w:rPr>
          <w:rFonts w:hint="eastAsia"/>
        </w:rPr>
        <w:t>进行</w:t>
      </w:r>
      <w:r w:rsidR="00046A76">
        <w:t>了比较</w:t>
      </w:r>
      <w:r w:rsidR="00046A76">
        <w:rPr>
          <w:rFonts w:hint="eastAsia"/>
        </w:rPr>
        <w:t>，</w:t>
      </w:r>
      <w:r w:rsidR="006F1A01">
        <w:rPr>
          <w:rFonts w:hint="eastAsia"/>
        </w:rPr>
        <w:t>数值</w:t>
      </w:r>
      <w:r w:rsidR="00046A76">
        <w:t>计算中的最大</w:t>
      </w:r>
      <w:r w:rsidR="0060591E">
        <w:rPr>
          <w:rFonts w:hint="eastAsia"/>
        </w:rPr>
        <w:t>收敛</w:t>
      </w:r>
      <w:r w:rsidR="00046A76">
        <w:t>残差均</w:t>
      </w:r>
      <w:r w:rsidR="00046A76">
        <w:rPr>
          <w:rFonts w:hint="eastAsia"/>
        </w:rPr>
        <w:t>取</w:t>
      </w:r>
      <w:r w:rsidR="00046A76">
        <w:rPr>
          <w:rFonts w:hint="eastAsia"/>
        </w:rPr>
        <w:t>10</w:t>
      </w:r>
      <w:r w:rsidR="00046A76" w:rsidRPr="00046A76">
        <w:rPr>
          <w:rFonts w:hint="eastAsia"/>
          <w:vertAlign w:val="superscript"/>
        </w:rPr>
        <w:t>-10</w:t>
      </w:r>
      <w:r w:rsidR="00046A76">
        <w:rPr>
          <w:rFonts w:hint="eastAsia"/>
        </w:rPr>
        <w:t>。</w:t>
      </w:r>
    </w:p>
    <w:p w14:paraId="170F72F0" w14:textId="5559E956" w:rsidR="008051DB" w:rsidRDefault="0025467F" w:rsidP="00C829D5">
      <w:pPr>
        <w:ind w:firstLineChars="200" w:firstLine="480"/>
      </w:pPr>
      <w:r>
        <w:rPr>
          <w:rFonts w:hint="eastAsia"/>
        </w:rPr>
        <w:lastRenderedPageBreak/>
        <w:t>图</w:t>
      </w:r>
      <w:r>
        <w:rPr>
          <w:rFonts w:hint="eastAsia"/>
        </w:rPr>
        <w:t>4-</w:t>
      </w:r>
      <w:r>
        <w:t>6</w:t>
      </w:r>
      <w:r>
        <w:rPr>
          <w:rFonts w:hint="eastAsia"/>
        </w:rPr>
        <w:t>和</w:t>
      </w:r>
      <w:r>
        <w:rPr>
          <w:rFonts w:hint="eastAsia"/>
        </w:rPr>
        <w:t>4-7</w:t>
      </w:r>
      <w:r w:rsidR="00362A96">
        <w:rPr>
          <w:rFonts w:hint="eastAsia"/>
        </w:rPr>
        <w:t>分别为两种情况</w:t>
      </w:r>
      <w:r w:rsidR="00362A96">
        <w:t>下</w:t>
      </w:r>
      <w:r w:rsidR="00362A96">
        <w:rPr>
          <w:rFonts w:hint="eastAsia"/>
        </w:rPr>
        <w:t>轴向速度</w:t>
      </w:r>
      <w:r w:rsidR="00362A96" w:rsidRPr="0090551A">
        <w:rPr>
          <w:i/>
        </w:rPr>
        <w:t>u</w:t>
      </w:r>
      <w:r w:rsidR="0090551A">
        <w:rPr>
          <w:rFonts w:hint="eastAsia"/>
        </w:rPr>
        <w:t>的</w:t>
      </w:r>
      <w:r w:rsidR="00362A96">
        <w:t>云图</w:t>
      </w:r>
      <w:r w:rsidR="00C85DEF">
        <w:rPr>
          <w:rFonts w:hint="eastAsia"/>
        </w:rPr>
        <w:t>。首先</w:t>
      </w:r>
      <w:r w:rsidR="00C85DEF">
        <w:t>与粗网格计算结果对比，</w:t>
      </w:r>
      <w:r w:rsidR="00C85DEF">
        <w:rPr>
          <w:rFonts w:hint="eastAsia"/>
        </w:rPr>
        <w:t>可以发现</w:t>
      </w:r>
      <w:r w:rsidR="00C85DEF" w:rsidRPr="00C85DEF">
        <w:rPr>
          <w:rFonts w:hint="eastAsia"/>
        </w:rPr>
        <w:t>通过将</w:t>
      </w:r>
      <w:r w:rsidR="00C85DEF">
        <w:rPr>
          <w:rFonts w:hint="eastAsia"/>
        </w:rPr>
        <w:t>网格细化，能</w:t>
      </w:r>
      <w:r w:rsidR="00C85DEF" w:rsidRPr="00C85DEF">
        <w:rPr>
          <w:rFonts w:hint="eastAsia"/>
        </w:rPr>
        <w:t>明显改善流场模拟计算的结果。整个流场区域内，流体流速的分布更加连贯，流场形态更为合理。特别是</w:t>
      </w:r>
      <w:r w:rsidR="00C85DEF">
        <w:rPr>
          <w:rFonts w:hint="eastAsia"/>
        </w:rPr>
        <w:t>内、</w:t>
      </w:r>
      <w:r w:rsidR="00C85DEF">
        <w:t>外电极收缩区域处</w:t>
      </w:r>
      <w:r w:rsidR="00C85DEF" w:rsidRPr="00C85DEF">
        <w:rPr>
          <w:rFonts w:hint="eastAsia"/>
        </w:rPr>
        <w:t>，流场不再呈现阶梯分布的状态，流体沿着收缩通道，平滑地运动。</w:t>
      </w:r>
      <w:r w:rsidR="00C85DEF">
        <w:rPr>
          <w:rFonts w:hint="eastAsia"/>
        </w:rPr>
        <w:t>同时，</w:t>
      </w:r>
      <w:r w:rsidR="00C85DEF" w:rsidRPr="00C85DEF">
        <w:rPr>
          <w:rFonts w:hint="eastAsia"/>
        </w:rPr>
        <w:t>在精细网格计算的结果中我们可以看到，管径收缩带来的流体流速增大，</w:t>
      </w:r>
      <w:r w:rsidR="00E622D5">
        <w:rPr>
          <w:rFonts w:hint="eastAsia"/>
        </w:rPr>
        <w:t>以及粘滞性导致的近壁面流体流速减小等现象，得到了更加清晰地展现，</w:t>
      </w:r>
      <w:r w:rsidR="00E622D5">
        <w:t>从而进一步验证了细化网格的必要性。</w:t>
      </w:r>
    </w:p>
    <w:p w14:paraId="78CD09B8" w14:textId="6A59A2E8" w:rsidR="00BF2CEA" w:rsidRDefault="00BF2CEA" w:rsidP="00FC59FB">
      <w:pPr>
        <w:jc w:val="center"/>
      </w:pPr>
      <w:r>
        <w:rPr>
          <w:rFonts w:hint="eastAsia"/>
          <w:noProof/>
        </w:rPr>
        <w:drawing>
          <wp:inline distT="0" distB="0" distL="0" distR="0" wp14:anchorId="0BCB8250" wp14:editId="1F984331">
            <wp:extent cx="5274310" cy="2330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管子对比-无.ti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330450"/>
                    </a:xfrm>
                    <a:prstGeom prst="rect">
                      <a:avLst/>
                    </a:prstGeom>
                  </pic:spPr>
                </pic:pic>
              </a:graphicData>
            </a:graphic>
          </wp:inline>
        </w:drawing>
      </w:r>
    </w:p>
    <w:p w14:paraId="2F5678FB" w14:textId="584E82FA" w:rsidR="00BF2CEA" w:rsidRDefault="00BF2CEA" w:rsidP="00BF2CEA">
      <w:pPr>
        <w:jc w:val="center"/>
        <w:rPr>
          <w:b/>
          <w:sz w:val="22"/>
        </w:rPr>
      </w:pPr>
      <w:r w:rsidRPr="00BF2CEA">
        <w:rPr>
          <w:rFonts w:hint="eastAsia"/>
          <w:b/>
          <w:sz w:val="22"/>
        </w:rPr>
        <w:t>图</w:t>
      </w:r>
      <w:r w:rsidRPr="00BF2CEA">
        <w:rPr>
          <w:rFonts w:hint="eastAsia"/>
          <w:b/>
          <w:sz w:val="22"/>
        </w:rPr>
        <w:t>4</w:t>
      </w:r>
      <w:r w:rsidRPr="00BF2CEA">
        <w:rPr>
          <w:b/>
          <w:sz w:val="22"/>
        </w:rPr>
        <w:t>-6</w:t>
      </w:r>
      <w:r w:rsidRPr="00BF2CEA">
        <w:rPr>
          <w:rFonts w:hint="eastAsia"/>
          <w:b/>
          <w:sz w:val="22"/>
        </w:rPr>
        <w:t xml:space="preserve"> </w:t>
      </w:r>
      <w:r w:rsidRPr="00BF2CEA">
        <w:rPr>
          <w:b/>
          <w:sz w:val="22"/>
        </w:rPr>
        <w:t>R</w:t>
      </w:r>
      <w:r w:rsidRPr="00EA09F2">
        <w:rPr>
          <w:b/>
          <w:sz w:val="22"/>
          <w:vertAlign w:val="subscript"/>
        </w:rPr>
        <w:t>1</w:t>
      </w:r>
      <w:r w:rsidRPr="00BF2CEA">
        <w:rPr>
          <w:b/>
          <w:sz w:val="22"/>
        </w:rPr>
        <w:t>=4 mm, R</w:t>
      </w:r>
      <w:r w:rsidRPr="00EA09F2">
        <w:rPr>
          <w:b/>
          <w:sz w:val="22"/>
          <w:vertAlign w:val="subscript"/>
        </w:rPr>
        <w:t>2</w:t>
      </w:r>
      <w:r w:rsidRPr="00BF2CEA">
        <w:rPr>
          <w:b/>
          <w:sz w:val="22"/>
        </w:rPr>
        <w:t>=6 mm</w:t>
      </w:r>
      <w:r w:rsidRPr="00BF2CEA">
        <w:rPr>
          <w:rFonts w:hint="eastAsia"/>
          <w:b/>
          <w:sz w:val="22"/>
        </w:rPr>
        <w:t>计算</w:t>
      </w:r>
      <w:r w:rsidRPr="00BF2CEA">
        <w:rPr>
          <w:b/>
          <w:sz w:val="22"/>
        </w:rPr>
        <w:t>结果（</w:t>
      </w:r>
      <w:r w:rsidRPr="00BF2CEA">
        <w:rPr>
          <w:rFonts w:hint="eastAsia"/>
          <w:b/>
          <w:i/>
          <w:sz w:val="22"/>
        </w:rPr>
        <w:t>u</w:t>
      </w:r>
      <w:r w:rsidRPr="00BF2CEA">
        <w:rPr>
          <w:b/>
          <w:sz w:val="22"/>
        </w:rPr>
        <w:t>）</w:t>
      </w:r>
    </w:p>
    <w:p w14:paraId="02FBC2CE" w14:textId="61D6B1CA" w:rsidR="00CF07B3" w:rsidRDefault="00C829D5" w:rsidP="00C829D5">
      <w:pPr>
        <w:ind w:firstLineChars="200" w:firstLine="480"/>
      </w:pPr>
      <w:r>
        <w:rPr>
          <w:rFonts w:hint="eastAsia"/>
        </w:rPr>
        <w:t>由</w:t>
      </w:r>
      <w:r>
        <w:t>图</w:t>
      </w:r>
      <w:r>
        <w:rPr>
          <w:rFonts w:hint="eastAsia"/>
        </w:rPr>
        <w:t>4-6</w:t>
      </w:r>
      <w:r>
        <w:rPr>
          <w:rFonts w:hint="eastAsia"/>
        </w:rPr>
        <w:t>可知，由于</w:t>
      </w:r>
      <w:r>
        <w:t>流动区域的收缩，</w:t>
      </w:r>
      <w:r>
        <w:rPr>
          <w:rFonts w:hint="eastAsia"/>
        </w:rPr>
        <w:t>等离子体</w:t>
      </w:r>
      <w:r>
        <w:t>射流</w:t>
      </w:r>
      <w:r>
        <w:rPr>
          <w:rFonts w:hint="eastAsia"/>
        </w:rPr>
        <w:t>从</w:t>
      </w:r>
      <w:r>
        <w:t>出口处流出时</w:t>
      </w:r>
      <w:r>
        <w:rPr>
          <w:rFonts w:hint="eastAsia"/>
        </w:rPr>
        <w:t>由于流动通道</w:t>
      </w:r>
      <w:r>
        <w:t>的收缩</w:t>
      </w:r>
      <w:r>
        <w:rPr>
          <w:rFonts w:hint="eastAsia"/>
        </w:rPr>
        <w:t>，中心</w:t>
      </w:r>
      <w:r>
        <w:t>最大速度超过</w:t>
      </w:r>
      <w:r>
        <w:rPr>
          <w:rFonts w:hint="eastAsia"/>
        </w:rPr>
        <w:t>3</w:t>
      </w:r>
      <w:r>
        <w:t xml:space="preserve"> m/s</w:t>
      </w:r>
      <w:r>
        <w:rPr>
          <w:rFonts w:hint="eastAsia"/>
        </w:rPr>
        <w:t>，</w:t>
      </w:r>
      <w:r>
        <w:t>且</w:t>
      </w:r>
      <w:r>
        <w:rPr>
          <w:rFonts w:hint="eastAsia"/>
        </w:rPr>
        <w:t>方向</w:t>
      </w:r>
      <w:r>
        <w:t>斜向对称轴，</w:t>
      </w:r>
      <w:r>
        <w:rPr>
          <w:rFonts w:hint="eastAsia"/>
        </w:rPr>
        <w:t>即</w:t>
      </w:r>
      <w:r>
        <w:t>射流离开出口后</w:t>
      </w:r>
      <w:r>
        <w:rPr>
          <w:rFonts w:hint="eastAsia"/>
        </w:rPr>
        <w:t>会向对称轴</w:t>
      </w:r>
      <w:r>
        <w:t>扩</w:t>
      </w:r>
      <w:r>
        <w:rPr>
          <w:rFonts w:hint="eastAsia"/>
        </w:rPr>
        <w:t>；</w:t>
      </w:r>
      <w:r>
        <w:t>同时，由于</w:t>
      </w:r>
      <w:r>
        <w:rPr>
          <w:rFonts w:hint="eastAsia"/>
        </w:rPr>
        <w:t>外部环境</w:t>
      </w:r>
      <w:r>
        <w:t>为</w:t>
      </w:r>
      <w:r>
        <w:rPr>
          <w:rFonts w:hint="eastAsia"/>
        </w:rPr>
        <w:t>近似</w:t>
      </w:r>
      <w:r>
        <w:t>静止的空气，</w:t>
      </w:r>
      <w:r>
        <w:rPr>
          <w:rFonts w:hint="eastAsia"/>
        </w:rPr>
        <w:t>空气和流动的</w:t>
      </w:r>
      <w:r>
        <w:t>等离子体射流会相互卷吸，</w:t>
      </w:r>
      <w:r>
        <w:rPr>
          <w:rFonts w:hint="eastAsia"/>
        </w:rPr>
        <w:t>由于</w:t>
      </w:r>
      <w:r>
        <w:t>浓度差的驱动，</w:t>
      </w:r>
      <w:r>
        <w:rPr>
          <w:rFonts w:hint="eastAsia"/>
        </w:rPr>
        <w:t>射流中的等离子体也会</w:t>
      </w:r>
      <w:r>
        <w:t>向远离对称轴的方向扩散，</w:t>
      </w:r>
      <w:r>
        <w:rPr>
          <w:rFonts w:hint="eastAsia"/>
        </w:rPr>
        <w:t>如</w:t>
      </w:r>
      <w:r>
        <w:t>图</w:t>
      </w:r>
      <w:r>
        <w:rPr>
          <w:rFonts w:hint="eastAsia"/>
        </w:rPr>
        <w:t>4-6</w:t>
      </w:r>
      <w:r>
        <w:rPr>
          <w:rFonts w:hint="eastAsia"/>
        </w:rPr>
        <w:t>中</w:t>
      </w:r>
      <w:r w:rsidRPr="001D16F0">
        <w:rPr>
          <w:rFonts w:hint="eastAsia"/>
          <w:i/>
        </w:rPr>
        <w:t>u</w:t>
      </w:r>
      <w:r>
        <w:t>在</w:t>
      </w:r>
      <w:r>
        <w:rPr>
          <w:rFonts w:hint="eastAsia"/>
        </w:rPr>
        <w:t>射流出口（</w:t>
      </w:r>
      <w:r w:rsidRPr="00AF1F27">
        <w:rPr>
          <w:rFonts w:hint="eastAsia"/>
          <w:i/>
        </w:rPr>
        <w:t>r</w:t>
      </w:r>
      <w:r>
        <w:t xml:space="preserve">=8 </w:t>
      </w:r>
      <w:r>
        <w:rPr>
          <w:rFonts w:hint="eastAsia"/>
        </w:rPr>
        <w:t>mm</w:t>
      </w:r>
      <w:r>
        <w:rPr>
          <w:rFonts w:hint="eastAsia"/>
        </w:rPr>
        <w:t>）</w:t>
      </w:r>
      <w:r>
        <w:t>上方</w:t>
      </w:r>
      <w:r>
        <w:rPr>
          <w:rFonts w:hint="eastAsia"/>
        </w:rPr>
        <w:t>的</w:t>
      </w:r>
      <w:r>
        <w:t>分布。</w:t>
      </w:r>
      <w:r w:rsidR="008F6D6D">
        <w:rPr>
          <w:rFonts w:hint="eastAsia"/>
        </w:rPr>
        <w:t>随着</w:t>
      </w:r>
      <w:r w:rsidR="008F6D6D">
        <w:t>射流的</w:t>
      </w:r>
      <w:r w:rsidR="008F6D6D">
        <w:rPr>
          <w:rFonts w:hint="eastAsia"/>
        </w:rPr>
        <w:t>流动</w:t>
      </w:r>
      <w:r w:rsidR="008F6D6D">
        <w:t>，</w:t>
      </w:r>
      <w:r w:rsidR="00D72754">
        <w:rPr>
          <w:rFonts w:hint="eastAsia"/>
        </w:rPr>
        <w:t>对称轴</w:t>
      </w:r>
      <w:r w:rsidR="00D72754">
        <w:t>上的</w:t>
      </w:r>
      <w:r w:rsidR="00D72754" w:rsidRPr="00D72754">
        <w:rPr>
          <w:i/>
        </w:rPr>
        <w:t>u</w:t>
      </w:r>
      <w:r w:rsidR="008F6D6D">
        <w:rPr>
          <w:rFonts w:hint="eastAsia"/>
        </w:rPr>
        <w:t>最终在</w:t>
      </w:r>
      <w:r w:rsidR="00D72754">
        <w:rPr>
          <w:rFonts w:hint="eastAsia"/>
        </w:rPr>
        <w:t>z</w:t>
      </w:r>
      <w:r w:rsidR="00D72754">
        <w:t>=4</w:t>
      </w:r>
      <w:r w:rsidR="00597CC0">
        <w:t>8</w:t>
      </w:r>
      <w:r w:rsidR="00D72754">
        <w:t xml:space="preserve"> mm</w:t>
      </w:r>
      <w:r w:rsidR="00D72754">
        <w:rPr>
          <w:rFonts w:hint="eastAsia"/>
        </w:rPr>
        <w:t>处</w:t>
      </w:r>
      <w:r w:rsidR="00D72754">
        <w:t>衰减至</w:t>
      </w:r>
      <w:r w:rsidR="00CF671D">
        <w:rPr>
          <w:rFonts w:hint="eastAsia"/>
        </w:rPr>
        <w:t>0</w:t>
      </w:r>
      <w:r w:rsidR="00CF671D">
        <w:rPr>
          <w:rFonts w:hint="eastAsia"/>
        </w:rPr>
        <w:t>。</w:t>
      </w:r>
    </w:p>
    <w:p w14:paraId="055EA121" w14:textId="47C2B785" w:rsidR="00C829D5" w:rsidRDefault="00C829D5" w:rsidP="00C829D5">
      <w:pPr>
        <w:ind w:firstLineChars="200" w:firstLine="480"/>
      </w:pPr>
      <w:r>
        <w:rPr>
          <w:rFonts w:hint="eastAsia"/>
        </w:rPr>
        <w:t>而</w:t>
      </w:r>
      <w:r>
        <w:t>在图</w:t>
      </w:r>
      <w:r>
        <w:rPr>
          <w:rFonts w:hint="eastAsia"/>
        </w:rPr>
        <w:t>4-7</w:t>
      </w:r>
      <w:r>
        <w:rPr>
          <w:rFonts w:hint="eastAsia"/>
        </w:rPr>
        <w:t>中</w:t>
      </w:r>
      <w:r>
        <w:t>，</w:t>
      </w:r>
      <w:r w:rsidR="00403003">
        <w:rPr>
          <w:rFonts w:hint="eastAsia"/>
        </w:rPr>
        <w:t>可以看到</w:t>
      </w:r>
      <w:r w:rsidR="00403003">
        <w:t>当</w:t>
      </w:r>
      <w:r w:rsidR="00403003">
        <w:rPr>
          <w:rFonts w:hint="eastAsia"/>
        </w:rPr>
        <w:t>图</w:t>
      </w:r>
      <w:r w:rsidR="00403003">
        <w:rPr>
          <w:rFonts w:hint="eastAsia"/>
        </w:rPr>
        <w:t>4-2</w:t>
      </w:r>
      <w:r w:rsidR="00403003">
        <w:rPr>
          <w:rFonts w:hint="eastAsia"/>
        </w:rPr>
        <w:t>中的</w:t>
      </w:r>
      <w:r w:rsidR="00403003" w:rsidRPr="00403003">
        <w:t>R</w:t>
      </w:r>
      <w:r w:rsidR="00403003" w:rsidRPr="00403003">
        <w:rPr>
          <w:vertAlign w:val="subscript"/>
        </w:rPr>
        <w:t>1</w:t>
      </w:r>
      <w:r w:rsidR="00403003" w:rsidRPr="00403003">
        <w:t>=6 mm, R</w:t>
      </w:r>
      <w:r w:rsidR="00403003" w:rsidRPr="00403003">
        <w:rPr>
          <w:vertAlign w:val="subscript"/>
        </w:rPr>
        <w:t>2</w:t>
      </w:r>
      <w:r w:rsidR="00403003" w:rsidRPr="00403003">
        <w:t>=2 mm</w:t>
      </w:r>
      <w:r w:rsidR="00403003">
        <w:rPr>
          <w:rFonts w:hint="eastAsia"/>
        </w:rPr>
        <w:t>时</w:t>
      </w:r>
      <w:r w:rsidR="00403003">
        <w:t>，</w:t>
      </w:r>
      <w:r w:rsidR="002470D0">
        <w:rPr>
          <w:rFonts w:hint="eastAsia"/>
        </w:rPr>
        <w:t>等离子体</w:t>
      </w:r>
      <w:r w:rsidR="002470D0">
        <w:t>射流</w:t>
      </w:r>
      <w:r w:rsidR="002470D0">
        <w:rPr>
          <w:rFonts w:hint="eastAsia"/>
        </w:rPr>
        <w:t>从</w:t>
      </w:r>
      <w:r w:rsidR="002470D0">
        <w:t>出口处流出时</w:t>
      </w:r>
      <w:r w:rsidR="002470D0">
        <w:rPr>
          <w:rFonts w:hint="eastAsia"/>
        </w:rPr>
        <w:t>由于流动通道</w:t>
      </w:r>
      <w:r w:rsidR="002470D0">
        <w:t>的收缩</w:t>
      </w:r>
      <w:r w:rsidR="002470D0">
        <w:rPr>
          <w:rFonts w:hint="eastAsia"/>
        </w:rPr>
        <w:t>，中心</w:t>
      </w:r>
      <w:r w:rsidR="002470D0">
        <w:t>最大速度</w:t>
      </w:r>
      <w:r w:rsidR="002470D0">
        <w:rPr>
          <w:rFonts w:hint="eastAsia"/>
        </w:rPr>
        <w:t>未超过</w:t>
      </w:r>
      <w:r w:rsidR="002470D0">
        <w:t>2 m/s</w:t>
      </w:r>
      <w:r w:rsidR="002470D0">
        <w:rPr>
          <w:rFonts w:hint="eastAsia"/>
        </w:rPr>
        <w:t>，</w:t>
      </w:r>
      <w:r w:rsidR="00606DBB">
        <w:rPr>
          <w:rFonts w:hint="eastAsia"/>
        </w:rPr>
        <w:t>这是</w:t>
      </w:r>
      <w:r w:rsidR="00606DBB">
        <w:t>因为</w:t>
      </w:r>
      <w:r w:rsidR="00606DBB">
        <w:rPr>
          <w:rFonts w:hint="eastAsia"/>
        </w:rPr>
        <w:t>这种情况与</w:t>
      </w:r>
      <w:r w:rsidR="00606DBB" w:rsidRPr="00403003">
        <w:t>R</w:t>
      </w:r>
      <w:r w:rsidR="00606DBB" w:rsidRPr="00403003">
        <w:rPr>
          <w:vertAlign w:val="subscript"/>
        </w:rPr>
        <w:t>1</w:t>
      </w:r>
      <w:r w:rsidR="00606DBB" w:rsidRPr="00403003">
        <w:t>=</w:t>
      </w:r>
      <w:r w:rsidR="00606DBB">
        <w:t xml:space="preserve">4 </w:t>
      </w:r>
      <w:r w:rsidR="00606DBB" w:rsidRPr="00403003">
        <w:t>mm, R</w:t>
      </w:r>
      <w:r w:rsidR="00606DBB" w:rsidRPr="00403003">
        <w:rPr>
          <w:vertAlign w:val="subscript"/>
        </w:rPr>
        <w:t>2</w:t>
      </w:r>
      <w:r w:rsidR="00606DBB" w:rsidRPr="00403003">
        <w:t>=</w:t>
      </w:r>
      <w:r w:rsidR="00606DBB">
        <w:t>4</w:t>
      </w:r>
      <w:r w:rsidR="00606DBB" w:rsidRPr="00403003">
        <w:t xml:space="preserve"> mm</w:t>
      </w:r>
      <w:r w:rsidR="00606DBB">
        <w:rPr>
          <w:rFonts w:hint="eastAsia"/>
        </w:rPr>
        <w:t>相比</w:t>
      </w:r>
      <w:r w:rsidR="00606DBB">
        <w:t>，出口处流动区域截面积较大，因此</w:t>
      </w:r>
      <w:r w:rsidR="008E06F2">
        <w:rPr>
          <w:rFonts w:hint="eastAsia"/>
        </w:rPr>
        <w:t>最大速度较小</w:t>
      </w:r>
      <w:r w:rsidR="008E06F2">
        <w:t>。</w:t>
      </w:r>
      <w:r w:rsidR="00654244">
        <w:rPr>
          <w:rFonts w:hint="eastAsia"/>
        </w:rPr>
        <w:t>并且</w:t>
      </w:r>
      <w:r w:rsidR="00654244">
        <w:t>从</w:t>
      </w:r>
      <w:r w:rsidR="0043045D">
        <w:rPr>
          <w:rFonts w:hint="eastAsia"/>
        </w:rPr>
        <w:t>射流</w:t>
      </w:r>
      <w:r w:rsidR="00654244">
        <w:t>出口流出后</w:t>
      </w:r>
      <w:r w:rsidR="00654244">
        <w:rPr>
          <w:rFonts w:hint="eastAsia"/>
        </w:rPr>
        <w:t>，</w:t>
      </w:r>
      <w:r w:rsidR="00D30950">
        <w:rPr>
          <w:rFonts w:hint="eastAsia"/>
        </w:rPr>
        <w:t>向四周</w:t>
      </w:r>
      <w:r w:rsidR="0043045D">
        <w:rPr>
          <w:rFonts w:hint="eastAsia"/>
        </w:rPr>
        <w:t>均有</w:t>
      </w:r>
      <w:r w:rsidR="00D30950">
        <w:t>扩散，</w:t>
      </w:r>
      <w:r w:rsidR="007444BF">
        <w:rPr>
          <w:rFonts w:hint="eastAsia"/>
        </w:rPr>
        <w:t>且轴线</w:t>
      </w:r>
      <w:r w:rsidR="007444BF">
        <w:t>速度</w:t>
      </w:r>
      <w:r w:rsidR="007444BF" w:rsidRPr="007444BF">
        <w:rPr>
          <w:i/>
        </w:rPr>
        <w:t>u</w:t>
      </w:r>
      <w:r w:rsidR="007444BF">
        <w:rPr>
          <w:rFonts w:hint="eastAsia"/>
        </w:rPr>
        <w:t>在</w:t>
      </w:r>
      <w:r w:rsidR="007444BF">
        <w:t>较小的范围内即衰减至</w:t>
      </w:r>
      <w:r w:rsidR="007444BF">
        <w:rPr>
          <w:rFonts w:hint="eastAsia"/>
        </w:rPr>
        <w:t>0</w:t>
      </w:r>
      <w:r w:rsidR="00032632">
        <w:rPr>
          <w:rFonts w:hint="eastAsia"/>
        </w:rPr>
        <w:t>，</w:t>
      </w:r>
      <w:r w:rsidR="00032632">
        <w:t>射流无法扩散至对称轴附近。</w:t>
      </w:r>
    </w:p>
    <w:p w14:paraId="38A1B9E5" w14:textId="598CB7C6" w:rsidR="005F3310" w:rsidRPr="007444BF" w:rsidRDefault="005F3310" w:rsidP="00C829D5">
      <w:pPr>
        <w:ind w:firstLineChars="200" w:firstLine="480"/>
      </w:pPr>
      <w:r>
        <w:rPr>
          <w:rFonts w:hint="eastAsia"/>
        </w:rPr>
        <w:t>图</w:t>
      </w:r>
      <w:r>
        <w:rPr>
          <w:rFonts w:hint="eastAsia"/>
        </w:rPr>
        <w:t>4-6</w:t>
      </w:r>
      <w:r>
        <w:rPr>
          <w:rFonts w:hint="eastAsia"/>
        </w:rPr>
        <w:t>与</w:t>
      </w:r>
      <w:r>
        <w:rPr>
          <w:rFonts w:hint="eastAsia"/>
        </w:rPr>
        <w:t>4-7</w:t>
      </w:r>
      <w:r>
        <w:rPr>
          <w:rFonts w:hint="eastAsia"/>
        </w:rPr>
        <w:t>对比</w:t>
      </w:r>
      <w:r>
        <w:t>可以</w:t>
      </w:r>
      <w:r>
        <w:rPr>
          <w:rFonts w:hint="eastAsia"/>
        </w:rPr>
        <w:t>说明</w:t>
      </w:r>
      <w:r>
        <w:t>：</w:t>
      </w:r>
      <w:r w:rsidR="002B7591">
        <w:rPr>
          <w:rFonts w:hint="eastAsia"/>
        </w:rPr>
        <w:t>收缩</w:t>
      </w:r>
      <w:r w:rsidR="007057F7">
        <w:t>部分的几何参数对射流的影响很大</w:t>
      </w:r>
      <w:r w:rsidR="007057F7">
        <w:rPr>
          <w:rFonts w:hint="eastAsia"/>
        </w:rPr>
        <w:t>，</w:t>
      </w:r>
      <w:r w:rsidR="007057F7">
        <w:t>这主要是由于截面积不同导致的；</w:t>
      </w:r>
      <w:r w:rsidR="007057F7">
        <w:rPr>
          <w:rFonts w:hint="eastAsia"/>
        </w:rPr>
        <w:t>射流出口处</w:t>
      </w:r>
      <w:r w:rsidR="007057F7">
        <w:t>的</w:t>
      </w:r>
      <w:r w:rsidR="007057F7">
        <w:rPr>
          <w:rFonts w:hint="eastAsia"/>
        </w:rPr>
        <w:t>速度</w:t>
      </w:r>
      <w:r w:rsidR="00B23885">
        <w:rPr>
          <w:rFonts w:hint="eastAsia"/>
        </w:rPr>
        <w:t>对</w:t>
      </w:r>
      <w:r w:rsidR="00B23885">
        <w:t>其后续的流动状态有</w:t>
      </w:r>
      <w:r w:rsidR="00AF36CE">
        <w:rPr>
          <w:rFonts w:hint="eastAsia"/>
        </w:rPr>
        <w:t>决定性</w:t>
      </w:r>
      <w:r w:rsidR="00AF36CE">
        <w:t>的</w:t>
      </w:r>
      <w:r w:rsidR="00AF36CE">
        <w:lastRenderedPageBreak/>
        <w:t>作用，若出口处速度过小，射流</w:t>
      </w:r>
      <w:r w:rsidR="00AF36CE">
        <w:rPr>
          <w:rFonts w:hint="eastAsia"/>
        </w:rPr>
        <w:t>在</w:t>
      </w:r>
      <w:r w:rsidR="00AF36CE">
        <w:t>空气中流动</w:t>
      </w:r>
      <w:r w:rsidR="00AF36CE">
        <w:rPr>
          <w:rFonts w:hint="eastAsia"/>
        </w:rPr>
        <w:t>的</w:t>
      </w:r>
      <w:r w:rsidR="00027CB0">
        <w:t>距离</w:t>
      </w:r>
      <w:r w:rsidR="00027CB0">
        <w:rPr>
          <w:rFonts w:hint="eastAsia"/>
        </w:rPr>
        <w:t>将</w:t>
      </w:r>
      <w:r w:rsidR="00027CB0">
        <w:t>非常短</w:t>
      </w:r>
      <w:r w:rsidR="00D02A9E">
        <w:rPr>
          <w:rFonts w:hint="eastAsia"/>
        </w:rPr>
        <w:t>。</w:t>
      </w:r>
      <w:r w:rsidR="00E3567F">
        <w:rPr>
          <w:rFonts w:hint="eastAsia"/>
        </w:rPr>
        <w:t>由此</w:t>
      </w:r>
      <w:r w:rsidR="00E3567F">
        <w:t>可知，在实验中选择</w:t>
      </w:r>
      <w:r w:rsidR="00E3567F">
        <w:rPr>
          <w:rFonts w:hint="eastAsia"/>
        </w:rPr>
        <w:t>收缩</w:t>
      </w:r>
      <w:r w:rsidR="00E3567F">
        <w:t>部分</w:t>
      </w:r>
      <w:r w:rsidR="00E3567F">
        <w:rPr>
          <w:rFonts w:hint="eastAsia"/>
        </w:rPr>
        <w:t>的</w:t>
      </w:r>
      <w:r w:rsidR="00E3567F">
        <w:t>几何参数</w:t>
      </w:r>
      <w:r w:rsidR="00E3567F">
        <w:rPr>
          <w:rFonts w:hint="eastAsia"/>
        </w:rPr>
        <w:t>时</w:t>
      </w:r>
      <w:r w:rsidR="000E6F02">
        <w:rPr>
          <w:rFonts w:hint="eastAsia"/>
        </w:rPr>
        <w:t>，</w:t>
      </w:r>
      <w:r w:rsidR="00086313">
        <w:rPr>
          <w:rFonts w:hint="eastAsia"/>
        </w:rPr>
        <w:t>应预先</w:t>
      </w:r>
      <w:r w:rsidR="00086313">
        <w:t>通过模拟的</w:t>
      </w:r>
      <w:r w:rsidR="00086313">
        <w:rPr>
          <w:rFonts w:hint="eastAsia"/>
        </w:rPr>
        <w:t>方法</w:t>
      </w:r>
      <w:r w:rsidR="00086313">
        <w:t>对</w:t>
      </w:r>
      <w:r w:rsidR="00086313">
        <w:rPr>
          <w:rFonts w:hint="eastAsia"/>
        </w:rPr>
        <w:t>速度场</w:t>
      </w:r>
      <w:r w:rsidR="00086313">
        <w:t>进行估算。</w:t>
      </w:r>
    </w:p>
    <w:p w14:paraId="10B07D92" w14:textId="0FF39E43" w:rsidR="005124C0" w:rsidRDefault="00F01CB9" w:rsidP="00BF2CEA">
      <w:pPr>
        <w:jc w:val="center"/>
        <w:rPr>
          <w:b/>
          <w:sz w:val="22"/>
        </w:rPr>
      </w:pPr>
      <w:r>
        <w:rPr>
          <w:rFonts w:hint="eastAsia"/>
          <w:b/>
          <w:noProof/>
          <w:sz w:val="22"/>
        </w:rPr>
        <w:drawing>
          <wp:inline distT="0" distB="0" distL="0" distR="0" wp14:anchorId="100B1907" wp14:editId="74FC7E30">
            <wp:extent cx="5274310" cy="23761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半径对比 .tif"/>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376170"/>
                    </a:xfrm>
                    <a:prstGeom prst="rect">
                      <a:avLst/>
                    </a:prstGeom>
                  </pic:spPr>
                </pic:pic>
              </a:graphicData>
            </a:graphic>
          </wp:inline>
        </w:drawing>
      </w:r>
    </w:p>
    <w:p w14:paraId="35EC4191" w14:textId="1C79AC27" w:rsidR="00F01CB9" w:rsidRDefault="00F01CB9" w:rsidP="00BF2CEA">
      <w:pPr>
        <w:jc w:val="center"/>
        <w:rPr>
          <w:b/>
          <w:sz w:val="22"/>
        </w:rPr>
      </w:pPr>
      <w:r w:rsidRPr="00BF2CEA">
        <w:rPr>
          <w:rFonts w:hint="eastAsia"/>
          <w:b/>
          <w:sz w:val="22"/>
        </w:rPr>
        <w:t>图</w:t>
      </w:r>
      <w:r w:rsidRPr="00BF2CEA">
        <w:rPr>
          <w:rFonts w:hint="eastAsia"/>
          <w:b/>
          <w:sz w:val="22"/>
        </w:rPr>
        <w:t>4</w:t>
      </w:r>
      <w:r w:rsidRPr="00BF2CEA">
        <w:rPr>
          <w:b/>
          <w:sz w:val="22"/>
        </w:rPr>
        <w:t>-</w:t>
      </w:r>
      <w:r>
        <w:rPr>
          <w:b/>
          <w:sz w:val="22"/>
        </w:rPr>
        <w:t>7</w:t>
      </w:r>
      <w:r w:rsidRPr="00BF2CEA">
        <w:rPr>
          <w:rFonts w:hint="eastAsia"/>
          <w:b/>
          <w:sz w:val="22"/>
        </w:rPr>
        <w:t xml:space="preserve"> </w:t>
      </w:r>
      <w:r w:rsidRPr="00BF2CEA">
        <w:rPr>
          <w:b/>
          <w:sz w:val="22"/>
        </w:rPr>
        <w:t>R</w:t>
      </w:r>
      <w:r w:rsidRPr="00EA09F2">
        <w:rPr>
          <w:b/>
          <w:sz w:val="22"/>
          <w:vertAlign w:val="subscript"/>
        </w:rPr>
        <w:t>1</w:t>
      </w:r>
      <w:r w:rsidRPr="00BF2CEA">
        <w:rPr>
          <w:b/>
          <w:sz w:val="22"/>
        </w:rPr>
        <w:t>=</w:t>
      </w:r>
      <w:r>
        <w:rPr>
          <w:b/>
          <w:sz w:val="22"/>
        </w:rPr>
        <w:t>6</w:t>
      </w:r>
      <w:r w:rsidRPr="00BF2CEA">
        <w:rPr>
          <w:b/>
          <w:sz w:val="22"/>
        </w:rPr>
        <w:t xml:space="preserve"> mm, R</w:t>
      </w:r>
      <w:r w:rsidRPr="00EA09F2">
        <w:rPr>
          <w:b/>
          <w:sz w:val="22"/>
          <w:vertAlign w:val="subscript"/>
        </w:rPr>
        <w:t>2</w:t>
      </w:r>
      <w:r w:rsidRPr="00BF2CEA">
        <w:rPr>
          <w:b/>
          <w:sz w:val="22"/>
        </w:rPr>
        <w:t>=</w:t>
      </w:r>
      <w:r>
        <w:rPr>
          <w:b/>
          <w:sz w:val="22"/>
        </w:rPr>
        <w:t>2</w:t>
      </w:r>
      <w:r w:rsidRPr="00BF2CEA">
        <w:rPr>
          <w:b/>
          <w:sz w:val="22"/>
        </w:rPr>
        <w:t xml:space="preserve"> mm</w:t>
      </w:r>
      <w:r w:rsidRPr="00BF2CEA">
        <w:rPr>
          <w:rFonts w:hint="eastAsia"/>
          <w:b/>
          <w:sz w:val="22"/>
        </w:rPr>
        <w:t>计算</w:t>
      </w:r>
      <w:r w:rsidRPr="00BF2CEA">
        <w:rPr>
          <w:b/>
          <w:sz w:val="22"/>
        </w:rPr>
        <w:t>结果（</w:t>
      </w:r>
      <w:r w:rsidRPr="00BF2CEA">
        <w:rPr>
          <w:rFonts w:hint="eastAsia"/>
          <w:b/>
          <w:i/>
          <w:sz w:val="22"/>
        </w:rPr>
        <w:t>u</w:t>
      </w:r>
      <w:r w:rsidRPr="00BF2CEA">
        <w:rPr>
          <w:b/>
          <w:sz w:val="22"/>
        </w:rPr>
        <w:t>）</w:t>
      </w:r>
    </w:p>
    <w:p w14:paraId="73215AE0" w14:textId="77777777" w:rsidR="00EC5CC8" w:rsidRDefault="00EC5CC8" w:rsidP="00EC5CC8">
      <w:pPr>
        <w:ind w:firstLineChars="200" w:firstLine="480"/>
      </w:pPr>
    </w:p>
    <w:p w14:paraId="13C28984" w14:textId="23E038AF" w:rsidR="0036421A" w:rsidRPr="0036421A" w:rsidRDefault="0036421A" w:rsidP="00BF2CEA">
      <w:pPr>
        <w:jc w:val="center"/>
        <w:rPr>
          <w:b/>
          <w:sz w:val="22"/>
        </w:rPr>
      </w:pPr>
      <w:r>
        <w:rPr>
          <w:rFonts w:hint="eastAsia"/>
          <w:b/>
          <w:noProof/>
          <w:sz w:val="22"/>
        </w:rPr>
        <w:drawing>
          <wp:inline distT="0" distB="0" distL="0" distR="0" wp14:anchorId="6BEB5B87" wp14:editId="35EA1C9D">
            <wp:extent cx="5274310" cy="4037882"/>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残差-半径.tif"/>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4037882"/>
                    </a:xfrm>
                    <a:prstGeom prst="rect">
                      <a:avLst/>
                    </a:prstGeom>
                  </pic:spPr>
                </pic:pic>
              </a:graphicData>
            </a:graphic>
          </wp:inline>
        </w:drawing>
      </w:r>
    </w:p>
    <w:p w14:paraId="743FDBA6" w14:textId="1FCE00EA" w:rsidR="000D6E47" w:rsidRDefault="0036421A" w:rsidP="00BF2CEA">
      <w:pPr>
        <w:jc w:val="center"/>
        <w:rPr>
          <w:b/>
          <w:sz w:val="22"/>
        </w:rPr>
      </w:pPr>
      <w:r w:rsidRPr="00BF2CEA">
        <w:rPr>
          <w:rFonts w:hint="eastAsia"/>
          <w:b/>
          <w:sz w:val="22"/>
        </w:rPr>
        <w:t>图</w:t>
      </w:r>
      <w:r w:rsidRPr="00BF2CEA">
        <w:rPr>
          <w:rFonts w:hint="eastAsia"/>
          <w:b/>
          <w:sz w:val="22"/>
        </w:rPr>
        <w:t>4</w:t>
      </w:r>
      <w:r w:rsidRPr="00BF2CEA">
        <w:rPr>
          <w:b/>
          <w:sz w:val="22"/>
        </w:rPr>
        <w:t>-</w:t>
      </w:r>
      <w:r w:rsidR="00270074">
        <w:rPr>
          <w:b/>
          <w:sz w:val="22"/>
        </w:rPr>
        <w:t>8</w:t>
      </w:r>
      <w:r w:rsidRPr="00BF2CEA">
        <w:rPr>
          <w:rFonts w:hint="eastAsia"/>
          <w:b/>
          <w:sz w:val="22"/>
        </w:rPr>
        <w:t xml:space="preserve"> </w:t>
      </w:r>
      <w:r>
        <w:rPr>
          <w:rFonts w:hint="eastAsia"/>
          <w:b/>
          <w:sz w:val="22"/>
        </w:rPr>
        <w:t>两种情况下</w:t>
      </w:r>
      <w:r w:rsidR="0095447C">
        <w:rPr>
          <w:rFonts w:hint="eastAsia"/>
          <w:b/>
          <w:sz w:val="22"/>
        </w:rPr>
        <w:t>残差</w:t>
      </w:r>
      <w:r w:rsidR="0095447C">
        <w:rPr>
          <w:b/>
          <w:sz w:val="22"/>
        </w:rPr>
        <w:t>变化对比</w:t>
      </w:r>
    </w:p>
    <w:p w14:paraId="3D05D2C1" w14:textId="6882AD3F" w:rsidR="00270074" w:rsidRDefault="00E22D3B" w:rsidP="00E22D3B">
      <w:pPr>
        <w:ind w:firstLineChars="200" w:firstLine="480"/>
      </w:pPr>
      <w:r>
        <w:rPr>
          <w:rFonts w:hint="eastAsia"/>
        </w:rPr>
        <w:t>图</w:t>
      </w:r>
      <w:r>
        <w:rPr>
          <w:rFonts w:hint="eastAsia"/>
        </w:rPr>
        <w:t>4-</w:t>
      </w:r>
      <w:r>
        <w:t>8</w:t>
      </w:r>
      <w:r>
        <w:rPr>
          <w:rFonts w:hint="eastAsia"/>
        </w:rPr>
        <w:t>给出了</w:t>
      </w:r>
      <w:r>
        <w:t>对比了</w:t>
      </w:r>
      <w:r>
        <w:rPr>
          <w:rFonts w:hint="eastAsia"/>
        </w:rPr>
        <w:t>两种情况下随着</w:t>
      </w:r>
      <w:r>
        <w:t>迭代推进，残差的变化</w:t>
      </w:r>
      <w:r>
        <w:rPr>
          <w:rFonts w:hint="eastAsia"/>
        </w:rPr>
        <w:t>趋势。</w:t>
      </w:r>
      <w:r w:rsidR="00775EE9">
        <w:rPr>
          <w:rFonts w:hint="eastAsia"/>
        </w:rPr>
        <w:t>程序中设置每迭代</w:t>
      </w:r>
      <w:r w:rsidR="00775EE9">
        <w:rPr>
          <w:rFonts w:hint="eastAsia"/>
        </w:rPr>
        <w:t>50</w:t>
      </w:r>
      <w:r w:rsidR="00775EE9">
        <w:rPr>
          <w:rFonts w:hint="eastAsia"/>
        </w:rPr>
        <w:t>次</w:t>
      </w:r>
      <w:r w:rsidR="00775EE9">
        <w:t>输出一次</w:t>
      </w:r>
      <w:r w:rsidR="00564708">
        <w:rPr>
          <w:rFonts w:hint="eastAsia"/>
        </w:rPr>
        <w:t>残差，</w:t>
      </w:r>
      <w:r w:rsidR="00564708">
        <w:t>由图可知迭代的前</w:t>
      </w:r>
      <w:r w:rsidR="00564708">
        <w:rPr>
          <w:rFonts w:hint="eastAsia"/>
        </w:rPr>
        <w:t>150</w:t>
      </w:r>
      <w:r w:rsidR="00564708">
        <w:rPr>
          <w:rFonts w:hint="eastAsia"/>
        </w:rPr>
        <w:t>次</w:t>
      </w:r>
      <w:r w:rsidR="003D2634">
        <w:rPr>
          <w:rFonts w:hint="eastAsia"/>
        </w:rPr>
        <w:t>两种情况</w:t>
      </w:r>
      <w:r w:rsidR="003D2634">
        <w:t>下的残差几乎</w:t>
      </w:r>
      <w:r w:rsidR="003D2634">
        <w:rPr>
          <w:rFonts w:hint="eastAsia"/>
        </w:rPr>
        <w:lastRenderedPageBreak/>
        <w:t>相同</w:t>
      </w:r>
      <w:r w:rsidR="003D2634">
        <w:t>，随后都出现了</w:t>
      </w:r>
      <w:r w:rsidR="006F2D6B">
        <w:rPr>
          <w:rFonts w:hint="eastAsia"/>
        </w:rPr>
        <w:t>一定的</w:t>
      </w:r>
      <w:r w:rsidR="006F2D6B">
        <w:t>波动</w:t>
      </w:r>
      <w:r w:rsidR="00036F75">
        <w:rPr>
          <w:rFonts w:hint="eastAsia"/>
        </w:rPr>
        <w:t>，</w:t>
      </w:r>
      <w:r w:rsidR="00F12982" w:rsidRPr="00F12982">
        <w:t>R</w:t>
      </w:r>
      <w:r w:rsidR="00F12982" w:rsidRPr="00F12982">
        <w:rPr>
          <w:vertAlign w:val="subscript"/>
        </w:rPr>
        <w:t>1</w:t>
      </w:r>
      <w:r w:rsidR="00F12982" w:rsidRPr="00F12982">
        <w:t>=6 mm, R</w:t>
      </w:r>
      <w:r w:rsidR="00F12982" w:rsidRPr="00F12982">
        <w:rPr>
          <w:vertAlign w:val="subscript"/>
        </w:rPr>
        <w:t>2</w:t>
      </w:r>
      <w:r w:rsidR="00F12982" w:rsidRPr="00F12982">
        <w:t>=2 mm</w:t>
      </w:r>
      <w:r w:rsidR="00F12982">
        <w:rPr>
          <w:rFonts w:hint="eastAsia"/>
        </w:rPr>
        <w:t>情况</w:t>
      </w:r>
      <w:r w:rsidR="00F12982">
        <w:t>迭代</w:t>
      </w:r>
      <w:r w:rsidR="00F12982">
        <w:rPr>
          <w:rFonts w:hint="eastAsia"/>
        </w:rPr>
        <w:t>875</w:t>
      </w:r>
      <w:r w:rsidR="00F12982">
        <w:rPr>
          <w:rFonts w:hint="eastAsia"/>
        </w:rPr>
        <w:t>次</w:t>
      </w:r>
      <w:r w:rsidR="00F12982">
        <w:t>后收敛，</w:t>
      </w:r>
      <w:r w:rsidR="00F12982" w:rsidRPr="00F12982">
        <w:t>R</w:t>
      </w:r>
      <w:r w:rsidR="00F12982" w:rsidRPr="00F12982">
        <w:rPr>
          <w:vertAlign w:val="subscript"/>
        </w:rPr>
        <w:t>1</w:t>
      </w:r>
      <w:r w:rsidR="00F12982" w:rsidRPr="00F12982">
        <w:t>=</w:t>
      </w:r>
      <w:r w:rsidR="00F12982">
        <w:t>4</w:t>
      </w:r>
      <w:r w:rsidR="00F12982" w:rsidRPr="00F12982">
        <w:t xml:space="preserve"> mm, R</w:t>
      </w:r>
      <w:r w:rsidR="00F12982" w:rsidRPr="00F12982">
        <w:rPr>
          <w:vertAlign w:val="subscript"/>
        </w:rPr>
        <w:t>2</w:t>
      </w:r>
      <w:r w:rsidR="00F12982" w:rsidRPr="00F12982">
        <w:t>=</w:t>
      </w:r>
      <w:r w:rsidR="00F12982">
        <w:t>4</w:t>
      </w:r>
      <w:r w:rsidR="00F12982" w:rsidRPr="00F12982">
        <w:t xml:space="preserve"> mm</w:t>
      </w:r>
      <w:r w:rsidR="00F12982">
        <w:rPr>
          <w:rFonts w:hint="eastAsia"/>
        </w:rPr>
        <w:t>情况</w:t>
      </w:r>
      <w:r w:rsidR="00F12982">
        <w:t>则需要迭代</w:t>
      </w:r>
      <w:r w:rsidR="00F12982">
        <w:rPr>
          <w:rFonts w:hint="eastAsia"/>
        </w:rPr>
        <w:t>1353</w:t>
      </w:r>
      <w:r w:rsidR="00F12982">
        <w:rPr>
          <w:rFonts w:hint="eastAsia"/>
        </w:rPr>
        <w:t>次</w:t>
      </w:r>
      <w:r w:rsidR="00F12982">
        <w:t>收敛</w:t>
      </w:r>
      <w:r w:rsidR="00A70234">
        <w:rPr>
          <w:rFonts w:hint="eastAsia"/>
        </w:rPr>
        <w:t>，</w:t>
      </w:r>
      <w:r w:rsidR="00C45CE0">
        <w:t>两者</w:t>
      </w:r>
      <w:r w:rsidR="006F1A01">
        <w:rPr>
          <w:rFonts w:hint="eastAsia"/>
        </w:rPr>
        <w:t>相比</w:t>
      </w:r>
      <w:r w:rsidR="00C45CE0">
        <w:rPr>
          <w:rFonts w:hint="eastAsia"/>
        </w:rPr>
        <w:t>有明显</w:t>
      </w:r>
      <w:r w:rsidR="00C45CE0">
        <w:t>差异。</w:t>
      </w:r>
    </w:p>
    <w:p w14:paraId="78AD2CB7" w14:textId="77777777" w:rsidR="00AD187C" w:rsidRPr="00270074" w:rsidRDefault="00AD187C" w:rsidP="00270074"/>
    <w:p w14:paraId="7FB9D3C1" w14:textId="1F0B823F" w:rsidR="008051DB" w:rsidRPr="00A631FC" w:rsidRDefault="008051DB" w:rsidP="003D2ED4">
      <w:pPr>
        <w:rPr>
          <w:b/>
        </w:rPr>
      </w:pPr>
      <w:r w:rsidRPr="00A631FC">
        <w:rPr>
          <w:rFonts w:hint="eastAsia"/>
          <w:b/>
        </w:rPr>
        <w:t>3.3</w:t>
      </w:r>
      <w:r w:rsidRPr="00A631FC">
        <w:rPr>
          <w:b/>
        </w:rPr>
        <w:tab/>
      </w:r>
      <w:r w:rsidR="0002008F" w:rsidRPr="00A631FC">
        <w:rPr>
          <w:rFonts w:hint="eastAsia"/>
          <w:b/>
        </w:rPr>
        <w:t>增加</w:t>
      </w:r>
      <w:proofErr w:type="gramStart"/>
      <w:r w:rsidR="00EC236D" w:rsidRPr="00A631FC">
        <w:rPr>
          <w:rFonts w:hint="eastAsia"/>
          <w:b/>
        </w:rPr>
        <w:t>玻璃管</w:t>
      </w:r>
      <w:r w:rsidR="0002008F" w:rsidRPr="00A631FC">
        <w:rPr>
          <w:rFonts w:hint="eastAsia"/>
          <w:b/>
        </w:rPr>
        <w:t>算例</w:t>
      </w:r>
      <w:proofErr w:type="gramEnd"/>
      <w:r w:rsidR="0002008F" w:rsidRPr="00A631FC">
        <w:rPr>
          <w:rFonts w:hint="eastAsia"/>
          <w:b/>
        </w:rPr>
        <w:t>分析</w:t>
      </w:r>
    </w:p>
    <w:p w14:paraId="168635CA" w14:textId="457849C5" w:rsidR="001F4E57" w:rsidRPr="002B01C0" w:rsidRDefault="00A3388E" w:rsidP="005B3C6A">
      <w:pPr>
        <w:ind w:firstLineChars="200" w:firstLine="480"/>
      </w:pPr>
      <w:r>
        <w:rPr>
          <w:rFonts w:hint="eastAsia"/>
        </w:rPr>
        <w:t>图</w:t>
      </w:r>
      <w:r>
        <w:rPr>
          <w:rFonts w:hint="eastAsia"/>
        </w:rPr>
        <w:t>4-9</w:t>
      </w:r>
      <w:r>
        <w:rPr>
          <w:rFonts w:hint="eastAsia"/>
        </w:rPr>
        <w:t>为</w:t>
      </w:r>
      <w:proofErr w:type="gramStart"/>
      <w:r w:rsidR="00EA09F2">
        <w:rPr>
          <w:rFonts w:hint="eastAsia"/>
        </w:rPr>
        <w:t>固定</w:t>
      </w:r>
      <w:r w:rsidR="00EA09F2">
        <w:t>图</w:t>
      </w:r>
      <w:proofErr w:type="gramEnd"/>
      <w:r w:rsidR="00EA09F2">
        <w:rPr>
          <w:rFonts w:hint="eastAsia"/>
        </w:rPr>
        <w:t>4-2</w:t>
      </w:r>
      <w:r w:rsidR="00EA09F2">
        <w:rPr>
          <w:rFonts w:hint="eastAsia"/>
        </w:rPr>
        <w:t>中的</w:t>
      </w:r>
      <w:r w:rsidR="00EA09F2">
        <w:t>R</w:t>
      </w:r>
      <w:r w:rsidR="00EA09F2" w:rsidRPr="00BD17C1">
        <w:rPr>
          <w:vertAlign w:val="subscript"/>
        </w:rPr>
        <w:t>1</w:t>
      </w:r>
      <w:r w:rsidR="00EA09F2">
        <w:rPr>
          <w:rFonts w:hint="eastAsia"/>
        </w:rPr>
        <w:t>，</w:t>
      </w:r>
      <w:r w:rsidR="00EA09F2">
        <w:t>R</w:t>
      </w:r>
      <w:r w:rsidR="00EA09F2" w:rsidRPr="00BD17C1">
        <w:rPr>
          <w:vertAlign w:val="subscript"/>
        </w:rPr>
        <w:t>2</w:t>
      </w:r>
      <w:r w:rsidR="00EA09F2">
        <w:rPr>
          <w:rFonts w:hint="eastAsia"/>
        </w:rPr>
        <w:t>（</w:t>
      </w:r>
      <w:r w:rsidR="00EA09F2" w:rsidRPr="00EA09F2">
        <w:t>R</w:t>
      </w:r>
      <w:r w:rsidR="00EA09F2" w:rsidRPr="00EA09F2">
        <w:rPr>
          <w:vertAlign w:val="subscript"/>
        </w:rPr>
        <w:t>1</w:t>
      </w:r>
      <w:r w:rsidR="00EA09F2" w:rsidRPr="00EA09F2">
        <w:t>=4 mm, R</w:t>
      </w:r>
      <w:r w:rsidR="00EA09F2" w:rsidRPr="00EA09F2">
        <w:rPr>
          <w:vertAlign w:val="subscript"/>
        </w:rPr>
        <w:t>2</w:t>
      </w:r>
      <w:r w:rsidR="00EA09F2" w:rsidRPr="00EA09F2">
        <w:t>=</w:t>
      </w:r>
      <w:r w:rsidR="00217A3A">
        <w:t>4</w:t>
      </w:r>
      <w:r w:rsidR="00EA09F2" w:rsidRPr="00EA09F2">
        <w:t xml:space="preserve"> mm</w:t>
      </w:r>
      <w:r w:rsidR="00EA09F2">
        <w:rPr>
          <w:rFonts w:hint="eastAsia"/>
        </w:rPr>
        <w:t>）</w:t>
      </w:r>
      <w:r w:rsidR="00513786">
        <w:rPr>
          <w:rFonts w:hint="eastAsia"/>
        </w:rPr>
        <w:t>，</w:t>
      </w:r>
      <w:r w:rsidR="00513786">
        <w:t>在</w:t>
      </w:r>
      <w:r w:rsidR="00513786">
        <w:rPr>
          <w:rFonts w:hint="eastAsia"/>
        </w:rPr>
        <w:t>射流出口处增加玻璃管半径</w:t>
      </w:r>
      <w:r w:rsidR="00513786">
        <w:t>6 mm</w:t>
      </w:r>
      <w:r w:rsidR="00513786">
        <w:rPr>
          <w:rFonts w:hint="eastAsia"/>
        </w:rPr>
        <w:t>，</w:t>
      </w:r>
      <w:r w:rsidR="00513786">
        <w:t>长度</w:t>
      </w:r>
      <w:r w:rsidR="00513786">
        <w:rPr>
          <w:rFonts w:hint="eastAsia"/>
        </w:rPr>
        <w:t xml:space="preserve">20 </w:t>
      </w:r>
      <w:r w:rsidR="00513786">
        <w:t>mm</w:t>
      </w:r>
      <w:r w:rsidR="00513786">
        <w:t>玻璃管情况下</w:t>
      </w:r>
      <w:r w:rsidR="00513786">
        <w:rPr>
          <w:rFonts w:hint="eastAsia"/>
        </w:rPr>
        <w:t>轴向速度</w:t>
      </w:r>
      <w:r w:rsidR="00513786" w:rsidRPr="0090551A">
        <w:rPr>
          <w:i/>
        </w:rPr>
        <w:t>u</w:t>
      </w:r>
      <w:r w:rsidR="00513786">
        <w:rPr>
          <w:rFonts w:hint="eastAsia"/>
        </w:rPr>
        <w:t>的</w:t>
      </w:r>
      <w:r w:rsidR="00513786">
        <w:t>云图</w:t>
      </w:r>
      <w:r w:rsidR="005B76BB">
        <w:rPr>
          <w:rFonts w:hint="eastAsia"/>
        </w:rPr>
        <w:t>。由图</w:t>
      </w:r>
      <w:r w:rsidR="005B76BB">
        <w:t>可知，</w:t>
      </w:r>
      <w:r w:rsidR="005B76BB">
        <w:rPr>
          <w:rFonts w:hint="eastAsia"/>
        </w:rPr>
        <w:t>玻璃管</w:t>
      </w:r>
      <w:r w:rsidR="005B76BB">
        <w:t>的存在有效抑制了等离子体射流向远离对称轴方向的</w:t>
      </w:r>
      <w:r w:rsidR="00221286">
        <w:rPr>
          <w:rFonts w:hint="eastAsia"/>
        </w:rPr>
        <w:t>扩散</w:t>
      </w:r>
      <w:r w:rsidR="00DD1F08">
        <w:rPr>
          <w:rFonts w:hint="eastAsia"/>
        </w:rPr>
        <w:t>，</w:t>
      </w:r>
      <w:r w:rsidR="00DD1F08">
        <w:t>并且</w:t>
      </w:r>
      <w:r w:rsidR="007D4BA7">
        <w:rPr>
          <w:rFonts w:hint="eastAsia"/>
        </w:rPr>
        <w:t>保持</w:t>
      </w:r>
      <w:r w:rsidR="00DD1F08">
        <w:t>其在管内</w:t>
      </w:r>
      <w:r w:rsidR="007D4BA7">
        <w:rPr>
          <w:rFonts w:hint="eastAsia"/>
        </w:rPr>
        <w:t>形成</w:t>
      </w:r>
      <w:r w:rsidR="007D4BA7">
        <w:t>较为稳定</w:t>
      </w:r>
      <w:r w:rsidR="00DD1F08">
        <w:t>的流动</w:t>
      </w:r>
      <w:r w:rsidR="00597CC0">
        <w:rPr>
          <w:rFonts w:hint="eastAsia"/>
        </w:rPr>
        <w:t>。</w:t>
      </w:r>
      <w:r w:rsidR="004E708E">
        <w:rPr>
          <w:rFonts w:hint="eastAsia"/>
        </w:rPr>
        <w:t>射流</w:t>
      </w:r>
      <w:r w:rsidR="004E708E">
        <w:t>在</w:t>
      </w:r>
      <w:r w:rsidR="004E708E" w:rsidRPr="004E708E">
        <w:rPr>
          <w:i/>
        </w:rPr>
        <w:t>z</w:t>
      </w:r>
      <w:r w:rsidR="004E708E">
        <w:t>=48 mm</w:t>
      </w:r>
      <w:r w:rsidR="004E708E">
        <w:t>处</w:t>
      </w:r>
      <w:r w:rsidR="004E708E">
        <w:rPr>
          <w:rFonts w:hint="eastAsia"/>
        </w:rPr>
        <w:t>流出</w:t>
      </w:r>
      <w:r w:rsidR="004E708E">
        <w:t>玻璃管</w:t>
      </w:r>
      <w:r w:rsidR="00223884">
        <w:rPr>
          <w:rFonts w:hint="eastAsia"/>
        </w:rPr>
        <w:t>，开始</w:t>
      </w:r>
      <w:r w:rsidR="00223884">
        <w:t>自由流动，并</w:t>
      </w:r>
      <w:r w:rsidR="00223884">
        <w:rPr>
          <w:rFonts w:hint="eastAsia"/>
        </w:rPr>
        <w:t>且在对称轴上</w:t>
      </w:r>
      <w:r w:rsidR="00223884" w:rsidRPr="004E708E">
        <w:rPr>
          <w:i/>
        </w:rPr>
        <w:t>z</w:t>
      </w:r>
      <w:r w:rsidR="00223884">
        <w:t>=62 mm</w:t>
      </w:r>
      <w:r w:rsidR="006561DE">
        <w:rPr>
          <w:rFonts w:hint="eastAsia"/>
        </w:rPr>
        <w:t>处</w:t>
      </w:r>
      <w:r w:rsidR="006561DE">
        <w:t>轴向速度</w:t>
      </w:r>
      <w:r w:rsidR="006561DE" w:rsidRPr="006561DE">
        <w:rPr>
          <w:i/>
        </w:rPr>
        <w:t>u</w:t>
      </w:r>
      <w:r w:rsidR="006561DE">
        <w:t>衰减至</w:t>
      </w:r>
      <w:r w:rsidR="006561DE">
        <w:rPr>
          <w:rFonts w:hint="eastAsia"/>
        </w:rPr>
        <w:t>0</w:t>
      </w:r>
      <w:r w:rsidR="006561DE">
        <w:rPr>
          <w:rFonts w:hint="eastAsia"/>
        </w:rPr>
        <w:t>。</w:t>
      </w:r>
      <w:r w:rsidR="00212879">
        <w:rPr>
          <w:rFonts w:hint="eastAsia"/>
        </w:rPr>
        <w:t>与</w:t>
      </w:r>
      <w:r w:rsidR="00212879">
        <w:t>无玻璃管相比，</w:t>
      </w:r>
      <w:r w:rsidR="00212879">
        <w:rPr>
          <w:rFonts w:hint="eastAsia"/>
        </w:rPr>
        <w:t>等离子体</w:t>
      </w:r>
      <w:r w:rsidR="00212879">
        <w:t>射流的</w:t>
      </w:r>
      <w:r w:rsidR="0079338F">
        <w:t>速度场被很好的维持</w:t>
      </w:r>
      <w:r w:rsidR="00212879">
        <w:rPr>
          <w:rFonts w:hint="eastAsia"/>
        </w:rPr>
        <w:t>，</w:t>
      </w:r>
      <w:r w:rsidR="0079338F">
        <w:rPr>
          <w:rFonts w:hint="eastAsia"/>
        </w:rPr>
        <w:t>即</w:t>
      </w:r>
      <w:r w:rsidR="0079338F">
        <w:t>射流可以流动到更远的地方</w:t>
      </w:r>
      <w:r w:rsidR="0092035D">
        <w:rPr>
          <w:rFonts w:hint="eastAsia"/>
        </w:rPr>
        <w:t>，</w:t>
      </w:r>
      <w:r w:rsidR="0092035D">
        <w:t>这对于</w:t>
      </w:r>
      <w:r w:rsidR="009407B1">
        <w:rPr>
          <w:rFonts w:hint="eastAsia"/>
        </w:rPr>
        <w:t>等离子体</w:t>
      </w:r>
      <w:r w:rsidR="009E58AE">
        <w:rPr>
          <w:rFonts w:hint="eastAsia"/>
        </w:rPr>
        <w:t>特性</w:t>
      </w:r>
      <w:r w:rsidR="009407B1">
        <w:t>的研究有重要意义</w:t>
      </w:r>
      <w:r w:rsidR="00E867A3">
        <w:rPr>
          <w:rFonts w:hint="eastAsia"/>
        </w:rPr>
        <w:t>。</w:t>
      </w:r>
    </w:p>
    <w:p w14:paraId="35CA3FEE" w14:textId="6E7895E6" w:rsidR="001F4E57" w:rsidRDefault="00A82082" w:rsidP="00FC59FB">
      <w:pPr>
        <w:jc w:val="center"/>
      </w:pPr>
      <w:r>
        <w:rPr>
          <w:noProof/>
        </w:rPr>
        <w:drawing>
          <wp:inline distT="0" distB="0" distL="0" distR="0" wp14:anchorId="231B86C7" wp14:editId="5A1A3A77">
            <wp:extent cx="5274310" cy="23304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管子对比-有.ti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2330450"/>
                    </a:xfrm>
                    <a:prstGeom prst="rect">
                      <a:avLst/>
                    </a:prstGeom>
                  </pic:spPr>
                </pic:pic>
              </a:graphicData>
            </a:graphic>
          </wp:inline>
        </w:drawing>
      </w:r>
    </w:p>
    <w:p w14:paraId="1AC68A0D" w14:textId="4DAAD203" w:rsidR="00740EBA" w:rsidRDefault="00A82082" w:rsidP="00740EBA">
      <w:pPr>
        <w:jc w:val="center"/>
        <w:rPr>
          <w:b/>
          <w:sz w:val="21"/>
        </w:rPr>
      </w:pPr>
      <w:r w:rsidRPr="006A40B0">
        <w:rPr>
          <w:rFonts w:hint="eastAsia"/>
          <w:b/>
          <w:sz w:val="22"/>
        </w:rPr>
        <w:t>图</w:t>
      </w:r>
      <w:r w:rsidRPr="006A40B0">
        <w:rPr>
          <w:rFonts w:hint="eastAsia"/>
          <w:b/>
          <w:sz w:val="22"/>
        </w:rPr>
        <w:t xml:space="preserve">4-9 </w:t>
      </w:r>
      <w:r w:rsidRPr="006A40B0">
        <w:rPr>
          <w:rFonts w:hint="eastAsia"/>
          <w:b/>
          <w:sz w:val="22"/>
        </w:rPr>
        <w:t>增加</w:t>
      </w:r>
      <w:r w:rsidRPr="006A40B0">
        <w:rPr>
          <w:b/>
          <w:sz w:val="22"/>
        </w:rPr>
        <w:t>玻璃管</w:t>
      </w:r>
      <w:r w:rsidR="006A40B0" w:rsidRPr="006A40B0">
        <w:rPr>
          <w:rFonts w:hint="eastAsia"/>
          <w:b/>
          <w:sz w:val="22"/>
        </w:rPr>
        <w:t>后</w:t>
      </w:r>
      <w:r w:rsidR="006A40B0" w:rsidRPr="006A40B0">
        <w:rPr>
          <w:b/>
          <w:sz w:val="22"/>
        </w:rPr>
        <w:t>的计算结果</w:t>
      </w:r>
      <w:r w:rsidR="006A40B0" w:rsidRPr="006A40B0">
        <w:rPr>
          <w:b/>
          <w:sz w:val="21"/>
        </w:rPr>
        <w:t>（</w:t>
      </w:r>
      <w:r w:rsidR="006A40B0" w:rsidRPr="006A40B0">
        <w:rPr>
          <w:rFonts w:hint="eastAsia"/>
          <w:b/>
          <w:i/>
          <w:sz w:val="21"/>
        </w:rPr>
        <w:t>u</w:t>
      </w:r>
      <w:r w:rsidR="006A40B0" w:rsidRPr="006A40B0">
        <w:rPr>
          <w:b/>
          <w:sz w:val="21"/>
        </w:rPr>
        <w:t>）</w:t>
      </w:r>
    </w:p>
    <w:p w14:paraId="74CAB1DB" w14:textId="4496E190" w:rsidR="001537CD" w:rsidRDefault="005B76BB" w:rsidP="001537CD">
      <w:pPr>
        <w:ind w:firstLineChars="200" w:firstLine="480"/>
      </w:pPr>
      <w:r>
        <w:t>为了便于与</w:t>
      </w:r>
      <w:r>
        <w:rPr>
          <w:rFonts w:hint="eastAsia"/>
        </w:rPr>
        <w:t>4-6</w:t>
      </w:r>
      <w:r>
        <w:rPr>
          <w:rFonts w:hint="eastAsia"/>
        </w:rPr>
        <w:t>中的</w:t>
      </w:r>
      <w:r>
        <w:t>结果</w:t>
      </w:r>
      <w:r>
        <w:rPr>
          <w:rFonts w:hint="eastAsia"/>
        </w:rPr>
        <w:t>进行</w:t>
      </w:r>
      <w:r>
        <w:t>对比，</w:t>
      </w:r>
      <w:r w:rsidR="00047A80">
        <w:rPr>
          <w:rFonts w:hint="eastAsia"/>
        </w:rPr>
        <w:t>使</w:t>
      </w:r>
      <w:r w:rsidR="00212879">
        <w:rPr>
          <w:rFonts w:hint="eastAsia"/>
        </w:rPr>
        <w:t>玻璃管</w:t>
      </w:r>
      <w:r w:rsidR="00212879">
        <w:t>的作用更加易于说明，</w:t>
      </w:r>
      <w:r>
        <w:t>图</w:t>
      </w:r>
      <w:r>
        <w:rPr>
          <w:rFonts w:hint="eastAsia"/>
        </w:rPr>
        <w:t>4-10</w:t>
      </w:r>
      <w:r w:rsidR="009E58AE">
        <w:rPr>
          <w:rFonts w:hint="eastAsia"/>
        </w:rPr>
        <w:t>将</w:t>
      </w:r>
      <w:r w:rsidR="009E58AE">
        <w:t>两种情况</w:t>
      </w:r>
      <w:proofErr w:type="gramStart"/>
      <w:r w:rsidR="009E58AE">
        <w:rPr>
          <w:rFonts w:hint="eastAsia"/>
        </w:rPr>
        <w:t>下计算</w:t>
      </w:r>
      <w:proofErr w:type="gramEnd"/>
      <w:r w:rsidR="009E58AE">
        <w:rPr>
          <w:rFonts w:hint="eastAsia"/>
        </w:rPr>
        <w:t>得到</w:t>
      </w:r>
      <w:r w:rsidR="009E58AE">
        <w:t>的轴</w:t>
      </w:r>
      <w:r w:rsidR="009E58AE">
        <w:rPr>
          <w:rFonts w:hint="eastAsia"/>
        </w:rPr>
        <w:t>向</w:t>
      </w:r>
      <w:r w:rsidR="009E58AE">
        <w:t>速度云图共用对称轴</w:t>
      </w:r>
      <w:r w:rsidR="009E58AE">
        <w:rPr>
          <w:rFonts w:hint="eastAsia"/>
        </w:rPr>
        <w:t>展示出来</w:t>
      </w:r>
      <w:r>
        <w:rPr>
          <w:rFonts w:hint="eastAsia"/>
        </w:rPr>
        <w:t>。</w:t>
      </w:r>
      <w:r w:rsidR="00E35CE4">
        <w:rPr>
          <w:rFonts w:hint="eastAsia"/>
        </w:rPr>
        <w:t>由</w:t>
      </w:r>
      <w:r w:rsidR="00E35CE4" w:rsidRPr="00E35CE4">
        <w:rPr>
          <w:i/>
        </w:rPr>
        <w:t>u</w:t>
      </w:r>
      <w:r w:rsidR="00E35CE4">
        <w:t>的</w:t>
      </w:r>
      <w:r w:rsidR="00E35CE4">
        <w:rPr>
          <w:rFonts w:hint="eastAsia"/>
        </w:rPr>
        <w:t>云图</w:t>
      </w:r>
      <w:r w:rsidR="0034211F">
        <w:rPr>
          <w:rFonts w:hint="eastAsia"/>
        </w:rPr>
        <w:t>对比</w:t>
      </w:r>
      <w:r w:rsidR="00C11EF8">
        <w:rPr>
          <w:rFonts w:hint="eastAsia"/>
        </w:rPr>
        <w:t>可以</w:t>
      </w:r>
      <w:r w:rsidR="0034211F">
        <w:rPr>
          <w:rFonts w:hint="eastAsia"/>
        </w:rPr>
        <w:t>知</w:t>
      </w:r>
      <w:r w:rsidR="0034211F">
        <w:t>，除了对速度</w:t>
      </w:r>
      <w:r w:rsidR="0034211F">
        <w:rPr>
          <w:rFonts w:hint="eastAsia"/>
        </w:rPr>
        <w:t>的</w:t>
      </w:r>
      <w:r w:rsidR="0034211F">
        <w:t>维持作用</w:t>
      </w:r>
      <w:r w:rsidR="0034211F">
        <w:rPr>
          <w:rFonts w:hint="eastAsia"/>
        </w:rPr>
        <w:t>，玻璃管</w:t>
      </w:r>
      <w:r w:rsidR="0034211F">
        <w:t>的存在还对射流</w:t>
      </w:r>
      <w:r w:rsidR="009C450B">
        <w:rPr>
          <w:rFonts w:hint="eastAsia"/>
        </w:rPr>
        <w:t>的</w:t>
      </w:r>
      <w:r w:rsidR="009C450B">
        <w:t>速度场</w:t>
      </w:r>
      <w:r w:rsidR="0034211F">
        <w:t>有一定调控作用。由于</w:t>
      </w:r>
      <w:r w:rsidR="0090766A">
        <w:rPr>
          <w:rFonts w:hint="eastAsia"/>
        </w:rPr>
        <w:t>发生器</w:t>
      </w:r>
      <w:r w:rsidR="0090766A">
        <w:t>内外电极</w:t>
      </w:r>
      <w:r w:rsidR="0090766A">
        <w:rPr>
          <w:rFonts w:hint="eastAsia"/>
        </w:rPr>
        <w:t>收缩部分的</w:t>
      </w:r>
      <w:r w:rsidR="0015541A">
        <w:t>存在，</w:t>
      </w:r>
      <w:r w:rsidR="009C450B">
        <w:rPr>
          <w:rFonts w:hint="eastAsia"/>
        </w:rPr>
        <w:t>等离子体射流</w:t>
      </w:r>
      <w:r w:rsidR="0015541A">
        <w:t>的</w:t>
      </w:r>
      <w:r w:rsidR="0015541A">
        <w:rPr>
          <w:rFonts w:hint="eastAsia"/>
        </w:rPr>
        <w:t>流动</w:t>
      </w:r>
      <w:r w:rsidR="009C450B">
        <w:rPr>
          <w:rFonts w:hint="eastAsia"/>
        </w:rPr>
        <w:t>带来一定</w:t>
      </w:r>
      <w:r w:rsidR="009C450B">
        <w:t>不稳定性，</w:t>
      </w:r>
      <w:r w:rsidR="009C450B">
        <w:rPr>
          <w:rFonts w:hint="eastAsia"/>
        </w:rPr>
        <w:t>如图</w:t>
      </w:r>
      <w:r w:rsidR="009C450B">
        <w:rPr>
          <w:rFonts w:hint="eastAsia"/>
        </w:rPr>
        <w:t>4-10</w:t>
      </w:r>
      <w:r w:rsidR="009C450B">
        <w:rPr>
          <w:rFonts w:hint="eastAsia"/>
        </w:rPr>
        <w:t>（</w:t>
      </w:r>
      <w:r w:rsidR="009C450B">
        <w:rPr>
          <w:rFonts w:hint="eastAsia"/>
        </w:rPr>
        <w:t>a</w:t>
      </w:r>
      <w:r w:rsidR="009C450B">
        <w:rPr>
          <w:rFonts w:hint="eastAsia"/>
        </w:rPr>
        <w:t>）所示；而当玻璃管</w:t>
      </w:r>
      <w:r w:rsidR="009C450B">
        <w:t>存在时，</w:t>
      </w:r>
      <w:r w:rsidR="00432853">
        <w:rPr>
          <w:rFonts w:hint="eastAsia"/>
        </w:rPr>
        <w:t>射流</w:t>
      </w:r>
      <w:r w:rsidR="00432853">
        <w:t>在管内形成了相对较为稳定的</w:t>
      </w:r>
      <w:r w:rsidR="00432853">
        <w:rPr>
          <w:rFonts w:hint="eastAsia"/>
        </w:rPr>
        <w:t>流场</w:t>
      </w:r>
      <w:r w:rsidR="00981D7B">
        <w:rPr>
          <w:rFonts w:hint="eastAsia"/>
        </w:rPr>
        <w:t>，这在</w:t>
      </w:r>
      <w:r w:rsidR="00576A2A">
        <w:t>等离子体的研究中是非常有价值的</w:t>
      </w:r>
      <w:r w:rsidR="00686165">
        <w:rPr>
          <w:rFonts w:hint="eastAsia"/>
        </w:rPr>
        <w:t>，不仅</w:t>
      </w:r>
      <w:r w:rsidR="007163EA">
        <w:rPr>
          <w:rFonts w:hint="eastAsia"/>
        </w:rPr>
        <w:t>使得</w:t>
      </w:r>
      <w:r w:rsidR="007163EA">
        <w:t>实验</w:t>
      </w:r>
      <w:r w:rsidR="001A0ED9">
        <w:rPr>
          <w:rFonts w:hint="eastAsia"/>
        </w:rPr>
        <w:t>研究</w:t>
      </w:r>
      <w:r w:rsidR="007163EA">
        <w:rPr>
          <w:rFonts w:hint="eastAsia"/>
        </w:rPr>
        <w:t>中</w:t>
      </w:r>
      <w:r w:rsidR="00686165">
        <w:t>等离子体本身的一些</w:t>
      </w:r>
      <w:r w:rsidR="007163EA">
        <w:rPr>
          <w:rFonts w:hint="eastAsia"/>
        </w:rPr>
        <w:t>特点</w:t>
      </w:r>
      <w:r w:rsidR="00686165">
        <w:t>现象</w:t>
      </w:r>
      <w:r w:rsidR="007163EA">
        <w:rPr>
          <w:rFonts w:hint="eastAsia"/>
        </w:rPr>
        <w:t>（如</w:t>
      </w:r>
      <w:r w:rsidR="007163EA">
        <w:t>发光</w:t>
      </w:r>
      <w:r w:rsidR="007163EA">
        <w:rPr>
          <w:rFonts w:hint="eastAsia"/>
        </w:rPr>
        <w:t>）</w:t>
      </w:r>
      <w:r w:rsidR="007163EA">
        <w:t>更容易</w:t>
      </w:r>
      <w:r w:rsidR="001A0ED9">
        <w:rPr>
          <w:rFonts w:hint="eastAsia"/>
        </w:rPr>
        <w:t>被</w:t>
      </w:r>
      <w:r w:rsidR="007163EA">
        <w:t>观察到</w:t>
      </w:r>
      <w:r w:rsidR="001A0ED9">
        <w:rPr>
          <w:rFonts w:hint="eastAsia"/>
        </w:rPr>
        <w:t>，</w:t>
      </w:r>
      <w:r w:rsidR="001A0ED9">
        <w:t>对于</w:t>
      </w:r>
      <w:r w:rsidR="001A0ED9">
        <w:rPr>
          <w:rFonts w:hint="eastAsia"/>
        </w:rPr>
        <w:t>等离子体</w:t>
      </w:r>
      <w:r w:rsidR="001A0ED9">
        <w:t>实际应用</w:t>
      </w:r>
      <w:r w:rsidR="001A0ED9">
        <w:rPr>
          <w:rFonts w:hint="eastAsia"/>
        </w:rPr>
        <w:t>的发展（如</w:t>
      </w:r>
      <w:r w:rsidR="001A0ED9">
        <w:t>杀菌</w:t>
      </w:r>
      <w:r w:rsidR="001A0ED9">
        <w:rPr>
          <w:rFonts w:hint="eastAsia"/>
        </w:rPr>
        <w:t>）</w:t>
      </w:r>
      <w:r w:rsidR="001A0ED9">
        <w:t>也具有</w:t>
      </w:r>
      <w:r w:rsidR="00F14AE6">
        <w:rPr>
          <w:rFonts w:hint="eastAsia"/>
        </w:rPr>
        <w:t>一定</w:t>
      </w:r>
      <w:r w:rsidR="00F14AE6">
        <w:t>意义。</w:t>
      </w:r>
    </w:p>
    <w:p w14:paraId="6F8E1D33" w14:textId="6E8333ED" w:rsidR="006A40B0" w:rsidRDefault="002379A5" w:rsidP="006A40B0">
      <w:r>
        <w:rPr>
          <w:rFonts w:hint="eastAsia"/>
          <w:noProof/>
        </w:rPr>
        <w:lastRenderedPageBreak/>
        <w:drawing>
          <wp:inline distT="0" distB="0" distL="0" distR="0" wp14:anchorId="3A6C0EE6" wp14:editId="54AA357A">
            <wp:extent cx="5274310" cy="23304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管子对比.tif"/>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2330450"/>
                    </a:xfrm>
                    <a:prstGeom prst="rect">
                      <a:avLst/>
                    </a:prstGeom>
                  </pic:spPr>
                </pic:pic>
              </a:graphicData>
            </a:graphic>
          </wp:inline>
        </w:drawing>
      </w:r>
    </w:p>
    <w:p w14:paraId="40D9FD16" w14:textId="1678C55B" w:rsidR="002379A5" w:rsidRPr="006A40B0" w:rsidRDefault="002379A5" w:rsidP="002379A5">
      <w:pPr>
        <w:jc w:val="center"/>
      </w:pPr>
      <w:r w:rsidRPr="006A40B0">
        <w:rPr>
          <w:rFonts w:hint="eastAsia"/>
          <w:b/>
          <w:sz w:val="22"/>
        </w:rPr>
        <w:t>图</w:t>
      </w:r>
      <w:r w:rsidRPr="006A40B0">
        <w:rPr>
          <w:rFonts w:hint="eastAsia"/>
          <w:b/>
          <w:sz w:val="22"/>
        </w:rPr>
        <w:t>4-</w:t>
      </w:r>
      <w:r>
        <w:rPr>
          <w:b/>
          <w:sz w:val="22"/>
        </w:rPr>
        <w:t>10</w:t>
      </w:r>
      <w:r w:rsidRPr="006A40B0">
        <w:rPr>
          <w:rFonts w:hint="eastAsia"/>
          <w:b/>
          <w:sz w:val="22"/>
        </w:rPr>
        <w:t xml:space="preserve"> </w:t>
      </w:r>
      <w:r>
        <w:rPr>
          <w:rFonts w:hint="eastAsia"/>
          <w:b/>
          <w:sz w:val="22"/>
        </w:rPr>
        <w:t>自由</w:t>
      </w:r>
      <w:r>
        <w:rPr>
          <w:b/>
          <w:sz w:val="22"/>
        </w:rPr>
        <w:t>流动</w:t>
      </w:r>
      <w:r>
        <w:rPr>
          <w:rFonts w:hint="eastAsia"/>
          <w:b/>
          <w:sz w:val="22"/>
        </w:rPr>
        <w:t>（</w:t>
      </w:r>
      <w:r>
        <w:rPr>
          <w:rFonts w:hint="eastAsia"/>
          <w:b/>
          <w:sz w:val="22"/>
        </w:rPr>
        <w:t>a</w:t>
      </w:r>
      <w:r>
        <w:rPr>
          <w:rFonts w:hint="eastAsia"/>
          <w:b/>
          <w:sz w:val="22"/>
        </w:rPr>
        <w:t>）</w:t>
      </w:r>
      <w:r>
        <w:rPr>
          <w:b/>
          <w:sz w:val="22"/>
        </w:rPr>
        <w:t>和增加</w:t>
      </w:r>
      <w:r w:rsidRPr="006A40B0">
        <w:rPr>
          <w:b/>
          <w:sz w:val="22"/>
        </w:rPr>
        <w:t>玻璃管</w:t>
      </w:r>
      <w:r>
        <w:rPr>
          <w:rFonts w:hint="eastAsia"/>
          <w:b/>
          <w:sz w:val="22"/>
        </w:rPr>
        <w:t>（</w:t>
      </w:r>
      <w:r>
        <w:rPr>
          <w:rFonts w:hint="eastAsia"/>
          <w:b/>
          <w:sz w:val="22"/>
        </w:rPr>
        <w:t>b</w:t>
      </w:r>
      <w:r>
        <w:rPr>
          <w:rFonts w:hint="eastAsia"/>
          <w:b/>
          <w:sz w:val="22"/>
        </w:rPr>
        <w:t>）</w:t>
      </w:r>
      <w:r w:rsidRPr="006A40B0">
        <w:rPr>
          <w:b/>
          <w:sz w:val="22"/>
        </w:rPr>
        <w:t>的计算结果</w:t>
      </w:r>
      <w:r>
        <w:rPr>
          <w:rFonts w:hint="eastAsia"/>
          <w:b/>
          <w:sz w:val="22"/>
        </w:rPr>
        <w:t>对比</w:t>
      </w:r>
      <w:r w:rsidRPr="006A40B0">
        <w:rPr>
          <w:b/>
          <w:sz w:val="21"/>
        </w:rPr>
        <w:t>（</w:t>
      </w:r>
      <w:r w:rsidRPr="006A40B0">
        <w:rPr>
          <w:rFonts w:hint="eastAsia"/>
          <w:b/>
          <w:i/>
          <w:sz w:val="21"/>
        </w:rPr>
        <w:t>u</w:t>
      </w:r>
      <w:r w:rsidRPr="006A40B0">
        <w:rPr>
          <w:b/>
          <w:sz w:val="21"/>
        </w:rPr>
        <w:t>）</w:t>
      </w:r>
    </w:p>
    <w:p w14:paraId="52A53D05" w14:textId="213EA7C0" w:rsidR="00FF2835" w:rsidRDefault="00740EBA" w:rsidP="00FF2835">
      <w:pPr>
        <w:ind w:firstLineChars="200" w:firstLine="480"/>
      </w:pPr>
      <w:r>
        <w:rPr>
          <w:rFonts w:hint="eastAsia"/>
        </w:rPr>
        <w:t>图</w:t>
      </w:r>
      <w:r>
        <w:rPr>
          <w:rFonts w:hint="eastAsia"/>
        </w:rPr>
        <w:t>4-11</w:t>
      </w:r>
      <w:r>
        <w:rPr>
          <w:rFonts w:hint="eastAsia"/>
        </w:rPr>
        <w:t>给出了</w:t>
      </w:r>
      <w:r>
        <w:t>对比了</w:t>
      </w:r>
      <w:r>
        <w:rPr>
          <w:rFonts w:hint="eastAsia"/>
        </w:rPr>
        <w:t>两种情况下随着</w:t>
      </w:r>
      <w:r>
        <w:t>迭代推进，残差的变化</w:t>
      </w:r>
      <w:r>
        <w:rPr>
          <w:rFonts w:hint="eastAsia"/>
        </w:rPr>
        <w:t>趋势。</w:t>
      </w:r>
      <w:r w:rsidR="002E081F">
        <w:rPr>
          <w:rFonts w:hint="eastAsia"/>
        </w:rPr>
        <w:t>与</w:t>
      </w:r>
      <w:r w:rsidR="002E081F">
        <w:rPr>
          <w:rFonts w:hint="eastAsia"/>
        </w:rPr>
        <w:t>3.2</w:t>
      </w:r>
      <w:r w:rsidR="002E081F">
        <w:rPr>
          <w:rFonts w:hint="eastAsia"/>
        </w:rPr>
        <w:t>中</w:t>
      </w:r>
      <w:r w:rsidR="002E081F">
        <w:t>得到的趋势</w:t>
      </w:r>
      <w:r w:rsidR="002E081F">
        <w:rPr>
          <w:rFonts w:hint="eastAsia"/>
        </w:rPr>
        <w:t>类似</w:t>
      </w:r>
      <w:r w:rsidR="002E081F">
        <w:t>，</w:t>
      </w:r>
      <w:r w:rsidR="00101387">
        <w:t>迭代的前</w:t>
      </w:r>
      <w:r w:rsidR="00101387">
        <w:rPr>
          <w:rFonts w:hint="eastAsia"/>
        </w:rPr>
        <w:t>150</w:t>
      </w:r>
      <w:r w:rsidR="00101387">
        <w:rPr>
          <w:rFonts w:hint="eastAsia"/>
        </w:rPr>
        <w:t>次两种情况</w:t>
      </w:r>
      <w:r w:rsidR="00101387">
        <w:t>下的残差几乎</w:t>
      </w:r>
      <w:r w:rsidR="00101387">
        <w:rPr>
          <w:rFonts w:hint="eastAsia"/>
        </w:rPr>
        <w:t>相同</w:t>
      </w:r>
      <w:r w:rsidR="00101387">
        <w:t>，随后都出现了</w:t>
      </w:r>
      <w:r w:rsidR="00101387">
        <w:rPr>
          <w:rFonts w:hint="eastAsia"/>
        </w:rPr>
        <w:t>一定的</w:t>
      </w:r>
      <w:r w:rsidR="00101387">
        <w:t>波动</w:t>
      </w:r>
      <w:r w:rsidR="00101387">
        <w:rPr>
          <w:rFonts w:hint="eastAsia"/>
        </w:rPr>
        <w:t>。自由</w:t>
      </w:r>
      <w:r w:rsidR="00101387">
        <w:t>流动时迭代</w:t>
      </w:r>
      <w:r w:rsidR="00101387">
        <w:rPr>
          <w:rFonts w:hint="eastAsia"/>
        </w:rPr>
        <w:t>1353</w:t>
      </w:r>
      <w:r w:rsidR="00101387">
        <w:rPr>
          <w:rFonts w:hint="eastAsia"/>
        </w:rPr>
        <w:t>次</w:t>
      </w:r>
      <w:r w:rsidR="00101387">
        <w:t>收敛，有玻璃管时</w:t>
      </w:r>
      <w:r w:rsidR="00101387">
        <w:rPr>
          <w:rFonts w:hint="eastAsia"/>
        </w:rPr>
        <w:t>迭代</w:t>
      </w:r>
      <w:r w:rsidR="00101387">
        <w:rPr>
          <w:rFonts w:hint="eastAsia"/>
        </w:rPr>
        <w:t>887</w:t>
      </w:r>
      <w:r w:rsidR="00101387">
        <w:rPr>
          <w:rFonts w:hint="eastAsia"/>
        </w:rPr>
        <w:t>次</w:t>
      </w:r>
      <w:r w:rsidR="00101387">
        <w:t>收敛，两者仍有明显差距。</w:t>
      </w:r>
    </w:p>
    <w:p w14:paraId="5A47650B" w14:textId="3986B1F1" w:rsidR="00FF2835" w:rsidRDefault="00FF2835" w:rsidP="00FF2835">
      <w:r>
        <w:rPr>
          <w:rFonts w:hint="eastAsia"/>
          <w:noProof/>
        </w:rPr>
        <w:drawing>
          <wp:inline distT="0" distB="0" distL="0" distR="0" wp14:anchorId="7F654450" wp14:editId="66ADD2BB">
            <wp:extent cx="5274310" cy="38836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残差-管子.tif"/>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3883660"/>
                    </a:xfrm>
                    <a:prstGeom prst="rect">
                      <a:avLst/>
                    </a:prstGeom>
                  </pic:spPr>
                </pic:pic>
              </a:graphicData>
            </a:graphic>
          </wp:inline>
        </w:drawing>
      </w:r>
    </w:p>
    <w:p w14:paraId="026817B9" w14:textId="4C167858" w:rsidR="00270074" w:rsidRDefault="00270074" w:rsidP="00270074">
      <w:pPr>
        <w:jc w:val="center"/>
      </w:pPr>
      <w:r w:rsidRPr="00BF2CEA">
        <w:rPr>
          <w:rFonts w:hint="eastAsia"/>
          <w:b/>
          <w:sz w:val="22"/>
        </w:rPr>
        <w:t>图</w:t>
      </w:r>
      <w:r w:rsidRPr="00BF2CEA">
        <w:rPr>
          <w:rFonts w:hint="eastAsia"/>
          <w:b/>
          <w:sz w:val="22"/>
        </w:rPr>
        <w:t>4</w:t>
      </w:r>
      <w:r w:rsidRPr="00BF2CEA">
        <w:rPr>
          <w:b/>
          <w:sz w:val="22"/>
        </w:rPr>
        <w:t>-</w:t>
      </w:r>
      <w:r>
        <w:rPr>
          <w:b/>
          <w:sz w:val="22"/>
        </w:rPr>
        <w:t>11</w:t>
      </w:r>
      <w:r w:rsidRPr="00BF2CEA">
        <w:rPr>
          <w:rFonts w:hint="eastAsia"/>
          <w:b/>
          <w:sz w:val="22"/>
        </w:rPr>
        <w:t xml:space="preserve"> </w:t>
      </w:r>
      <w:r>
        <w:rPr>
          <w:rFonts w:hint="eastAsia"/>
          <w:b/>
          <w:sz w:val="22"/>
        </w:rPr>
        <w:t>两种情况下残差</w:t>
      </w:r>
      <w:r>
        <w:rPr>
          <w:b/>
          <w:sz w:val="22"/>
        </w:rPr>
        <w:t>变化对比</w:t>
      </w:r>
    </w:p>
    <w:p w14:paraId="7FFC4A28" w14:textId="77777777" w:rsidR="00FF2835" w:rsidRPr="00FF2835" w:rsidRDefault="00FF2835" w:rsidP="00FF2835">
      <w:pPr>
        <w:ind w:firstLineChars="200" w:firstLine="480"/>
      </w:pPr>
    </w:p>
    <w:p w14:paraId="472A0247" w14:textId="77777777" w:rsidR="00FF2835" w:rsidRPr="00FF2835" w:rsidRDefault="00FF2835" w:rsidP="004A0998"/>
    <w:sectPr w:rsidR="00FF2835" w:rsidRPr="00FF28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5159E9" w14:textId="77777777" w:rsidR="002555FC" w:rsidRDefault="002555FC" w:rsidP="002555FC">
      <w:pPr>
        <w:spacing w:line="240" w:lineRule="auto"/>
      </w:pPr>
      <w:r>
        <w:separator/>
      </w:r>
    </w:p>
  </w:endnote>
  <w:endnote w:type="continuationSeparator" w:id="0">
    <w:p w14:paraId="3AE0CA79" w14:textId="77777777" w:rsidR="002555FC" w:rsidRDefault="002555FC" w:rsidP="002555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variable"/>
    <w:sig w:usb0="00000000" w:usb1="38CF7CFA" w:usb2="00000016" w:usb3="00000000" w:csb0="0004000F" w:csb1="00000000"/>
  </w:font>
  <w:font w:name="等线">
    <w:altName w:val="Arial Unicode MS"/>
    <w:charset w:val="86"/>
    <w:family w:val="auto"/>
    <w:pitch w:val="variable"/>
    <w:sig w:usb0="00000000"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321029" w14:textId="77777777" w:rsidR="002555FC" w:rsidRDefault="002555FC" w:rsidP="002555FC">
      <w:pPr>
        <w:spacing w:line="240" w:lineRule="auto"/>
      </w:pPr>
      <w:r>
        <w:separator/>
      </w:r>
    </w:p>
  </w:footnote>
  <w:footnote w:type="continuationSeparator" w:id="0">
    <w:p w14:paraId="3707DEE1" w14:textId="77777777" w:rsidR="002555FC" w:rsidRDefault="002555FC" w:rsidP="002555F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232069"/>
    <w:multiLevelType w:val="hybridMultilevel"/>
    <w:tmpl w:val="2E668D18"/>
    <w:lvl w:ilvl="0" w:tplc="7CC4EE2A">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CAB0717"/>
    <w:multiLevelType w:val="hybridMultilevel"/>
    <w:tmpl w:val="780009D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191010F"/>
    <w:multiLevelType w:val="hybridMultilevel"/>
    <w:tmpl w:val="67E0935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2D851E5"/>
    <w:multiLevelType w:val="hybridMultilevel"/>
    <w:tmpl w:val="67E0935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6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04CA"/>
    <w:rsid w:val="0000505A"/>
    <w:rsid w:val="000130EF"/>
    <w:rsid w:val="00013AD1"/>
    <w:rsid w:val="0002008F"/>
    <w:rsid w:val="000248A8"/>
    <w:rsid w:val="00027CB0"/>
    <w:rsid w:val="000318CA"/>
    <w:rsid w:val="00032632"/>
    <w:rsid w:val="00036E8C"/>
    <w:rsid w:val="00036F75"/>
    <w:rsid w:val="00043A1C"/>
    <w:rsid w:val="00046A76"/>
    <w:rsid w:val="00047A80"/>
    <w:rsid w:val="000531D8"/>
    <w:rsid w:val="00063BAB"/>
    <w:rsid w:val="00080310"/>
    <w:rsid w:val="00086313"/>
    <w:rsid w:val="00087BE7"/>
    <w:rsid w:val="000975E8"/>
    <w:rsid w:val="000B0210"/>
    <w:rsid w:val="000B7431"/>
    <w:rsid w:val="000C363C"/>
    <w:rsid w:val="000D6C58"/>
    <w:rsid w:val="000D6E47"/>
    <w:rsid w:val="000E6F02"/>
    <w:rsid w:val="000F7851"/>
    <w:rsid w:val="00101387"/>
    <w:rsid w:val="00114E2A"/>
    <w:rsid w:val="00151460"/>
    <w:rsid w:val="001537CD"/>
    <w:rsid w:val="0015541A"/>
    <w:rsid w:val="00163CBE"/>
    <w:rsid w:val="001843F3"/>
    <w:rsid w:val="00191A17"/>
    <w:rsid w:val="001A0ED9"/>
    <w:rsid w:val="001A44BD"/>
    <w:rsid w:val="001A7689"/>
    <w:rsid w:val="001C300C"/>
    <w:rsid w:val="001C3078"/>
    <w:rsid w:val="001C5ACC"/>
    <w:rsid w:val="001D16F0"/>
    <w:rsid w:val="001F3989"/>
    <w:rsid w:val="001F4E57"/>
    <w:rsid w:val="002044D1"/>
    <w:rsid w:val="002103BB"/>
    <w:rsid w:val="00212879"/>
    <w:rsid w:val="0021545A"/>
    <w:rsid w:val="00217179"/>
    <w:rsid w:val="00217A3A"/>
    <w:rsid w:val="00221286"/>
    <w:rsid w:val="00223884"/>
    <w:rsid w:val="002379A5"/>
    <w:rsid w:val="00244E3D"/>
    <w:rsid w:val="002470D0"/>
    <w:rsid w:val="0025467F"/>
    <w:rsid w:val="002555FC"/>
    <w:rsid w:val="00270074"/>
    <w:rsid w:val="0029425C"/>
    <w:rsid w:val="002A6116"/>
    <w:rsid w:val="002B01C0"/>
    <w:rsid w:val="002B7591"/>
    <w:rsid w:val="002C2324"/>
    <w:rsid w:val="002C4258"/>
    <w:rsid w:val="002D4CC6"/>
    <w:rsid w:val="002D51FF"/>
    <w:rsid w:val="002D71C0"/>
    <w:rsid w:val="002E081F"/>
    <w:rsid w:val="002F44FE"/>
    <w:rsid w:val="002F6FAA"/>
    <w:rsid w:val="003051C1"/>
    <w:rsid w:val="00310B75"/>
    <w:rsid w:val="00317E29"/>
    <w:rsid w:val="00321D3B"/>
    <w:rsid w:val="00323A87"/>
    <w:rsid w:val="00325209"/>
    <w:rsid w:val="00332E0F"/>
    <w:rsid w:val="00335C58"/>
    <w:rsid w:val="003417A6"/>
    <w:rsid w:val="0034211F"/>
    <w:rsid w:val="00342B58"/>
    <w:rsid w:val="00346F0B"/>
    <w:rsid w:val="003501AA"/>
    <w:rsid w:val="003609DE"/>
    <w:rsid w:val="00362A96"/>
    <w:rsid w:val="0036421A"/>
    <w:rsid w:val="003670D9"/>
    <w:rsid w:val="00370AA8"/>
    <w:rsid w:val="003712FB"/>
    <w:rsid w:val="003730C5"/>
    <w:rsid w:val="0038499C"/>
    <w:rsid w:val="00396C50"/>
    <w:rsid w:val="003A380C"/>
    <w:rsid w:val="003A4DAA"/>
    <w:rsid w:val="003A589A"/>
    <w:rsid w:val="003D0135"/>
    <w:rsid w:val="003D2634"/>
    <w:rsid w:val="003D2ED4"/>
    <w:rsid w:val="003E1287"/>
    <w:rsid w:val="003F2215"/>
    <w:rsid w:val="003F6A81"/>
    <w:rsid w:val="003F7956"/>
    <w:rsid w:val="00403003"/>
    <w:rsid w:val="00416BDC"/>
    <w:rsid w:val="00422807"/>
    <w:rsid w:val="0043045D"/>
    <w:rsid w:val="00432853"/>
    <w:rsid w:val="00437C79"/>
    <w:rsid w:val="00443398"/>
    <w:rsid w:val="00450F32"/>
    <w:rsid w:val="00472FB2"/>
    <w:rsid w:val="004842C1"/>
    <w:rsid w:val="00484A44"/>
    <w:rsid w:val="004852A6"/>
    <w:rsid w:val="004904CA"/>
    <w:rsid w:val="00494230"/>
    <w:rsid w:val="004961BE"/>
    <w:rsid w:val="00497F5D"/>
    <w:rsid w:val="004A0998"/>
    <w:rsid w:val="004A165D"/>
    <w:rsid w:val="004C16C7"/>
    <w:rsid w:val="004E157D"/>
    <w:rsid w:val="004E56BF"/>
    <w:rsid w:val="004E708E"/>
    <w:rsid w:val="004F0BB8"/>
    <w:rsid w:val="004F14C6"/>
    <w:rsid w:val="005124C0"/>
    <w:rsid w:val="005132B7"/>
    <w:rsid w:val="00513786"/>
    <w:rsid w:val="005300B6"/>
    <w:rsid w:val="00533018"/>
    <w:rsid w:val="005542DA"/>
    <w:rsid w:val="00554A3F"/>
    <w:rsid w:val="00557F60"/>
    <w:rsid w:val="00561DBA"/>
    <w:rsid w:val="00563331"/>
    <w:rsid w:val="00564708"/>
    <w:rsid w:val="005745D1"/>
    <w:rsid w:val="00576A2A"/>
    <w:rsid w:val="00597CC0"/>
    <w:rsid w:val="005A395F"/>
    <w:rsid w:val="005A66A5"/>
    <w:rsid w:val="005B3C6A"/>
    <w:rsid w:val="005B76BB"/>
    <w:rsid w:val="005C7677"/>
    <w:rsid w:val="005D031A"/>
    <w:rsid w:val="005D4792"/>
    <w:rsid w:val="005F3310"/>
    <w:rsid w:val="0060591E"/>
    <w:rsid w:val="00605B3F"/>
    <w:rsid w:val="00606DBB"/>
    <w:rsid w:val="00611B3D"/>
    <w:rsid w:val="006137CF"/>
    <w:rsid w:val="00614E0C"/>
    <w:rsid w:val="00630FD3"/>
    <w:rsid w:val="00631F9F"/>
    <w:rsid w:val="00654244"/>
    <w:rsid w:val="006561DE"/>
    <w:rsid w:val="00666AEF"/>
    <w:rsid w:val="00671561"/>
    <w:rsid w:val="00674D30"/>
    <w:rsid w:val="0068190A"/>
    <w:rsid w:val="00686165"/>
    <w:rsid w:val="006874E3"/>
    <w:rsid w:val="00687829"/>
    <w:rsid w:val="00690338"/>
    <w:rsid w:val="006928F4"/>
    <w:rsid w:val="006A3284"/>
    <w:rsid w:val="006A40B0"/>
    <w:rsid w:val="006A5AFB"/>
    <w:rsid w:val="006A76B0"/>
    <w:rsid w:val="006B7BD8"/>
    <w:rsid w:val="006C193A"/>
    <w:rsid w:val="006C3FBE"/>
    <w:rsid w:val="006C6434"/>
    <w:rsid w:val="006E2C16"/>
    <w:rsid w:val="006E7783"/>
    <w:rsid w:val="006F1A01"/>
    <w:rsid w:val="006F2D6B"/>
    <w:rsid w:val="007023FD"/>
    <w:rsid w:val="007057F7"/>
    <w:rsid w:val="007073BD"/>
    <w:rsid w:val="00710C0A"/>
    <w:rsid w:val="007163EA"/>
    <w:rsid w:val="0072505F"/>
    <w:rsid w:val="0072602D"/>
    <w:rsid w:val="0073001D"/>
    <w:rsid w:val="00740EBA"/>
    <w:rsid w:val="00740FB4"/>
    <w:rsid w:val="007444BF"/>
    <w:rsid w:val="00745994"/>
    <w:rsid w:val="00746C55"/>
    <w:rsid w:val="007525EC"/>
    <w:rsid w:val="00760CE7"/>
    <w:rsid w:val="00762991"/>
    <w:rsid w:val="00772F4D"/>
    <w:rsid w:val="00775EE9"/>
    <w:rsid w:val="00783881"/>
    <w:rsid w:val="00787AB5"/>
    <w:rsid w:val="007918B0"/>
    <w:rsid w:val="0079338F"/>
    <w:rsid w:val="007A75F2"/>
    <w:rsid w:val="007B0744"/>
    <w:rsid w:val="007B6635"/>
    <w:rsid w:val="007C1713"/>
    <w:rsid w:val="007C1912"/>
    <w:rsid w:val="007C263E"/>
    <w:rsid w:val="007C2C3A"/>
    <w:rsid w:val="007C4AF3"/>
    <w:rsid w:val="007D4BA7"/>
    <w:rsid w:val="007E0F5D"/>
    <w:rsid w:val="007E2512"/>
    <w:rsid w:val="007E3DBC"/>
    <w:rsid w:val="007E4EEC"/>
    <w:rsid w:val="007F0D25"/>
    <w:rsid w:val="00800865"/>
    <w:rsid w:val="008051DB"/>
    <w:rsid w:val="00814A62"/>
    <w:rsid w:val="00822676"/>
    <w:rsid w:val="008269FA"/>
    <w:rsid w:val="00827753"/>
    <w:rsid w:val="00841CA4"/>
    <w:rsid w:val="00846CA3"/>
    <w:rsid w:val="00853EE6"/>
    <w:rsid w:val="00856BED"/>
    <w:rsid w:val="008576FC"/>
    <w:rsid w:val="00857B9C"/>
    <w:rsid w:val="008678F7"/>
    <w:rsid w:val="00873F84"/>
    <w:rsid w:val="00883AFB"/>
    <w:rsid w:val="008967C6"/>
    <w:rsid w:val="008A278D"/>
    <w:rsid w:val="008A4E2D"/>
    <w:rsid w:val="008D543F"/>
    <w:rsid w:val="008E06F2"/>
    <w:rsid w:val="008E5769"/>
    <w:rsid w:val="008E79B3"/>
    <w:rsid w:val="008F5BFD"/>
    <w:rsid w:val="008F6D6D"/>
    <w:rsid w:val="008F7AAF"/>
    <w:rsid w:val="0090334C"/>
    <w:rsid w:val="0090551A"/>
    <w:rsid w:val="0090766A"/>
    <w:rsid w:val="00917EBA"/>
    <w:rsid w:val="0092035D"/>
    <w:rsid w:val="009235CE"/>
    <w:rsid w:val="00926BE4"/>
    <w:rsid w:val="0093027F"/>
    <w:rsid w:val="00933A86"/>
    <w:rsid w:val="00935ACB"/>
    <w:rsid w:val="009407B1"/>
    <w:rsid w:val="00947F79"/>
    <w:rsid w:val="00950972"/>
    <w:rsid w:val="0095447C"/>
    <w:rsid w:val="00966D2A"/>
    <w:rsid w:val="00972E55"/>
    <w:rsid w:val="00981D7B"/>
    <w:rsid w:val="009A748E"/>
    <w:rsid w:val="009B3429"/>
    <w:rsid w:val="009B7DCD"/>
    <w:rsid w:val="009C450B"/>
    <w:rsid w:val="009C7D27"/>
    <w:rsid w:val="009D7064"/>
    <w:rsid w:val="009D7FF4"/>
    <w:rsid w:val="009E58AE"/>
    <w:rsid w:val="009F2248"/>
    <w:rsid w:val="00A01D60"/>
    <w:rsid w:val="00A069CC"/>
    <w:rsid w:val="00A07BC6"/>
    <w:rsid w:val="00A12AC4"/>
    <w:rsid w:val="00A2534E"/>
    <w:rsid w:val="00A2544B"/>
    <w:rsid w:val="00A3388E"/>
    <w:rsid w:val="00A431EE"/>
    <w:rsid w:val="00A47CD4"/>
    <w:rsid w:val="00A51114"/>
    <w:rsid w:val="00A5203E"/>
    <w:rsid w:val="00A631FC"/>
    <w:rsid w:val="00A70234"/>
    <w:rsid w:val="00A713F6"/>
    <w:rsid w:val="00A77CA1"/>
    <w:rsid w:val="00A82082"/>
    <w:rsid w:val="00A83BE3"/>
    <w:rsid w:val="00A92A4F"/>
    <w:rsid w:val="00A97994"/>
    <w:rsid w:val="00AA5065"/>
    <w:rsid w:val="00AB0402"/>
    <w:rsid w:val="00AB6A50"/>
    <w:rsid w:val="00AC32AD"/>
    <w:rsid w:val="00AD187C"/>
    <w:rsid w:val="00AD7BFB"/>
    <w:rsid w:val="00AE55F5"/>
    <w:rsid w:val="00AE70C1"/>
    <w:rsid w:val="00AF1F27"/>
    <w:rsid w:val="00AF36CE"/>
    <w:rsid w:val="00B02DC1"/>
    <w:rsid w:val="00B231CA"/>
    <w:rsid w:val="00B23885"/>
    <w:rsid w:val="00B500E1"/>
    <w:rsid w:val="00B516E2"/>
    <w:rsid w:val="00B52B76"/>
    <w:rsid w:val="00B53472"/>
    <w:rsid w:val="00B611AA"/>
    <w:rsid w:val="00B7681A"/>
    <w:rsid w:val="00B80F77"/>
    <w:rsid w:val="00B86278"/>
    <w:rsid w:val="00B9749C"/>
    <w:rsid w:val="00BA4EC9"/>
    <w:rsid w:val="00BB4D43"/>
    <w:rsid w:val="00BB5A42"/>
    <w:rsid w:val="00BB631E"/>
    <w:rsid w:val="00BC5537"/>
    <w:rsid w:val="00BC769B"/>
    <w:rsid w:val="00BC7781"/>
    <w:rsid w:val="00BD17C1"/>
    <w:rsid w:val="00BD23FD"/>
    <w:rsid w:val="00BE4202"/>
    <w:rsid w:val="00BE67BA"/>
    <w:rsid w:val="00BE743E"/>
    <w:rsid w:val="00BF2CEA"/>
    <w:rsid w:val="00BF3B6D"/>
    <w:rsid w:val="00BF56EF"/>
    <w:rsid w:val="00C06F04"/>
    <w:rsid w:val="00C11EF8"/>
    <w:rsid w:val="00C35F23"/>
    <w:rsid w:val="00C40A57"/>
    <w:rsid w:val="00C445A6"/>
    <w:rsid w:val="00C45CE0"/>
    <w:rsid w:val="00C57A47"/>
    <w:rsid w:val="00C7266E"/>
    <w:rsid w:val="00C829D5"/>
    <w:rsid w:val="00C85DEF"/>
    <w:rsid w:val="00C912DE"/>
    <w:rsid w:val="00C96B4E"/>
    <w:rsid w:val="00CA0F8B"/>
    <w:rsid w:val="00CA16E2"/>
    <w:rsid w:val="00CB310B"/>
    <w:rsid w:val="00CB72F0"/>
    <w:rsid w:val="00CC5145"/>
    <w:rsid w:val="00CD0FED"/>
    <w:rsid w:val="00CD2358"/>
    <w:rsid w:val="00CD48EA"/>
    <w:rsid w:val="00CD61B4"/>
    <w:rsid w:val="00CE3702"/>
    <w:rsid w:val="00CF07B3"/>
    <w:rsid w:val="00CF0CA1"/>
    <w:rsid w:val="00CF13FF"/>
    <w:rsid w:val="00CF3A85"/>
    <w:rsid w:val="00CF671D"/>
    <w:rsid w:val="00D02A9E"/>
    <w:rsid w:val="00D032A5"/>
    <w:rsid w:val="00D159FC"/>
    <w:rsid w:val="00D17714"/>
    <w:rsid w:val="00D27AAF"/>
    <w:rsid w:val="00D30950"/>
    <w:rsid w:val="00D370DC"/>
    <w:rsid w:val="00D400AD"/>
    <w:rsid w:val="00D46CB8"/>
    <w:rsid w:val="00D5436A"/>
    <w:rsid w:val="00D60C11"/>
    <w:rsid w:val="00D66C09"/>
    <w:rsid w:val="00D72754"/>
    <w:rsid w:val="00D95864"/>
    <w:rsid w:val="00D95C6C"/>
    <w:rsid w:val="00DB325E"/>
    <w:rsid w:val="00DC0702"/>
    <w:rsid w:val="00DD1F08"/>
    <w:rsid w:val="00DF4A3F"/>
    <w:rsid w:val="00DF506B"/>
    <w:rsid w:val="00E07C5D"/>
    <w:rsid w:val="00E1359A"/>
    <w:rsid w:val="00E179AD"/>
    <w:rsid w:val="00E22D3B"/>
    <w:rsid w:val="00E23403"/>
    <w:rsid w:val="00E278DD"/>
    <w:rsid w:val="00E3567F"/>
    <w:rsid w:val="00E35CE4"/>
    <w:rsid w:val="00E37F78"/>
    <w:rsid w:val="00E53518"/>
    <w:rsid w:val="00E622D5"/>
    <w:rsid w:val="00E72292"/>
    <w:rsid w:val="00E758F1"/>
    <w:rsid w:val="00E86087"/>
    <w:rsid w:val="00E867A3"/>
    <w:rsid w:val="00E90E77"/>
    <w:rsid w:val="00EA09F2"/>
    <w:rsid w:val="00EB7BF3"/>
    <w:rsid w:val="00EB7FB3"/>
    <w:rsid w:val="00EC20CE"/>
    <w:rsid w:val="00EC236D"/>
    <w:rsid w:val="00EC38F8"/>
    <w:rsid w:val="00EC5CC8"/>
    <w:rsid w:val="00EF4501"/>
    <w:rsid w:val="00F01CB9"/>
    <w:rsid w:val="00F06D93"/>
    <w:rsid w:val="00F12982"/>
    <w:rsid w:val="00F14AE6"/>
    <w:rsid w:val="00F1527D"/>
    <w:rsid w:val="00F21245"/>
    <w:rsid w:val="00F43979"/>
    <w:rsid w:val="00F43E1E"/>
    <w:rsid w:val="00F54A85"/>
    <w:rsid w:val="00F7671E"/>
    <w:rsid w:val="00F771B1"/>
    <w:rsid w:val="00F77E79"/>
    <w:rsid w:val="00F872B9"/>
    <w:rsid w:val="00F91655"/>
    <w:rsid w:val="00F95EB3"/>
    <w:rsid w:val="00FB35E1"/>
    <w:rsid w:val="00FC4DC7"/>
    <w:rsid w:val="00FC59FB"/>
    <w:rsid w:val="00FC5A63"/>
    <w:rsid w:val="00FC71ED"/>
    <w:rsid w:val="00FD6A68"/>
    <w:rsid w:val="00FE6C9D"/>
    <w:rsid w:val="00FE7600"/>
    <w:rsid w:val="00FF28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14:docId w14:val="004A21BC"/>
  <w15:chartTrackingRefBased/>
  <w15:docId w15:val="{97BC8CE4-7C57-4A84-80AF-E2ED0E07F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heme="minorBidi"/>
        <w:kern w:val="2"/>
        <w:sz w:val="24"/>
        <w:szCs w:val="22"/>
        <w:lang w:val="en-US" w:eastAsia="zh-CN"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E90E77"/>
    <w:pPr>
      <w:keepNext/>
      <w:keepLines/>
      <w:spacing w:before="340" w:after="330" w:line="578" w:lineRule="auto"/>
      <w:outlineLvl w:val="0"/>
    </w:pPr>
    <w:rPr>
      <w:b/>
      <w:bCs/>
      <w:kern w:val="44"/>
      <w:sz w:val="28"/>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90E77"/>
    <w:rPr>
      <w:b/>
      <w:bCs/>
      <w:kern w:val="44"/>
      <w:sz w:val="28"/>
      <w:szCs w:val="44"/>
    </w:rPr>
  </w:style>
  <w:style w:type="paragraph" w:styleId="a3">
    <w:name w:val="header"/>
    <w:basedOn w:val="a"/>
    <w:link w:val="Char"/>
    <w:uiPriority w:val="99"/>
    <w:unhideWhenUsed/>
    <w:rsid w:val="002555FC"/>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3"/>
    <w:uiPriority w:val="99"/>
    <w:rsid w:val="002555FC"/>
    <w:rPr>
      <w:sz w:val="18"/>
      <w:szCs w:val="18"/>
    </w:rPr>
  </w:style>
  <w:style w:type="paragraph" w:styleId="a4">
    <w:name w:val="footer"/>
    <w:basedOn w:val="a"/>
    <w:link w:val="Char0"/>
    <w:uiPriority w:val="99"/>
    <w:unhideWhenUsed/>
    <w:rsid w:val="002555FC"/>
    <w:pPr>
      <w:tabs>
        <w:tab w:val="center" w:pos="4153"/>
        <w:tab w:val="right" w:pos="8306"/>
      </w:tabs>
      <w:snapToGrid w:val="0"/>
      <w:spacing w:line="240" w:lineRule="auto"/>
      <w:jc w:val="left"/>
    </w:pPr>
    <w:rPr>
      <w:sz w:val="18"/>
      <w:szCs w:val="18"/>
    </w:rPr>
  </w:style>
  <w:style w:type="character" w:customStyle="1" w:styleId="Char0">
    <w:name w:val="页脚 Char"/>
    <w:basedOn w:val="a0"/>
    <w:link w:val="a4"/>
    <w:uiPriority w:val="99"/>
    <w:rsid w:val="002555FC"/>
    <w:rPr>
      <w:sz w:val="18"/>
      <w:szCs w:val="18"/>
    </w:rPr>
  </w:style>
  <w:style w:type="paragraph" w:styleId="a5">
    <w:name w:val="List Paragraph"/>
    <w:basedOn w:val="a"/>
    <w:uiPriority w:val="34"/>
    <w:qFormat/>
    <w:rsid w:val="000B7431"/>
    <w:pPr>
      <w:ind w:firstLineChars="200" w:firstLine="420"/>
    </w:pPr>
  </w:style>
  <w:style w:type="table" w:styleId="a6">
    <w:name w:val="Table Grid"/>
    <w:basedOn w:val="a1"/>
    <w:uiPriority w:val="39"/>
    <w:rsid w:val="009C7D2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wmf"/><Relationship Id="rId26" Type="http://schemas.openxmlformats.org/officeDocument/2006/relationships/oleObject" Target="embeddings/oleObject8.bin"/><Relationship Id="rId39" Type="http://schemas.openxmlformats.org/officeDocument/2006/relationships/image" Target="media/image20.tiff"/><Relationship Id="rId21" Type="http://schemas.openxmlformats.org/officeDocument/2006/relationships/oleObject" Target="embeddings/oleObject5.bin"/><Relationship Id="rId34" Type="http://schemas.openxmlformats.org/officeDocument/2006/relationships/oleObject" Target="embeddings/oleObject12.bin"/><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9.wmf"/><Relationship Id="rId29" Type="http://schemas.openxmlformats.org/officeDocument/2006/relationships/image" Target="media/image13.wmf"/><Relationship Id="rId41" Type="http://schemas.openxmlformats.org/officeDocument/2006/relationships/image" Target="media/image22.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openxmlformats.org/officeDocument/2006/relationships/image" Target="media/image11.wmf"/><Relationship Id="rId32" Type="http://schemas.openxmlformats.org/officeDocument/2006/relationships/oleObject" Target="embeddings/oleObject11.bin"/><Relationship Id="rId37" Type="http://schemas.openxmlformats.org/officeDocument/2006/relationships/image" Target="media/image18.tiff"/><Relationship Id="rId40" Type="http://schemas.openxmlformats.org/officeDocument/2006/relationships/image" Target="media/image21.tiff"/><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oleObject" Target="embeddings/oleObject9.bin"/><Relationship Id="rId36" Type="http://schemas.openxmlformats.org/officeDocument/2006/relationships/image" Target="media/image17.tiff"/><Relationship Id="rId10" Type="http://schemas.openxmlformats.org/officeDocument/2006/relationships/image" Target="media/image3.tiff"/><Relationship Id="rId19" Type="http://schemas.openxmlformats.org/officeDocument/2006/relationships/oleObject" Target="embeddings/oleObject4.bin"/><Relationship Id="rId31" Type="http://schemas.openxmlformats.org/officeDocument/2006/relationships/image" Target="media/image14.wmf"/><Relationship Id="rId4" Type="http://schemas.openxmlformats.org/officeDocument/2006/relationships/settings" Target="settings.xml"/><Relationship Id="rId9" Type="http://schemas.openxmlformats.org/officeDocument/2006/relationships/image" Target="media/image2.tif"/><Relationship Id="rId14" Type="http://schemas.openxmlformats.org/officeDocument/2006/relationships/image" Target="media/image6.wmf"/><Relationship Id="rId22" Type="http://schemas.openxmlformats.org/officeDocument/2006/relationships/image" Target="media/image10.wmf"/><Relationship Id="rId27" Type="http://schemas.openxmlformats.org/officeDocument/2006/relationships/image" Target="media/image12.wmf"/><Relationship Id="rId30" Type="http://schemas.openxmlformats.org/officeDocument/2006/relationships/oleObject" Target="embeddings/oleObject10.bin"/><Relationship Id="rId35" Type="http://schemas.openxmlformats.org/officeDocument/2006/relationships/image" Target="media/image16.tiff"/><Relationship Id="rId43" Type="http://schemas.openxmlformats.org/officeDocument/2006/relationships/theme" Target="theme/theme1.xml"/><Relationship Id="rId8" Type="http://schemas.openxmlformats.org/officeDocument/2006/relationships/image" Target="media/image1.tiff"/><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5.wmf"/><Relationship Id="rId38" Type="http://schemas.openxmlformats.org/officeDocument/2006/relationships/image" Target="media/image19.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00523C-1D91-42CF-A21D-59E979488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10</Pages>
  <Words>739</Words>
  <Characters>4214</Characters>
  <Application>Microsoft Office Word</Application>
  <DocSecurity>0</DocSecurity>
  <Lines>35</Lines>
  <Paragraphs>9</Paragraphs>
  <ScaleCrop>false</ScaleCrop>
  <Company/>
  <LinksUpToDate>false</LinksUpToDate>
  <CharactersWithSpaces>4944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Jing</dc:creator>
  <cp:keywords/>
  <dc:description/>
  <cp:lastModifiedBy>Li Jing</cp:lastModifiedBy>
  <cp:revision>496</cp:revision>
  <dcterms:created xsi:type="dcterms:W3CDTF">2018-06-19T16:22:00Z</dcterms:created>
  <dcterms:modified xsi:type="dcterms:W3CDTF">2018-06-21T03:15:00Z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