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both"/>
        <w:rPr/>
      </w:pPr>
      <w:bookmarkStart w:colFirst="0" w:colLast="0" w:name="_rivb2kuh8jux" w:id="0"/>
      <w:bookmarkEnd w:id="0"/>
      <w:r w:rsidDel="00000000" w:rsidR="00000000" w:rsidRPr="00000000">
        <w:rPr>
          <w:rtl w:val="0"/>
        </w:rPr>
        <w:t xml:space="preserve">HTML</w:t>
      </w:r>
    </w:p>
    <w:p w:rsidR="00000000" w:rsidDel="00000000" w:rsidP="00000000" w:rsidRDefault="00000000" w:rsidRPr="00000000" w14:paraId="0000000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spacing w:line="360" w:lineRule="auto"/>
        <w:jc w:val="both"/>
        <w:rPr/>
      </w:pPr>
      <w:bookmarkStart w:colFirst="0" w:colLast="0" w:name="_yx7ck4mpywcd" w:id="1"/>
      <w:bookmarkEnd w:id="1"/>
      <w:r w:rsidDel="00000000" w:rsidR="00000000" w:rsidRPr="00000000">
        <w:rPr>
          <w:rtl w:val="0"/>
        </w:rPr>
        <w:t xml:space="preserve">Hablemos de HTML</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Literalmente, ¿Qué significa?, </w:t>
      </w:r>
      <w:r w:rsidDel="00000000" w:rsidR="00000000" w:rsidRPr="00000000">
        <w:rPr>
          <w:b w:val="1"/>
          <w:rtl w:val="0"/>
        </w:rPr>
        <w:t xml:space="preserve">H</w:t>
      </w:r>
      <w:r w:rsidDel="00000000" w:rsidR="00000000" w:rsidRPr="00000000">
        <w:rPr>
          <w:rtl w:val="0"/>
        </w:rPr>
        <w:t xml:space="preserve">yper</w:t>
      </w:r>
      <w:r w:rsidDel="00000000" w:rsidR="00000000" w:rsidRPr="00000000">
        <w:rPr>
          <w:b w:val="1"/>
          <w:rtl w:val="0"/>
        </w:rPr>
        <w:t xml:space="preserve">t</w:t>
      </w:r>
      <w:r w:rsidDel="00000000" w:rsidR="00000000" w:rsidRPr="00000000">
        <w:rPr>
          <w:rtl w:val="0"/>
        </w:rPr>
        <w:t xml:space="preserve">ext </w:t>
      </w:r>
      <w:r w:rsidDel="00000000" w:rsidR="00000000" w:rsidRPr="00000000">
        <w:rPr>
          <w:b w:val="1"/>
          <w:rtl w:val="0"/>
        </w:rPr>
        <w:t xml:space="preserve">M</w:t>
      </w:r>
      <w:r w:rsidDel="00000000" w:rsidR="00000000" w:rsidRPr="00000000">
        <w:rPr>
          <w:rtl w:val="0"/>
        </w:rPr>
        <w:t xml:space="preserve">arkup </w:t>
      </w:r>
      <w:r w:rsidDel="00000000" w:rsidR="00000000" w:rsidRPr="00000000">
        <w:rPr>
          <w:b w:val="1"/>
          <w:rtl w:val="0"/>
        </w:rPr>
        <w:t xml:space="preserve">L</w:t>
      </w:r>
      <w:r w:rsidDel="00000000" w:rsidR="00000000" w:rsidRPr="00000000">
        <w:rPr>
          <w:rtl w:val="0"/>
        </w:rPr>
        <w:t xml:space="preserve">anguage. Y, ¿Qué es eso?</w:t>
      </w:r>
    </w:p>
    <w:p w:rsidR="00000000" w:rsidDel="00000000" w:rsidP="00000000" w:rsidRDefault="00000000" w:rsidRPr="00000000" w14:paraId="00000007">
      <w:pPr>
        <w:spacing w:line="360" w:lineRule="auto"/>
        <w:jc w:val="both"/>
        <w:rPr/>
      </w:pPr>
      <w:r w:rsidDel="00000000" w:rsidR="00000000" w:rsidRPr="00000000">
        <w:rPr>
          <w:rtl w:val="0"/>
        </w:rPr>
        <w:t xml:space="preserve">Lenguaje de marcas de hipertexto, entendiendo </w:t>
      </w:r>
      <w:r w:rsidDel="00000000" w:rsidR="00000000" w:rsidRPr="00000000">
        <w:rPr>
          <w:i w:val="1"/>
          <w:rtl w:val="0"/>
        </w:rPr>
        <w:t xml:space="preserve">hipertexto </w:t>
      </w:r>
      <w:r w:rsidDel="00000000" w:rsidR="00000000" w:rsidRPr="00000000">
        <w:rPr>
          <w:rtl w:val="0"/>
        </w:rPr>
        <w:t xml:space="preserve">como un texto que puede ser enlazado con otro por medio de enlaces (los famosos links). Esto significa que en un comienzo HTML se concibió como una tecnología que nos permite, entre otras cosas, enlazar documentos de textos unos con otros, generando una navegación entre documentos de textos, o mejor dicho, navegación entre páginas.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pStyle w:val="Heading3"/>
        <w:spacing w:line="360" w:lineRule="auto"/>
        <w:jc w:val="both"/>
        <w:rPr/>
      </w:pPr>
      <w:bookmarkStart w:colFirst="0" w:colLast="0" w:name="_8v60sl9e19cb" w:id="2"/>
      <w:bookmarkEnd w:id="2"/>
      <w:r w:rsidDel="00000000" w:rsidR="00000000" w:rsidRPr="00000000">
        <w:rPr>
          <w:rtl w:val="0"/>
        </w:rPr>
        <w:t xml:space="preserve">¿Qué podemos hacer con HTML?</w:t>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Básicamente, HTML nos sirve para definir la estructura de nuestra página web. Algo así como decir que nuestro “libro” tiene una tapa, agradecimientos, introducción, capítulo 1, capítulo 2, capítulo 3, conclusión, contraportada. Esto lo hacemos por medio de etiquetas o marcas (de ahí viene su nombre lenguaje de marcas).</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pStyle w:val="Heading3"/>
        <w:spacing w:line="360" w:lineRule="auto"/>
        <w:jc w:val="both"/>
        <w:rPr/>
      </w:pPr>
      <w:bookmarkStart w:colFirst="0" w:colLast="0" w:name="_e0az6uw5hwp4" w:id="3"/>
      <w:bookmarkEnd w:id="3"/>
      <w:r w:rsidDel="00000000" w:rsidR="00000000" w:rsidRPr="00000000">
        <w:rPr>
          <w:rtl w:val="0"/>
        </w:rPr>
        <w:t xml:space="preserve">¿Qué no podemos hacer con HTML?</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HTML, no nos permite diseñar o aplicar estilos dentro de nuestro sitio, esto quiere decir que no podemos ubicar los elementos de la página en determinado sitio, no podemos dar color al texto, no podemos dar color de fondo. Tampoco podemos dar funcionalidad, por ejemplo si agregamos un botón por medio de HTML, no podemos indicarle que haga una acción determinada (abrir una página, cambiar el color de fondo o cualquier cosa que reaccione al hacer click sobre él). </w:t>
      </w:r>
    </w:p>
    <w:p w:rsidR="00000000" w:rsidDel="00000000" w:rsidP="00000000" w:rsidRDefault="00000000" w:rsidRPr="00000000" w14:paraId="0000000E">
      <w:pPr>
        <w:pStyle w:val="Heading3"/>
        <w:spacing w:line="360" w:lineRule="auto"/>
        <w:jc w:val="both"/>
        <w:rPr/>
      </w:pPr>
      <w:bookmarkStart w:colFirst="0" w:colLast="0" w:name="_bukw928fjxv1"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spacing w:line="360" w:lineRule="auto"/>
        <w:jc w:val="both"/>
        <w:rPr/>
      </w:pPr>
      <w:bookmarkStart w:colFirst="0" w:colLast="0" w:name="_9p6s03xbibee" w:id="5"/>
      <w:bookmarkEnd w:id="5"/>
      <w:r w:rsidDel="00000000" w:rsidR="00000000" w:rsidRPr="00000000">
        <w:rPr>
          <w:rtl w:val="0"/>
        </w:rPr>
        <w:t xml:space="preserve">¿Cómo hacemos nuestras marcas o etiquetas? </w:t>
      </w:r>
    </w:p>
    <w:p w:rsidR="00000000" w:rsidDel="00000000" w:rsidP="00000000" w:rsidRDefault="00000000" w:rsidRPr="00000000" w14:paraId="00000010">
      <w:pPr>
        <w:spacing w:line="360" w:lineRule="auto"/>
        <w:ind w:firstLine="720"/>
        <w:jc w:val="both"/>
        <w:rPr/>
      </w:pPr>
      <w:r w:rsidDel="00000000" w:rsidR="00000000" w:rsidRPr="00000000">
        <w:rPr>
          <w:rtl w:val="0"/>
        </w:rPr>
        <w:t xml:space="preserve">Vale, ahora aprendamos como hacer una etiqueta. Una etiqueta luce algo así:</w:t>
      </w:r>
    </w:p>
    <w:p w:rsidR="00000000" w:rsidDel="00000000" w:rsidP="00000000" w:rsidRDefault="00000000" w:rsidRPr="00000000" w14:paraId="00000011">
      <w:pPr>
        <w:shd w:fill="ffffff" w:val="clear"/>
        <w:spacing w:line="360" w:lineRule="auto"/>
        <w:jc w:val="both"/>
        <w:rPr>
          <w:rFonts w:ascii="Courier New" w:cs="Courier New" w:eastAsia="Courier New" w:hAnsi="Courier New"/>
          <w:color w:val="800000"/>
          <w:sz w:val="21"/>
          <w:szCs w:val="21"/>
        </w:rPr>
      </w:pPr>
      <w:r w:rsidDel="00000000" w:rsidR="00000000" w:rsidRPr="00000000">
        <w:rPr>
          <w:rtl w:val="0"/>
        </w:rPr>
      </w:r>
    </w:p>
    <w:p w:rsidR="00000000" w:rsidDel="00000000" w:rsidP="00000000" w:rsidRDefault="00000000" w:rsidRPr="00000000" w14:paraId="00000012">
      <w:pPr>
        <w:shd w:fill="ffffff" w:val="clear"/>
        <w:spacing w:line="360" w:lineRule="auto"/>
        <w:jc w:val="center"/>
        <w:rPr/>
      </w:pPr>
      <w:r w:rsidDel="00000000" w:rsidR="00000000" w:rsidRPr="00000000">
        <w:rPr>
          <w:rFonts w:ascii="Courier New" w:cs="Courier New" w:eastAsia="Courier New" w:hAnsi="Courier New"/>
          <w:color w:val="800000"/>
          <w:sz w:val="21"/>
          <w:szCs w:val="21"/>
          <w:rtl w:val="0"/>
        </w:rPr>
        <w:t xml:space="preserve">&lt;html&gt;</w:t>
      </w: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ind w:firstLine="720"/>
        <w:jc w:val="both"/>
        <w:rPr/>
      </w:pPr>
      <w:r w:rsidDel="00000000" w:rsidR="00000000" w:rsidRPr="00000000">
        <w:rPr>
          <w:rtl w:val="0"/>
        </w:rPr>
        <w:t xml:space="preserve">En este caso estamos “abriendo” una etiqueta llamada html, ¿Y cómo la cerramos?</w:t>
      </w:r>
    </w:p>
    <w:p w:rsidR="00000000" w:rsidDel="00000000" w:rsidP="00000000" w:rsidRDefault="00000000" w:rsidRPr="00000000" w14:paraId="00000015">
      <w:pPr>
        <w:shd w:fill="ffffff" w:val="clear"/>
        <w:spacing w:line="360" w:lineRule="auto"/>
        <w:jc w:val="both"/>
        <w:rPr>
          <w:rFonts w:ascii="Courier New" w:cs="Courier New" w:eastAsia="Courier New" w:hAnsi="Courier New"/>
          <w:color w:val="800000"/>
          <w:sz w:val="21"/>
          <w:szCs w:val="21"/>
        </w:rPr>
      </w:pPr>
      <w:r w:rsidDel="00000000" w:rsidR="00000000" w:rsidRPr="00000000">
        <w:rPr>
          <w:rtl w:val="0"/>
        </w:rPr>
      </w:r>
    </w:p>
    <w:p w:rsidR="00000000" w:rsidDel="00000000" w:rsidP="00000000" w:rsidRDefault="00000000" w:rsidRPr="00000000" w14:paraId="00000016">
      <w:pPr>
        <w:shd w:fill="ffffff" w:val="clear"/>
        <w:spacing w:line="360" w:lineRule="auto"/>
        <w:jc w:val="center"/>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017">
      <w:pPr>
        <w:pStyle w:val="Heading3"/>
        <w:shd w:fill="ffffff" w:val="clear"/>
        <w:spacing w:line="360" w:lineRule="auto"/>
        <w:jc w:val="both"/>
        <w:rPr/>
      </w:pPr>
      <w:bookmarkStart w:colFirst="0" w:colLast="0" w:name="_vparfd9wx5na" w:id="6"/>
      <w:bookmarkEnd w:id="6"/>
      <w:r w:rsidDel="00000000" w:rsidR="00000000" w:rsidRPr="00000000">
        <w:rPr>
          <w:rtl w:val="0"/>
        </w:rPr>
        <w:t xml:space="preserve">Más etiquetas</w:t>
      </w:r>
    </w:p>
    <w:p w:rsidR="00000000" w:rsidDel="00000000" w:rsidP="00000000" w:rsidRDefault="00000000" w:rsidRPr="00000000" w14:paraId="00000018">
      <w:pPr>
        <w:spacing w:line="360" w:lineRule="auto"/>
        <w:ind w:firstLine="720"/>
        <w:jc w:val="both"/>
        <w:rPr/>
      </w:pPr>
      <w:r w:rsidDel="00000000" w:rsidR="00000000" w:rsidRPr="00000000">
        <w:rPr>
          <w:rtl w:val="0"/>
        </w:rPr>
        <w:t xml:space="preserve">De acuerdo al nombre de la etiqueta tenemos distintas secciones de nuestra página, partamos de las más generales: </w:t>
      </w:r>
      <w:r w:rsidDel="00000000" w:rsidR="00000000" w:rsidRPr="00000000">
        <w:rPr>
          <w:b w:val="1"/>
          <w:rtl w:val="0"/>
        </w:rPr>
        <w:t xml:space="preserve">html, head y body.</w:t>
      </w:r>
      <w:r w:rsidDel="00000000" w:rsidR="00000000" w:rsidRPr="00000000">
        <w:rPr>
          <w:rtl w:val="0"/>
        </w:rPr>
        <w:t xml:space="preserve"> Y se escriben así</w:t>
      </w:r>
    </w:p>
    <w:p w:rsidR="00000000" w:rsidDel="00000000" w:rsidP="00000000" w:rsidRDefault="00000000" w:rsidRPr="00000000" w14:paraId="00000019">
      <w:pPr>
        <w:shd w:fill="ffffff" w:val="clear"/>
        <w:spacing w:line="360" w:lineRule="auto"/>
        <w:jc w:val="both"/>
        <w:rPr/>
      </w:pPr>
      <w:r w:rsidDel="00000000" w:rsidR="00000000" w:rsidRPr="00000000">
        <w:rPr>
          <w:rtl w:val="0"/>
        </w:rPr>
      </w:r>
    </w:p>
    <w:p w:rsidR="00000000" w:rsidDel="00000000" w:rsidP="00000000" w:rsidRDefault="00000000" w:rsidRPr="00000000" w14:paraId="0000001A">
      <w:pPr>
        <w:pStyle w:val="Heading4"/>
        <w:shd w:fill="ffffff" w:val="clear"/>
        <w:spacing w:line="360" w:lineRule="auto"/>
        <w:jc w:val="both"/>
        <w:rPr/>
      </w:pPr>
      <w:bookmarkStart w:colFirst="0" w:colLast="0" w:name="_anuf47x0u3j4" w:id="7"/>
      <w:bookmarkEnd w:id="7"/>
      <w:r w:rsidDel="00000000" w:rsidR="00000000" w:rsidRPr="00000000">
        <w:rPr>
          <w:rtl w:val="0"/>
        </w:rPr>
        <w:t xml:space="preserve">Abrimos y cerramos una etiqueta html:</w:t>
      </w:r>
    </w:p>
    <w:p w:rsidR="00000000" w:rsidDel="00000000" w:rsidP="00000000" w:rsidRDefault="00000000" w:rsidRPr="00000000" w14:paraId="0000001B">
      <w:pPr>
        <w:shd w:fill="ffffff" w:val="clear"/>
        <w:spacing w:line="360"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&lt;html&gt;&lt;/html&gt;</w:t>
      </w:r>
    </w:p>
    <w:p w:rsidR="00000000" w:rsidDel="00000000" w:rsidP="00000000" w:rsidRDefault="00000000" w:rsidRPr="00000000" w14:paraId="0000001C">
      <w:pPr>
        <w:pStyle w:val="Heading5"/>
        <w:shd w:fill="ffffff" w:val="clear"/>
        <w:spacing w:line="360" w:lineRule="auto"/>
        <w:jc w:val="both"/>
        <w:rPr/>
      </w:pPr>
      <w:bookmarkStart w:colFirst="0" w:colLast="0" w:name="_qbqg2kx812ob" w:id="8"/>
      <w:bookmarkEnd w:id="8"/>
      <w:r w:rsidDel="00000000" w:rsidR="00000000" w:rsidRPr="00000000">
        <w:rPr>
          <w:rtl w:val="0"/>
        </w:rPr>
        <w:t xml:space="preserve">Abrimos y cerramos una etiqueta head:</w:t>
      </w:r>
    </w:p>
    <w:p w:rsidR="00000000" w:rsidDel="00000000" w:rsidP="00000000" w:rsidRDefault="00000000" w:rsidRPr="00000000" w14:paraId="0000001D">
      <w:pPr>
        <w:shd w:fill="ffffff" w:val="clear"/>
        <w:spacing w:line="360"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&lt;head&gt;&lt;/head&gt;</w:t>
      </w:r>
    </w:p>
    <w:p w:rsidR="00000000" w:rsidDel="00000000" w:rsidP="00000000" w:rsidRDefault="00000000" w:rsidRPr="00000000" w14:paraId="0000001E">
      <w:pPr>
        <w:pStyle w:val="Heading5"/>
        <w:shd w:fill="ffffff" w:val="clear"/>
        <w:spacing w:line="360" w:lineRule="auto"/>
        <w:jc w:val="both"/>
        <w:rPr/>
      </w:pPr>
      <w:bookmarkStart w:colFirst="0" w:colLast="0" w:name="_z8b0x8mbw2vk" w:id="9"/>
      <w:bookmarkEnd w:id="9"/>
      <w:r w:rsidDel="00000000" w:rsidR="00000000" w:rsidRPr="00000000">
        <w:rPr>
          <w:rtl w:val="0"/>
        </w:rPr>
        <w:t xml:space="preserve">Abrimos y cerramos una etiqueta body:</w:t>
      </w:r>
    </w:p>
    <w:p w:rsidR="00000000" w:rsidDel="00000000" w:rsidP="00000000" w:rsidRDefault="00000000" w:rsidRPr="00000000" w14:paraId="0000001F">
      <w:pPr>
        <w:shd w:fill="ffffff" w:val="clear"/>
        <w:spacing w:line="360"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&lt;body&gt;&lt;/body&gt;</w:t>
      </w:r>
    </w:p>
    <w:p w:rsidR="00000000" w:rsidDel="00000000" w:rsidP="00000000" w:rsidRDefault="00000000" w:rsidRPr="00000000" w14:paraId="00000020">
      <w:pPr>
        <w:pStyle w:val="Heading3"/>
        <w:spacing w:line="360" w:lineRule="auto"/>
        <w:jc w:val="both"/>
        <w:rPr/>
      </w:pPr>
      <w:bookmarkStart w:colFirst="0" w:colLast="0" w:name="_3g0uaeuvbh0h" w:id="10"/>
      <w:bookmarkEnd w:id="10"/>
      <w:r w:rsidDel="00000000" w:rsidR="00000000" w:rsidRPr="00000000">
        <w:rPr>
          <w:rtl w:val="0"/>
        </w:rPr>
        <w:t xml:space="preserve">Las etiquetas pueden “contener” otras etiquetas:</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ind w:firstLine="720"/>
        <w:jc w:val="both"/>
        <w:rPr/>
      </w:pPr>
      <w:r w:rsidDel="00000000" w:rsidR="00000000" w:rsidRPr="00000000">
        <w:rPr>
          <w:rtl w:val="0"/>
        </w:rPr>
        <w:t xml:space="preserve">Existen jerarquías entre las etiquetas. Nosotros podemos crear jerarquías entre nuestras etiquetas, pero existen jerarquías definidas por el lenguaje HTML que siempre deben cumplirse, por ejemplo, una etiqueta </w:t>
      </w:r>
      <w:r w:rsidDel="00000000" w:rsidR="00000000" w:rsidRPr="00000000">
        <w:rPr>
          <w:i w:val="1"/>
          <w:rtl w:val="0"/>
        </w:rPr>
        <w:t xml:space="preserve">body, </w:t>
      </w:r>
      <w:r w:rsidDel="00000000" w:rsidR="00000000" w:rsidRPr="00000000">
        <w:rPr>
          <w:rtl w:val="0"/>
        </w:rPr>
        <w:t xml:space="preserve">siempre tiene que ser hija de una etiqueta </w:t>
      </w:r>
      <w:r w:rsidDel="00000000" w:rsidR="00000000" w:rsidRPr="00000000">
        <w:rPr>
          <w:i w:val="1"/>
          <w:rtl w:val="0"/>
        </w:rPr>
        <w:t xml:space="preserve">html. </w:t>
      </w:r>
      <w:r w:rsidDel="00000000" w:rsidR="00000000" w:rsidRPr="00000000">
        <w:rPr>
          <w:rtl w:val="0"/>
        </w:rPr>
        <w:t xml:space="preserve">Tomando esto como base, una estructura básica de un HTML es algo así:</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7">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028">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  &lt;head&gt;</w:t>
            </w:r>
          </w:p>
          <w:p w:rsidR="00000000" w:rsidDel="00000000" w:rsidP="00000000" w:rsidRDefault="00000000" w:rsidRPr="00000000" w14:paraId="00000029">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Introduccipón a html</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02A">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  &lt;/head&gt;</w:t>
            </w:r>
          </w:p>
          <w:p w:rsidR="00000000" w:rsidDel="00000000" w:rsidP="00000000" w:rsidRDefault="00000000" w:rsidRPr="00000000" w14:paraId="0000002B">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  &lt;body&gt;</w:t>
            </w:r>
          </w:p>
          <w:p w:rsidR="00000000" w:rsidDel="00000000" w:rsidP="00000000" w:rsidRDefault="00000000" w:rsidRPr="00000000" w14:paraId="0000002C">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  &lt;/body&gt;</w:t>
            </w:r>
          </w:p>
          <w:p w:rsidR="00000000" w:rsidDel="00000000" w:rsidP="00000000" w:rsidRDefault="00000000" w:rsidRPr="00000000" w14:paraId="0000002E">
            <w:pPr>
              <w:shd w:fill="ffffff" w:val="clear"/>
              <w:spacing w:line="325.71428571428567" w:lineRule="auto"/>
              <w:jc w:val="both"/>
              <w:rPr/>
            </w:pPr>
            <w:r w:rsidDel="00000000" w:rsidR="00000000" w:rsidRPr="00000000">
              <w:rPr>
                <w:rFonts w:ascii="Courier New" w:cs="Courier New" w:eastAsia="Courier New" w:hAnsi="Courier New"/>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02F">
      <w:pPr>
        <w:shd w:fill="ffffff" w:val="clear"/>
        <w:spacing w:line="325.71428571428567" w:lineRule="auto"/>
        <w:jc w:val="right"/>
        <w:rPr>
          <w:rFonts w:ascii="Courier New" w:cs="Courier New" w:eastAsia="Courier New" w:hAnsi="Courier New"/>
          <w:i w:val="1"/>
          <w:color w:val="800000"/>
          <w:sz w:val="21"/>
          <w:szCs w:val="21"/>
        </w:rPr>
      </w:pPr>
      <w:r w:rsidDel="00000000" w:rsidR="00000000" w:rsidRPr="00000000">
        <w:rPr>
          <w:i w:val="1"/>
          <w:rtl w:val="0"/>
        </w:rPr>
        <w:t xml:space="preserve">index.html</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line="360" w:lineRule="auto"/>
        <w:ind w:left="0" w:firstLine="720"/>
        <w:jc w:val="both"/>
        <w:rPr/>
      </w:pPr>
      <w:r w:rsidDel="00000000" w:rsidR="00000000" w:rsidRPr="00000000">
        <w:rPr>
          <w:rtl w:val="0"/>
        </w:rPr>
        <w:t xml:space="preserve">Si se fijan en la esquina inferior derecha del cuadro, dice index.html, esto indica el archivo que vamos a crear se debe llamar index.html</w:t>
      </w:r>
    </w:p>
    <w:p w:rsidR="00000000" w:rsidDel="00000000" w:rsidP="00000000" w:rsidRDefault="00000000" w:rsidRPr="00000000" w14:paraId="00000032">
      <w:pPr>
        <w:spacing w:line="360" w:lineRule="auto"/>
        <w:ind w:firstLine="720"/>
        <w:jc w:val="both"/>
        <w:rPr/>
      </w:pPr>
      <w:r w:rsidDel="00000000" w:rsidR="00000000" w:rsidRPr="00000000">
        <w:rPr>
          <w:rtl w:val="0"/>
        </w:rPr>
      </w:r>
    </w:p>
    <w:p w:rsidR="00000000" w:rsidDel="00000000" w:rsidP="00000000" w:rsidRDefault="00000000" w:rsidRPr="00000000" w14:paraId="00000033">
      <w:pPr>
        <w:spacing w:line="360" w:lineRule="auto"/>
        <w:ind w:firstLine="720"/>
        <w:jc w:val="both"/>
        <w:rPr/>
      </w:pPr>
      <w:r w:rsidDel="00000000" w:rsidR="00000000" w:rsidRPr="00000000">
        <w:rPr>
          <w:rtl w:val="0"/>
        </w:rPr>
        <w:t xml:space="preserve">En el archivo de taller indicaré cómo crear el archivo.</w:t>
      </w:r>
    </w:p>
    <w:p w:rsidR="00000000" w:rsidDel="00000000" w:rsidP="00000000" w:rsidRDefault="00000000" w:rsidRPr="00000000" w14:paraId="00000034">
      <w:pPr>
        <w:spacing w:line="360" w:lineRule="auto"/>
        <w:ind w:firstLine="720"/>
        <w:jc w:val="both"/>
        <w:rPr/>
      </w:pPr>
      <w:r w:rsidDel="00000000" w:rsidR="00000000" w:rsidRPr="00000000">
        <w:rPr>
          <w:rtl w:val="0"/>
        </w:rPr>
      </w:r>
    </w:p>
    <w:p w:rsidR="00000000" w:rsidDel="00000000" w:rsidP="00000000" w:rsidRDefault="00000000" w:rsidRPr="00000000" w14:paraId="00000035">
      <w:pPr>
        <w:spacing w:line="360" w:lineRule="auto"/>
        <w:ind w:firstLine="720"/>
        <w:jc w:val="both"/>
        <w:rPr/>
      </w:pPr>
      <w:r w:rsidDel="00000000" w:rsidR="00000000" w:rsidRPr="00000000">
        <w:rPr>
          <w:b w:val="1"/>
          <w:rtl w:val="0"/>
        </w:rPr>
        <w:t xml:space="preserve">Nota:</w:t>
      </w:r>
      <w:r w:rsidDel="00000000" w:rsidR="00000000" w:rsidRPr="00000000">
        <w:rPr>
          <w:rtl w:val="0"/>
        </w:rPr>
        <w:t xml:space="preserve"> Podemos crear comentarios en nuestro archivo HTML, un comentario, como sabrán, es un trozo de código que el lenguaje no lo va a considerar como parte del propio lenguaje y no serán interpretados por el navegador, los comentarios los hacemos así:</w:t>
      </w:r>
    </w:p>
    <w:p w:rsidR="00000000" w:rsidDel="00000000" w:rsidP="00000000" w:rsidRDefault="00000000" w:rsidRPr="00000000" w14:paraId="00000036">
      <w:pPr>
        <w:shd w:fill="ffffff" w:val="clear"/>
        <w:spacing w:line="360" w:lineRule="auto"/>
        <w:ind w:firstLine="720"/>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7">
      <w:pPr>
        <w:shd w:fill="ffffff" w:val="clear"/>
        <w:spacing w:line="360" w:lineRule="auto"/>
        <w:ind w:firstLine="720"/>
        <w:jc w:val="cente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&lt;!-- soy un comentario c: --&gt;</w:t>
      </w:r>
    </w:p>
    <w:p w:rsidR="00000000" w:rsidDel="00000000" w:rsidP="00000000" w:rsidRDefault="00000000" w:rsidRPr="00000000" w14:paraId="00000038">
      <w:pPr>
        <w:spacing w:line="360" w:lineRule="auto"/>
        <w:ind w:firstLine="720"/>
        <w:jc w:val="both"/>
        <w:rPr/>
      </w:pPr>
      <w:r w:rsidDel="00000000" w:rsidR="00000000" w:rsidRPr="00000000">
        <w:rPr>
          <w:rtl w:val="0"/>
        </w:rPr>
      </w:r>
    </w:p>
    <w:p w:rsidR="00000000" w:rsidDel="00000000" w:rsidP="00000000" w:rsidRDefault="00000000" w:rsidRPr="00000000" w14:paraId="00000039">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ind w:left="0" w:firstLine="720"/>
        <w:jc w:val="both"/>
        <w:rPr/>
      </w:pPr>
      <w:r w:rsidDel="00000000" w:rsidR="00000000" w:rsidRPr="00000000">
        <w:rPr>
          <w:rtl w:val="0"/>
        </w:rPr>
        <w:t xml:space="preserve">Tomando esto, veamos cuál es la función de cada línea del código HTML anteriormente creado:</w:t>
      </w:r>
    </w:p>
    <w:p w:rsidR="00000000" w:rsidDel="00000000" w:rsidP="00000000" w:rsidRDefault="00000000" w:rsidRPr="00000000" w14:paraId="0000003B">
      <w:pPr>
        <w:ind w:firstLine="720"/>
        <w:jc w:val="both"/>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&lt;!-- Indica que el tipo de documento es html versión 5 --&gt;</w:t>
            </w:r>
          </w:p>
          <w:p w:rsidR="00000000" w:rsidDel="00000000" w:rsidP="00000000" w:rsidRDefault="00000000" w:rsidRPr="00000000" w14:paraId="0000003E">
            <w:pPr>
              <w:shd w:fill="ffffff" w:val="clear"/>
              <w:spacing w:line="325.71428571428567"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800000"/>
                <w:sz w:val="16"/>
                <w:szCs w:val="16"/>
                <w:rtl w:val="0"/>
              </w:rPr>
              <w:t xml:space="preserve">&lt;!DOCTYPE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f0000"/>
                <w:sz w:val="16"/>
                <w:szCs w:val="16"/>
                <w:rtl w:val="0"/>
              </w:rPr>
              <w:t xml:space="preserve">html</w:t>
            </w:r>
            <w:r w:rsidDel="00000000" w:rsidR="00000000" w:rsidRPr="00000000">
              <w:rPr>
                <w:rFonts w:ascii="Courier New" w:cs="Courier New" w:eastAsia="Courier New" w:hAnsi="Courier New"/>
                <w:color w:val="800000"/>
                <w:sz w:val="16"/>
                <w:szCs w:val="16"/>
                <w:rtl w:val="0"/>
              </w:rPr>
              <w:t xml:space="preserve">&gt;</w:t>
            </w:r>
            <w:r w:rsidDel="00000000" w:rsidR="00000000" w:rsidRPr="00000000">
              <w:rPr>
                <w:rtl w:val="0"/>
              </w:rPr>
            </w:r>
          </w:p>
          <w:p w:rsidR="00000000" w:rsidDel="00000000" w:rsidP="00000000" w:rsidRDefault="00000000" w:rsidRPr="00000000" w14:paraId="0000003F">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&lt;!-- abrimos una etiqueta html --&gt;</w:t>
            </w:r>
          </w:p>
          <w:p w:rsidR="00000000" w:rsidDel="00000000" w:rsidP="00000000" w:rsidRDefault="00000000" w:rsidRPr="00000000" w14:paraId="00000040">
            <w:pPr>
              <w:shd w:fill="ffffff" w:val="clear"/>
              <w:spacing w:line="325.71428571428567" w:lineRule="auto"/>
              <w:jc w:val="both"/>
              <w:rPr>
                <w:rFonts w:ascii="Courier New" w:cs="Courier New" w:eastAsia="Courier New" w:hAnsi="Courier New"/>
                <w:color w:val="800000"/>
                <w:sz w:val="16"/>
                <w:szCs w:val="16"/>
              </w:rPr>
            </w:pPr>
            <w:r w:rsidDel="00000000" w:rsidR="00000000" w:rsidRPr="00000000">
              <w:rPr>
                <w:rFonts w:ascii="Courier New" w:cs="Courier New" w:eastAsia="Courier New" w:hAnsi="Courier New"/>
                <w:color w:val="800000"/>
                <w:sz w:val="16"/>
                <w:szCs w:val="16"/>
                <w:rtl w:val="0"/>
              </w:rPr>
              <w:t xml:space="preserve">&lt;html&gt;</w:t>
            </w:r>
          </w:p>
          <w:p w:rsidR="00000000" w:rsidDel="00000000" w:rsidP="00000000" w:rsidRDefault="00000000" w:rsidRPr="00000000" w14:paraId="00000041">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&lt;!-- abrimos una etiqueta head dentro de la etiqueta html --&gt;</w:t>
            </w:r>
          </w:p>
          <w:p w:rsidR="00000000" w:rsidDel="00000000" w:rsidP="00000000" w:rsidRDefault="00000000" w:rsidRPr="00000000" w14:paraId="00000042">
            <w:pPr>
              <w:shd w:fill="ffffff" w:val="clear"/>
              <w:spacing w:line="325.71428571428567" w:lineRule="auto"/>
              <w:jc w:val="both"/>
              <w:rPr>
                <w:rFonts w:ascii="Courier New" w:cs="Courier New" w:eastAsia="Courier New" w:hAnsi="Courier New"/>
                <w:color w:val="800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&lt;head&gt;</w:t>
            </w:r>
          </w:p>
          <w:p w:rsidR="00000000" w:rsidDel="00000000" w:rsidP="00000000" w:rsidRDefault="00000000" w:rsidRPr="00000000" w14:paraId="00000043">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&lt;!-- abrimos una etiqueta title dentro de la etiqueta head --&gt;</w:t>
            </w:r>
          </w:p>
          <w:p w:rsidR="00000000" w:rsidDel="00000000" w:rsidP="00000000" w:rsidRDefault="00000000" w:rsidRPr="00000000" w14:paraId="00000044">
            <w:pPr>
              <w:shd w:fill="ffffff" w:val="clear"/>
              <w:spacing w:line="325.71428571428567" w:lineRule="auto"/>
              <w:jc w:val="both"/>
              <w:rPr>
                <w:rFonts w:ascii="Courier New" w:cs="Courier New" w:eastAsia="Courier New" w:hAnsi="Courier New"/>
                <w:color w:val="800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&lt;title&gt;</w:t>
            </w:r>
            <w:r w:rsidDel="00000000" w:rsidR="00000000" w:rsidRPr="00000000">
              <w:rPr>
                <w:rFonts w:ascii="Courier New" w:cs="Courier New" w:eastAsia="Courier New" w:hAnsi="Courier New"/>
                <w:sz w:val="16"/>
                <w:szCs w:val="16"/>
                <w:rtl w:val="0"/>
              </w:rPr>
              <w:t xml:space="preserve">Document</w:t>
            </w:r>
            <w:r w:rsidDel="00000000" w:rsidR="00000000" w:rsidRPr="00000000">
              <w:rPr>
                <w:rFonts w:ascii="Courier New" w:cs="Courier New" w:eastAsia="Courier New" w:hAnsi="Courier New"/>
                <w:color w:val="800000"/>
                <w:sz w:val="16"/>
                <w:szCs w:val="16"/>
                <w:rtl w:val="0"/>
              </w:rPr>
              <w:t xml:space="preserve">&lt;/title&gt;</w:t>
            </w:r>
          </w:p>
          <w:p w:rsidR="00000000" w:rsidDel="00000000" w:rsidP="00000000" w:rsidRDefault="00000000" w:rsidRPr="00000000" w14:paraId="00000045">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&lt;!-- cerramos la etiqueta head --&gt;</w:t>
            </w:r>
          </w:p>
          <w:p w:rsidR="00000000" w:rsidDel="00000000" w:rsidP="00000000" w:rsidRDefault="00000000" w:rsidRPr="00000000" w14:paraId="00000046">
            <w:pPr>
              <w:shd w:fill="ffffff" w:val="clear"/>
              <w:spacing w:line="325.71428571428567" w:lineRule="auto"/>
              <w:jc w:val="both"/>
              <w:rPr>
                <w:rFonts w:ascii="Courier New" w:cs="Courier New" w:eastAsia="Courier New" w:hAnsi="Courier New"/>
                <w:color w:val="800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&lt;/head&gt;</w:t>
            </w:r>
          </w:p>
          <w:p w:rsidR="00000000" w:rsidDel="00000000" w:rsidP="00000000" w:rsidRDefault="00000000" w:rsidRPr="00000000" w14:paraId="00000047">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&lt;!-- abrimos la etiqueta body --&gt;</w:t>
            </w:r>
          </w:p>
          <w:p w:rsidR="00000000" w:rsidDel="00000000" w:rsidP="00000000" w:rsidRDefault="00000000" w:rsidRPr="00000000" w14:paraId="00000048">
            <w:pPr>
              <w:shd w:fill="ffffff" w:val="clear"/>
              <w:spacing w:line="325.71428571428567" w:lineRule="auto"/>
              <w:jc w:val="both"/>
              <w:rPr>
                <w:rFonts w:ascii="Courier New" w:cs="Courier New" w:eastAsia="Courier New" w:hAnsi="Courier New"/>
                <w:color w:val="800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&lt;body&gt;</w:t>
            </w:r>
          </w:p>
          <w:p w:rsidR="00000000" w:rsidDel="00000000" w:rsidP="00000000" w:rsidRDefault="00000000" w:rsidRPr="00000000" w14:paraId="00000049">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&lt;!-- aquí va el contenido visible de nuestra página, dentro de la etiqueta body --&gt;</w:t>
            </w:r>
          </w:p>
          <w:p w:rsidR="00000000" w:rsidDel="00000000" w:rsidP="00000000" w:rsidRDefault="00000000" w:rsidRPr="00000000" w14:paraId="0000004A">
            <w:pPr>
              <w:shd w:fill="ffffff" w:val="clear"/>
              <w:spacing w:line="325.71428571428567" w:lineRule="auto"/>
              <w:jc w:val="both"/>
              <w:rPr>
                <w:rFonts w:ascii="Courier New" w:cs="Courier New" w:eastAsia="Courier New" w:hAnsi="Courier New"/>
                <w:color w:val="800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&lt;/body&gt;</w:t>
            </w:r>
          </w:p>
          <w:p w:rsidR="00000000" w:rsidDel="00000000" w:rsidP="00000000" w:rsidRDefault="00000000" w:rsidRPr="00000000" w14:paraId="0000004B">
            <w:pPr>
              <w:shd w:fill="ffffff" w:val="clear"/>
              <w:spacing w:line="325.71428571428567"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&lt;!-- cerramos la etiqueta html --&gt;</w:t>
            </w:r>
          </w:p>
          <w:p w:rsidR="00000000" w:rsidDel="00000000" w:rsidP="00000000" w:rsidRDefault="00000000" w:rsidRPr="00000000" w14:paraId="0000004C">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16"/>
                <w:szCs w:val="16"/>
                <w:rtl w:val="0"/>
              </w:rPr>
              <w:t xml:space="preserve">&lt;/html&gt;</w:t>
            </w:r>
            <w:r w:rsidDel="00000000" w:rsidR="00000000" w:rsidRPr="00000000">
              <w:rPr>
                <w:rtl w:val="0"/>
              </w:rPr>
            </w:r>
          </w:p>
        </w:tc>
      </w:tr>
    </w:tbl>
    <w:p w:rsidR="00000000" w:rsidDel="00000000" w:rsidP="00000000" w:rsidRDefault="00000000" w:rsidRPr="00000000" w14:paraId="0000004D">
      <w:pPr>
        <w:shd w:fill="ffffff" w:val="clear"/>
        <w:spacing w:line="325.71428571428567" w:lineRule="auto"/>
        <w:jc w:val="right"/>
        <w:rPr>
          <w:rFonts w:ascii="Courier New" w:cs="Courier New" w:eastAsia="Courier New" w:hAnsi="Courier New"/>
          <w:i w:val="1"/>
          <w:color w:val="800000"/>
          <w:sz w:val="21"/>
          <w:szCs w:val="21"/>
        </w:rPr>
      </w:pPr>
      <w:r w:rsidDel="00000000" w:rsidR="00000000" w:rsidRPr="00000000">
        <w:rPr>
          <w:i w:val="1"/>
          <w:rtl w:val="0"/>
        </w:rPr>
        <w:t xml:space="preserve">index.html</w:t>
      </w:r>
      <w:r w:rsidDel="00000000" w:rsidR="00000000" w:rsidRPr="00000000">
        <w:rPr>
          <w:rtl w:val="0"/>
        </w:rPr>
      </w:r>
    </w:p>
    <w:p w:rsidR="00000000" w:rsidDel="00000000" w:rsidP="00000000" w:rsidRDefault="00000000" w:rsidRPr="00000000" w14:paraId="0000004E">
      <w:pPr>
        <w:ind w:firstLine="72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