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9AA83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学习心得</w:t>
      </w:r>
    </w:p>
    <w:p w14:paraId="40FA6927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八项规定，是党的十八大之后党中央着眼于改进工作作风、密切联系群众所作出的第一项制度性规定，是新时代推进全面从严治党的“破冰之举”。八项规定虽然内容简洁，仅有短短600余字，但其象征意义重大，制度效力深远，开启了党的作风建设的新局面。通过系统学习中央八项规定精神，我不仅深入理解了其核心要义和实践价值，也更加明确了作为新时代青年的责任担当和行为准则。</w:t>
      </w:r>
    </w:p>
    <w:p w14:paraId="3D83476D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一、中央八项规定的背景与核心要义</w:t>
      </w:r>
    </w:p>
    <w:p w14:paraId="58ED87CE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年12月4日，中共中央政治局会议审议通过《中央政治局关于改进工作作风、密切联系群众的八项规定》。这一规定主要包括八个方面的要求，涉及改进调查研究、精简会议活动和文件简报、规范出访活动、公务接待、公务用车、警卫工作，以及厉行勤俭节约、</w:t>
      </w:r>
      <w:bookmarkStart w:id="0" w:name="_GoBack"/>
      <w:bookmarkEnd w:id="0"/>
      <w:r>
        <w:rPr>
          <w:rFonts w:hint="eastAsia"/>
          <w:lang w:val="en-US" w:eastAsia="zh-CN"/>
        </w:rPr>
        <w:t>改进文风等内容。八项规定是全党作风建设的制度化体现，既体现了党中央求真务实、从严治党的政治决心，也是新时代党内法规体系建设的重要组成部分。</w:t>
      </w:r>
    </w:p>
    <w:p w14:paraId="52EE2D2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的作风是党的形象，是关系人心向背、关系党的生死存亡的大事。八项规定的出台，正是针对长期存在于党内的形式主义、官僚主义、享乐主义和奢靡之风等“四风”问题。它不是一时权宜之计，而是长期战略部署，是加强党的纪律性和自我革命精神的制度抓手。</w:t>
      </w:r>
    </w:p>
    <w:p w14:paraId="780DB648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二、八项规定精神的贯彻成果与现实意义</w:t>
      </w:r>
    </w:p>
    <w:p w14:paraId="5CE103C0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来，八项规定精神的持续深入推进，有力遏制了党内的不正之风和腐败现象，有效重塑了党同人民群众的血肉联系。以习近平同志为核心的党中央坚持以上率下，从中央政治局同志做起，带动全党上下转变作风，党风政风为之一新，群众获得感显著提升。</w:t>
      </w:r>
    </w:p>
    <w:p w14:paraId="5DFA4A6A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数据显示，截至2023年底，全国共查处违反中央八项规定精神问题超过80万起，处理党员干部近百万人次。这些数字并不冰冷，背后反映的是制度刚性、执纪必严的坚定信号，也是党员干部在实践中逐步形成规矩意识、纪律意识的真实写照。</w:t>
      </w:r>
    </w:p>
    <w:p w14:paraId="33AEF88E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中央八项规定精神的意义，不仅在于节约了资源、减少了浪费，更在于重建了党在人民心中的清正廉洁形象。它唤起了广大党员干部的责任感和使命感，也为全社会营造了风清气正的发展环境。</w:t>
      </w:r>
    </w:p>
    <w:p w14:paraId="4E2A8423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三、作为青年学生的学习体会与自我对照</w:t>
      </w:r>
    </w:p>
    <w:p w14:paraId="6B370FEC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目前还是一名普通大学生，尚未走上工作岗位，更不具备党政机关从业背景，但通过学习中央八项规定精神，我深切感受到：作风问题不仅仅是党员干部的事，更关系到每一位公民的价值观塑造与行为规范，尤其对于我们新时代青年而言，更具引领意义。</w:t>
      </w:r>
    </w:p>
    <w:p w14:paraId="7BBA1B53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第一，八项规定精神是立身之本。 学风即作风。在学习生活中，我时常反思：是否存在应付作业、敷衍学习的行为？是否有拖延懒散、虚荣攀比的心态？八项规定所提倡的务实、节俭、清廉、谨慎，正是我们大学生成长成才应当具备的精神品质。我们应学习党员干部“说实话、办实事、求实效”的作风，拒绝浮躁、踏实沉稳，真正做到学有所思、思有所悟、悟有所行。</w:t>
      </w:r>
    </w:p>
    <w:p w14:paraId="39D8448C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第二，八项规定精神是成事之道。 在撰写《创业基础》商业计划书过程中，我深刻体会到创业实践也需要务实作风支撑。一旦团队出现浮夸心态、忽视数据、脱离实际的现象，项目就难以落地。这也提醒我，在未来工作中，无论身处何种岗位，都必须秉持实事求是的原则，踏实办事、认真做人，不搞形式、不图虚名。</w:t>
      </w:r>
    </w:p>
    <w:p w14:paraId="1013F1BC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第三，八项规定精神是自律之基。 八项规定不仅约束“他人”，更启示我们每个人都要从小事严起，从自我做起。廉洁自律不仅是党员干部的底线要求，更是青年人应当追求的品格修养。面对信息化时代的诱惑与物质化浪潮，我们应时刻保持清醒头脑，树立正确的金钱观、权力观、成才观，坚守底线、不越红线，做到“慎独、慎微、慎初”。</w:t>
      </w:r>
    </w:p>
    <w:p w14:paraId="6F35F13A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四、将八项规定精神内化于心、外化于行</w:t>
      </w:r>
    </w:p>
    <w:p w14:paraId="30BEB4DD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近平总书记强调：“作风建设永远在路上，永远没有休止符。”作为青年一代，我们要把八项规定精神作为思想上的一面镜子、行动上的一把标尺。我们要在生活中崇尚节俭，反对浪费；在学习中追求实效，反对空谈；在工作中秉持责任，反对推诿；在交往中严于律己，反对攀比虚荣。</w:t>
      </w:r>
    </w:p>
    <w:p w14:paraId="7D4FB214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深知，中央八项规定精神不是与我们青年“无关”的党内事务，而是一堂深刻的作风建设课，是一面照见初心与信仰的镜子。它提醒我们：无论身份如何，只有时时自省、处处自律，才能成就真正有意义、有价值、有分量的人生。</w:t>
      </w:r>
    </w:p>
    <w:p w14:paraId="61FE5298"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未来，我将以八项规定精神为标杆，规范言行、砥砺品格，努力成长为一名有理想、敢担当、能吃苦、肯奋斗的新时代好青年，为建设廉洁政府、文明社会贡献属于自己的青春力量。</w:t>
      </w:r>
    </w:p>
    <w:p w14:paraId="564C6BD5"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2025-05-12T14:04:49Z</dcterms:created>
  <dc:creator>zcq</dc:creator>
  <cp:lastModifiedBy>Guard you,to life</cp:lastModifiedBy>
  <dcterms:modified xsi:type="dcterms:W3CDTF">2025-05-12T14:07:00Z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eyJoZGlkIjoiZmY2YmM0Yzk2MWFhYTA0Y2RmYzg3YjJhYzJkYTc0NDIiLCJ1c2VySWQiOiI5MTA3MDA5NTUifQ==</vt:lpwstr>
  </property>
  <property fmtid="{D5CDD505-2E9C-101B-9397-08002B2CF9AE}" pid="4" name="ICV">
    <vt:lpwstr>90BC3179767A4CF58B3ED36FD4866F06_12</vt:lpwstr>
  </property>
</Properties>
</file>