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67E" w:rsidRDefault="00A45EE6">
      <w:pPr>
        <w:pStyle w:val="Heading1"/>
        <w:spacing w:before="76"/>
        <w:ind w:left="1700"/>
      </w:pPr>
      <w:r>
        <w:t>Department of Computer Science, The University of Hong Kong</w:t>
      </w:r>
    </w:p>
    <w:p w:rsidR="00D0767E" w:rsidRDefault="00D0767E">
      <w:pPr>
        <w:pStyle w:val="BodyText"/>
        <w:spacing w:before="1"/>
        <w:rPr>
          <w:b/>
          <w:sz w:val="28"/>
        </w:rPr>
      </w:pPr>
    </w:p>
    <w:p w:rsidR="00D0767E" w:rsidRDefault="00A45EE6">
      <w:pPr>
        <w:spacing w:before="1"/>
        <w:ind w:left="2950" w:right="2837"/>
        <w:jc w:val="center"/>
        <w:rPr>
          <w:b/>
          <w:sz w:val="24"/>
        </w:rPr>
      </w:pPr>
      <w:r>
        <w:rPr>
          <w:b/>
          <w:sz w:val="24"/>
        </w:rPr>
        <w:t>COMP7503</w:t>
      </w:r>
    </w:p>
    <w:p w:rsidR="00D0767E" w:rsidRDefault="00A45EE6">
      <w:pPr>
        <w:spacing w:before="24" w:line="520" w:lineRule="auto"/>
        <w:ind w:left="3660" w:right="3515" w:hanging="36"/>
        <w:jc w:val="center"/>
        <w:rPr>
          <w:b/>
          <w:sz w:val="24"/>
        </w:rPr>
      </w:pPr>
      <w:r>
        <w:rPr>
          <w:b/>
          <w:sz w:val="24"/>
        </w:rPr>
        <w:t xml:space="preserve">Multimedia </w:t>
      </w:r>
      <w:r>
        <w:rPr>
          <w:b/>
          <w:spacing w:val="-3"/>
          <w:sz w:val="24"/>
        </w:rPr>
        <w:t xml:space="preserve">Technologies </w:t>
      </w:r>
      <w:r>
        <w:rPr>
          <w:b/>
          <w:sz w:val="24"/>
        </w:rPr>
        <w:t xml:space="preserve">Programming </w:t>
      </w:r>
      <w:r>
        <w:rPr>
          <w:b/>
          <w:spacing w:val="-3"/>
          <w:sz w:val="24"/>
        </w:rPr>
        <w:t>Assignment</w:t>
      </w:r>
    </w:p>
    <w:p w:rsidR="00D0767E" w:rsidRDefault="00A45EE6">
      <w:pPr>
        <w:spacing w:before="2"/>
        <w:ind w:left="2950" w:right="2842"/>
        <w:jc w:val="center"/>
        <w:rPr>
          <w:b/>
          <w:sz w:val="24"/>
        </w:rPr>
      </w:pPr>
      <w:r>
        <w:rPr>
          <w:b/>
          <w:sz w:val="24"/>
        </w:rPr>
        <w:t xml:space="preserve">Deadline: </w:t>
      </w:r>
      <w:r w:rsidR="00355FD6">
        <w:rPr>
          <w:b/>
          <w:sz w:val="24"/>
        </w:rPr>
        <w:t>Nov 29</w:t>
      </w:r>
      <w:bookmarkStart w:id="0" w:name="_GoBack"/>
      <w:bookmarkEnd w:id="0"/>
      <w:r>
        <w:rPr>
          <w:b/>
          <w:sz w:val="24"/>
        </w:rPr>
        <w:t xml:space="preserve"> 202</w:t>
      </w:r>
      <w:r>
        <w:rPr>
          <w:rFonts w:eastAsia="宋体" w:hint="eastAsia"/>
          <w:b/>
          <w:sz w:val="24"/>
          <w:lang w:eastAsia="zh-CN"/>
        </w:rPr>
        <w:t>4</w:t>
      </w:r>
      <w:r>
        <w:rPr>
          <w:b/>
          <w:sz w:val="24"/>
        </w:rPr>
        <w:t>, before 11:55pm</w:t>
      </w:r>
    </w:p>
    <w:p w:rsidR="00D0767E" w:rsidRDefault="00D0767E">
      <w:pPr>
        <w:pStyle w:val="BodyText"/>
        <w:spacing w:before="4"/>
        <w:rPr>
          <w:b/>
          <w:sz w:val="20"/>
        </w:rPr>
      </w:pPr>
    </w:p>
    <w:p w:rsidR="00D0767E" w:rsidRDefault="00A45EE6">
      <w:pPr>
        <w:spacing w:before="90"/>
        <w:ind w:left="540"/>
        <w:rPr>
          <w:b/>
          <w:sz w:val="24"/>
        </w:rPr>
      </w:pPr>
      <w:r>
        <w:rPr>
          <w:b/>
          <w:sz w:val="24"/>
        </w:rPr>
        <w:t>Preamble:</w:t>
      </w:r>
    </w:p>
    <w:p w:rsidR="00D0767E" w:rsidRDefault="00D0767E">
      <w:pPr>
        <w:pStyle w:val="BodyText"/>
        <w:spacing w:before="2"/>
        <w:rPr>
          <w:b/>
          <w:sz w:val="28"/>
        </w:rPr>
      </w:pPr>
    </w:p>
    <w:p w:rsidR="00D0767E" w:rsidRDefault="00A45EE6">
      <w:pPr>
        <w:pStyle w:val="BodyText"/>
        <w:spacing w:line="261" w:lineRule="auto"/>
        <w:ind w:left="540" w:right="400" w:firstLine="720"/>
        <w:jc w:val="both"/>
      </w:pPr>
      <w:r>
        <w:t xml:space="preserve">This assignment is composed of two parts: a) Programming Part, and b) Written Part. The purpose of this assignment is to get you familiar with the concepts of multimedia systems, through the realization of Smart City Use Case(s). In essence, you are required to acquire appropriate data streams from </w:t>
      </w:r>
      <w:r>
        <w:rPr>
          <w:b/>
          <w:u w:val="thick"/>
        </w:rPr>
        <w:t>https://data.gov.hk/</w:t>
      </w:r>
      <w:r>
        <w:t>, and based on these data to craft up use cases and derive insights in relation to smart city initiatives. There is no fixed scope nor limit for the smart city use cases, you are free to choose appropriate use cases as you see fit.</w:t>
      </w:r>
    </w:p>
    <w:p w:rsidR="00D0767E" w:rsidRDefault="00D0767E">
      <w:pPr>
        <w:pStyle w:val="BodyText"/>
        <w:spacing w:before="7"/>
        <w:rPr>
          <w:sz w:val="25"/>
        </w:rPr>
      </w:pPr>
    </w:p>
    <w:p w:rsidR="00D0767E" w:rsidRDefault="00A45EE6">
      <w:pPr>
        <w:pStyle w:val="BodyText"/>
        <w:spacing w:line="261" w:lineRule="auto"/>
        <w:ind w:left="540" w:right="400"/>
        <w:jc w:val="both"/>
      </w:pPr>
      <w:r>
        <w:t xml:space="preserve">The programming part requires you to implement an application that fetch data streams from </w:t>
      </w:r>
      <w:r>
        <w:rPr>
          <w:b/>
          <w:u w:val="thick"/>
        </w:rPr>
        <w:t>https://data.gov.hk/</w:t>
      </w:r>
      <w:r>
        <w:t>, data analysis and correlation, as well as dashboards to present insights in relation to your selected smart city use cases. The written part, on the other hand, requires you to write a report, in which you explain in details your smart city use cases, and corresponding implementation details.</w:t>
      </w:r>
    </w:p>
    <w:p w:rsidR="00D0767E" w:rsidRDefault="00D0767E">
      <w:pPr>
        <w:pStyle w:val="BodyText"/>
        <w:spacing w:before="8"/>
        <w:rPr>
          <w:sz w:val="25"/>
        </w:rPr>
      </w:pPr>
    </w:p>
    <w:p w:rsidR="00D0767E" w:rsidRDefault="00A45EE6">
      <w:pPr>
        <w:pStyle w:val="BodyText"/>
        <w:spacing w:line="261" w:lineRule="auto"/>
        <w:ind w:left="540" w:right="400" w:firstLine="720"/>
        <w:jc w:val="both"/>
      </w:pPr>
      <w:r>
        <w:rPr>
          <w:rFonts w:hint="eastAsia"/>
        </w:rPr>
        <w:t>Please note that this is a group programming assignment. We expect two or three students working together to complete this assignment.</w:t>
      </w:r>
    </w:p>
    <w:p w:rsidR="00D0767E" w:rsidRDefault="00D0767E">
      <w:pPr>
        <w:pStyle w:val="BodyText"/>
        <w:rPr>
          <w:sz w:val="26"/>
        </w:rPr>
      </w:pPr>
    </w:p>
    <w:p w:rsidR="00D0767E" w:rsidRDefault="00A45EE6">
      <w:pPr>
        <w:pStyle w:val="Heading1"/>
      </w:pPr>
      <w:r>
        <w:t>Overview:</w:t>
      </w:r>
    </w:p>
    <w:p w:rsidR="00D0767E" w:rsidRDefault="00D0767E">
      <w:pPr>
        <w:pStyle w:val="BodyText"/>
        <w:spacing w:before="2"/>
        <w:rPr>
          <w:b/>
          <w:sz w:val="28"/>
        </w:rPr>
      </w:pPr>
    </w:p>
    <w:p w:rsidR="00D0767E" w:rsidRDefault="00A45EE6">
      <w:pPr>
        <w:pStyle w:val="BodyText"/>
        <w:spacing w:line="261" w:lineRule="auto"/>
        <w:ind w:left="540" w:right="400" w:firstLine="720"/>
        <w:jc w:val="both"/>
      </w:pPr>
      <w:r>
        <w:rPr>
          <w:rFonts w:hint="eastAsia"/>
        </w:rPr>
        <w:t>To fulfill the programming part, you are required to conduct your programming tasks in the Node-RED environment. Please follow the Docker-based setup instructions to launch a Docker container for your programming environment. After successful launch, your Docker container will be configured with a Node-RED programming environment as well as a MongoDB instance for data storage.</w:t>
      </w:r>
    </w:p>
    <w:p w:rsidR="00D0767E" w:rsidRDefault="00D0767E">
      <w:pPr>
        <w:pStyle w:val="BodyText"/>
        <w:spacing w:before="8"/>
        <w:rPr>
          <w:sz w:val="25"/>
        </w:rPr>
      </w:pPr>
    </w:p>
    <w:p w:rsidR="00D0767E" w:rsidRDefault="00A45EE6">
      <w:pPr>
        <w:pStyle w:val="BodyText"/>
        <w:spacing w:line="261" w:lineRule="auto"/>
        <w:ind w:left="540" w:right="400" w:firstLine="720"/>
        <w:jc w:val="both"/>
      </w:pPr>
      <w:r>
        <w:t>Node-RED is a programming tool for wiring together hardware devices, APIs and online services in new and interesting ways. It provides a browser-based editor that makes it easy to wire together flows using the wide range of nodes in the palette that can be deployed to its runtime in a single-click. Node-RED provides a browser-based flow editor that makes it easy to wire together flows using the wide range of nodes in the palette. Flows can be then deployed to the runtime in a single-click. JavaScript functions can be created within the editor using a rich text editor. A built-in library allows you to save useful functions, templates or flows for re-use.</w:t>
      </w:r>
    </w:p>
    <w:p w:rsidR="00D0767E" w:rsidRDefault="00D0767E">
      <w:pPr>
        <w:pStyle w:val="BodyText"/>
        <w:spacing w:before="6"/>
        <w:rPr>
          <w:sz w:val="25"/>
        </w:rPr>
      </w:pPr>
    </w:p>
    <w:p w:rsidR="00D0767E" w:rsidRDefault="00A45EE6">
      <w:pPr>
        <w:pStyle w:val="BodyText"/>
        <w:spacing w:line="261" w:lineRule="auto"/>
        <w:ind w:left="540" w:right="400" w:firstLine="720"/>
        <w:jc w:val="both"/>
      </w:pPr>
      <w:r>
        <w:t xml:space="preserve">An example has been provided in the file </w:t>
      </w:r>
      <w:proofErr w:type="spellStart"/>
      <w:proofErr w:type="gramStart"/>
      <w:r>
        <w:t>HKO.Flow.json</w:t>
      </w:r>
      <w:proofErr w:type="spellEnd"/>
      <w:proofErr w:type="gramEnd"/>
      <w:r>
        <w:t>, and you should be able to import it into your node-red environment as shown in Figure 1. This is essentially a demonstration of how to fetch temperature data from Hong Kong Observatory, and plots the</w:t>
      </w:r>
    </w:p>
    <w:p w:rsidR="00D0767E" w:rsidRDefault="00D0767E">
      <w:pPr>
        <w:spacing w:line="261" w:lineRule="auto"/>
        <w:jc w:val="both"/>
        <w:sectPr w:rsidR="00D0767E">
          <w:footerReference w:type="default" r:id="rId8"/>
          <w:type w:val="continuous"/>
          <w:pgSz w:w="11900" w:h="16840"/>
          <w:pgMar w:top="1080" w:right="1440" w:bottom="1040" w:left="600" w:header="720" w:footer="854" w:gutter="0"/>
          <w:pgNumType w:start="1"/>
          <w:cols w:space="720"/>
        </w:sectPr>
      </w:pPr>
    </w:p>
    <w:p w:rsidR="00D0767E" w:rsidRDefault="00A45EE6">
      <w:pPr>
        <w:pStyle w:val="BodyText"/>
        <w:spacing w:before="76" w:line="261" w:lineRule="auto"/>
        <w:ind w:left="540" w:right="428"/>
      </w:pPr>
      <w:r>
        <w:lastRenderedPageBreak/>
        <w:t>historical temperature of various Hong Kong locations up to the last 24 hours as illustrated in Figure</w:t>
      </w:r>
      <w:r>
        <w:rPr>
          <w:spacing w:val="-1"/>
        </w:rPr>
        <w:t xml:space="preserve"> </w:t>
      </w:r>
      <w:r>
        <w:t>2.</w:t>
      </w:r>
    </w:p>
    <w:p w:rsidR="00D0767E" w:rsidRDefault="00D0767E">
      <w:pPr>
        <w:pStyle w:val="BodyText"/>
        <w:rPr>
          <w:sz w:val="20"/>
        </w:rPr>
      </w:pPr>
    </w:p>
    <w:p w:rsidR="00D0767E" w:rsidRDefault="00A45EE6">
      <w:pPr>
        <w:pStyle w:val="BodyText"/>
        <w:spacing w:before="8"/>
        <w:rPr>
          <w:sz w:val="29"/>
        </w:rPr>
      </w:pPr>
      <w:r>
        <w:rPr>
          <w:noProof/>
          <w:lang w:eastAsia="zh-CN"/>
        </w:rPr>
        <w:drawing>
          <wp:anchor distT="0" distB="0" distL="0" distR="0" simplePos="0" relativeHeight="251659264" behindDoc="0" locked="0" layoutInCell="1" allowOverlap="1">
            <wp:simplePos x="0" y="0"/>
            <wp:positionH relativeFrom="page">
              <wp:posOffset>455295</wp:posOffset>
            </wp:positionH>
            <wp:positionV relativeFrom="paragraph">
              <wp:posOffset>241300</wp:posOffset>
            </wp:positionV>
            <wp:extent cx="6078220" cy="316103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9" cstate="print"/>
                    <a:stretch>
                      <a:fillRect/>
                    </a:stretch>
                  </pic:blipFill>
                  <pic:spPr>
                    <a:xfrm>
                      <a:off x="0" y="0"/>
                      <a:ext cx="6078268" cy="3161252"/>
                    </a:xfrm>
                    <a:prstGeom prst="rect">
                      <a:avLst/>
                    </a:prstGeom>
                  </pic:spPr>
                </pic:pic>
              </a:graphicData>
            </a:graphic>
          </wp:anchor>
        </w:drawing>
      </w:r>
    </w:p>
    <w:p w:rsidR="00D0767E" w:rsidRDefault="00D0767E">
      <w:pPr>
        <w:pStyle w:val="BodyText"/>
        <w:spacing w:before="4"/>
      </w:pPr>
    </w:p>
    <w:p w:rsidR="00D0767E" w:rsidRDefault="00A45EE6">
      <w:pPr>
        <w:pStyle w:val="BodyText"/>
        <w:ind w:left="560"/>
      </w:pPr>
      <w:r>
        <w:t>Figure 1: Example Node-Red Flow for fetching weather data from Hong Kong</w:t>
      </w:r>
      <w:r>
        <w:rPr>
          <w:spacing w:val="-34"/>
        </w:rPr>
        <w:t xml:space="preserve"> </w:t>
      </w:r>
      <w:r>
        <w:t>Observatory.</w:t>
      </w:r>
    </w:p>
    <w:p w:rsidR="00D0767E" w:rsidRDefault="00A45EE6">
      <w:pPr>
        <w:pStyle w:val="BodyText"/>
        <w:spacing w:before="9"/>
        <w:rPr>
          <w:sz w:val="23"/>
        </w:rPr>
      </w:pPr>
      <w:r>
        <w:rPr>
          <w:noProof/>
          <w:lang w:eastAsia="zh-CN"/>
        </w:rPr>
        <w:drawing>
          <wp:anchor distT="0" distB="0" distL="0" distR="0" simplePos="0" relativeHeight="251660288" behindDoc="0" locked="0" layoutInCell="1" allowOverlap="1">
            <wp:simplePos x="0" y="0"/>
            <wp:positionH relativeFrom="page">
              <wp:posOffset>643890</wp:posOffset>
            </wp:positionH>
            <wp:positionV relativeFrom="paragraph">
              <wp:posOffset>198755</wp:posOffset>
            </wp:positionV>
            <wp:extent cx="5746750" cy="384111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10" cstate="print"/>
                    <a:stretch>
                      <a:fillRect/>
                    </a:stretch>
                  </pic:blipFill>
                  <pic:spPr>
                    <a:xfrm>
                      <a:off x="0" y="0"/>
                      <a:ext cx="5746504" cy="3841051"/>
                    </a:xfrm>
                    <a:prstGeom prst="rect">
                      <a:avLst/>
                    </a:prstGeom>
                  </pic:spPr>
                </pic:pic>
              </a:graphicData>
            </a:graphic>
          </wp:anchor>
        </w:drawing>
      </w:r>
    </w:p>
    <w:p w:rsidR="00D0767E" w:rsidRDefault="00A45EE6">
      <w:pPr>
        <w:pStyle w:val="BodyText"/>
        <w:spacing w:before="233"/>
        <w:ind w:left="600"/>
      </w:pPr>
      <w:r>
        <w:t>Figure 2: Chart showing historical temperature data in various locations up to last 24</w:t>
      </w:r>
      <w:r>
        <w:rPr>
          <w:spacing w:val="-19"/>
        </w:rPr>
        <w:t xml:space="preserve"> </w:t>
      </w:r>
      <w:r>
        <w:t>hours.</w:t>
      </w:r>
    </w:p>
    <w:p w:rsidR="00D0767E" w:rsidRDefault="00D0767E">
      <w:pPr>
        <w:sectPr w:rsidR="00D0767E">
          <w:pgSz w:w="11900" w:h="16840"/>
          <w:pgMar w:top="1080" w:right="1440" w:bottom="1040" w:left="600" w:header="0" w:footer="854" w:gutter="0"/>
          <w:cols w:space="720"/>
        </w:sectPr>
      </w:pPr>
    </w:p>
    <w:p w:rsidR="00D0767E" w:rsidRDefault="00A45EE6">
      <w:pPr>
        <w:pStyle w:val="Heading1"/>
        <w:spacing w:before="76"/>
      </w:pPr>
      <w:r>
        <w:lastRenderedPageBreak/>
        <w:t>Programming Part:</w:t>
      </w:r>
    </w:p>
    <w:p w:rsidR="00D0767E" w:rsidRDefault="00D0767E">
      <w:pPr>
        <w:pStyle w:val="BodyText"/>
        <w:spacing w:before="1"/>
        <w:rPr>
          <w:b/>
          <w:sz w:val="28"/>
        </w:rPr>
      </w:pPr>
    </w:p>
    <w:p w:rsidR="00D0767E" w:rsidRDefault="00A45EE6">
      <w:pPr>
        <w:pStyle w:val="BodyText"/>
        <w:spacing w:before="1" w:line="261" w:lineRule="auto"/>
        <w:ind w:left="540" w:right="400"/>
        <w:jc w:val="both"/>
      </w:pPr>
      <w:r>
        <w:t xml:space="preserve">The programming part requires you to implement an application that fetch data streams from </w:t>
      </w:r>
      <w:r>
        <w:rPr>
          <w:b/>
          <w:u w:val="thick"/>
        </w:rPr>
        <w:t>https://data.gov.hk/</w:t>
      </w:r>
      <w:r>
        <w:t>, data analysis and correlation, as well as dashboards to present insights in relation to your selected smart city use cases. Be sure to start storing data earlier for your subsequent work as it takes time to accumulate enough data for your smart city use cases development.</w:t>
      </w:r>
    </w:p>
    <w:p w:rsidR="00D0767E" w:rsidRDefault="00D0767E">
      <w:pPr>
        <w:pStyle w:val="BodyText"/>
        <w:spacing w:before="8"/>
        <w:rPr>
          <w:sz w:val="25"/>
        </w:rPr>
      </w:pPr>
    </w:p>
    <w:p w:rsidR="00D0767E" w:rsidRDefault="00A45EE6">
      <w:pPr>
        <w:pStyle w:val="Heading1"/>
      </w:pPr>
      <w:r>
        <w:t>Written Part:</w:t>
      </w:r>
    </w:p>
    <w:p w:rsidR="00D0767E" w:rsidRDefault="00D0767E">
      <w:pPr>
        <w:pStyle w:val="BodyText"/>
        <w:spacing w:before="2"/>
        <w:rPr>
          <w:b/>
          <w:sz w:val="28"/>
        </w:rPr>
      </w:pPr>
    </w:p>
    <w:p w:rsidR="00D0767E" w:rsidRDefault="00A45EE6">
      <w:pPr>
        <w:pStyle w:val="BodyText"/>
        <w:spacing w:line="261" w:lineRule="auto"/>
        <w:ind w:left="540" w:right="400"/>
        <w:jc w:val="both"/>
      </w:pPr>
      <w:r>
        <w:t>You are required to write a report, in which you explain in details your smart city use cases, and corresponding implementation details, data storing approach, and explain how each dashboard present the corresponding smart city use case insights.</w:t>
      </w:r>
    </w:p>
    <w:p w:rsidR="00D0767E" w:rsidRDefault="00D0767E">
      <w:pPr>
        <w:pStyle w:val="BodyText"/>
        <w:spacing w:before="10"/>
        <w:rPr>
          <w:sz w:val="25"/>
        </w:rPr>
      </w:pPr>
    </w:p>
    <w:p w:rsidR="00D0767E" w:rsidRDefault="00A45EE6">
      <w:pPr>
        <w:pStyle w:val="Heading1"/>
      </w:pPr>
      <w:r>
        <w:t>Assignment Submission:</w:t>
      </w:r>
    </w:p>
    <w:p w:rsidR="00D0767E" w:rsidRDefault="00D0767E">
      <w:pPr>
        <w:pStyle w:val="BodyText"/>
        <w:spacing w:before="2"/>
        <w:rPr>
          <w:b/>
          <w:sz w:val="28"/>
        </w:rPr>
      </w:pPr>
    </w:p>
    <w:p w:rsidR="00D0767E" w:rsidRDefault="00A45EE6">
      <w:pPr>
        <w:pStyle w:val="BodyText"/>
        <w:spacing w:line="261" w:lineRule="auto"/>
        <w:ind w:left="540" w:right="428" w:firstLine="720"/>
      </w:pPr>
      <w:r>
        <w:t xml:space="preserve">Assignment must be submitted through the </w:t>
      </w:r>
      <w:proofErr w:type="spellStart"/>
      <w:r>
        <w:t>moodle</w:t>
      </w:r>
      <w:proofErr w:type="spellEnd"/>
      <w:r>
        <w:t xml:space="preserve"> course web. The following files have to be submitted as a one single zip file:</w:t>
      </w:r>
    </w:p>
    <w:p w:rsidR="00D0767E" w:rsidRDefault="00D0767E">
      <w:pPr>
        <w:pStyle w:val="BodyText"/>
        <w:rPr>
          <w:sz w:val="26"/>
        </w:rPr>
      </w:pPr>
    </w:p>
    <w:p w:rsidR="00D0767E" w:rsidRDefault="00A45EE6">
      <w:pPr>
        <w:pStyle w:val="ListParagraph"/>
        <w:numPr>
          <w:ilvl w:val="0"/>
          <w:numId w:val="1"/>
        </w:numPr>
        <w:tabs>
          <w:tab w:val="left" w:pos="1500"/>
        </w:tabs>
        <w:spacing w:before="0"/>
        <w:rPr>
          <w:sz w:val="24"/>
        </w:rPr>
      </w:pPr>
      <w:r>
        <w:rPr>
          <w:sz w:val="24"/>
        </w:rPr>
        <w:t>Exported flow file in your node-red</w:t>
      </w:r>
      <w:r>
        <w:rPr>
          <w:spacing w:val="-2"/>
          <w:sz w:val="24"/>
        </w:rPr>
        <w:t xml:space="preserve"> </w:t>
      </w:r>
      <w:r>
        <w:rPr>
          <w:sz w:val="24"/>
        </w:rPr>
        <w:t>environment.</w:t>
      </w:r>
    </w:p>
    <w:p w:rsidR="00D0767E" w:rsidRDefault="0004105C">
      <w:pPr>
        <w:pStyle w:val="ListParagraph"/>
        <w:numPr>
          <w:ilvl w:val="0"/>
          <w:numId w:val="1"/>
        </w:numPr>
        <w:tabs>
          <w:tab w:val="left" w:pos="1487"/>
        </w:tabs>
        <w:ind w:left="1486" w:hanging="226"/>
        <w:rPr>
          <w:sz w:val="24"/>
        </w:rPr>
      </w:pPr>
      <w:r>
        <w:rPr>
          <w:sz w:val="24"/>
        </w:rPr>
        <w:t>The docker ID from docker hub or docker description file.</w:t>
      </w:r>
    </w:p>
    <w:p w:rsidR="0004105C" w:rsidRDefault="0004105C">
      <w:pPr>
        <w:pStyle w:val="ListParagraph"/>
        <w:numPr>
          <w:ilvl w:val="0"/>
          <w:numId w:val="1"/>
        </w:numPr>
        <w:tabs>
          <w:tab w:val="left" w:pos="1487"/>
        </w:tabs>
        <w:ind w:left="1486" w:hanging="226"/>
        <w:rPr>
          <w:sz w:val="24"/>
        </w:rPr>
      </w:pPr>
      <w:r>
        <w:rPr>
          <w:sz w:val="24"/>
        </w:rPr>
        <w:t>Project report</w:t>
      </w:r>
    </w:p>
    <w:p w:rsidR="00D0767E" w:rsidRDefault="00D0767E">
      <w:pPr>
        <w:pStyle w:val="BodyText"/>
        <w:spacing w:before="2"/>
        <w:rPr>
          <w:sz w:val="28"/>
        </w:rPr>
      </w:pPr>
    </w:p>
    <w:p w:rsidR="00D0767E" w:rsidRDefault="00A45EE6">
      <w:pPr>
        <w:pStyle w:val="BodyText"/>
        <w:ind w:left="1100"/>
      </w:pPr>
      <w:r>
        <w:t>Important Notes:</w:t>
      </w:r>
    </w:p>
    <w:p w:rsidR="00D0767E" w:rsidRDefault="00A45EE6">
      <w:pPr>
        <w:pStyle w:val="ListParagraph"/>
        <w:numPr>
          <w:ilvl w:val="0"/>
          <w:numId w:val="2"/>
        </w:numPr>
        <w:tabs>
          <w:tab w:val="left" w:pos="1499"/>
          <w:tab w:val="left" w:pos="1500"/>
        </w:tabs>
        <w:rPr>
          <w:sz w:val="24"/>
        </w:rPr>
      </w:pPr>
      <w:r>
        <w:rPr>
          <w:sz w:val="24"/>
        </w:rPr>
        <w:t>Late submission is subjected to the penalty of 5% deduction per</w:t>
      </w:r>
      <w:r>
        <w:rPr>
          <w:spacing w:val="-5"/>
          <w:sz w:val="24"/>
        </w:rPr>
        <w:t xml:space="preserve"> day.</w:t>
      </w:r>
    </w:p>
    <w:p w:rsidR="00D0767E" w:rsidRDefault="00A45EE6">
      <w:pPr>
        <w:pStyle w:val="ListParagraph"/>
        <w:numPr>
          <w:ilvl w:val="0"/>
          <w:numId w:val="2"/>
        </w:numPr>
        <w:tabs>
          <w:tab w:val="left" w:pos="1499"/>
          <w:tab w:val="left" w:pos="1500"/>
        </w:tabs>
        <w:rPr>
          <w:sz w:val="24"/>
        </w:rPr>
      </w:pPr>
      <w:r>
        <w:rPr>
          <w:sz w:val="24"/>
        </w:rPr>
        <w:t>Submission late for more than one week will not be</w:t>
      </w:r>
      <w:r>
        <w:rPr>
          <w:spacing w:val="-8"/>
          <w:sz w:val="24"/>
        </w:rPr>
        <w:t xml:space="preserve"> </w:t>
      </w:r>
      <w:r>
        <w:rPr>
          <w:sz w:val="24"/>
        </w:rPr>
        <w:t>entertained.</w:t>
      </w:r>
    </w:p>
    <w:p w:rsidR="00D0767E" w:rsidRDefault="00A45EE6">
      <w:pPr>
        <w:pStyle w:val="ListParagraph"/>
        <w:numPr>
          <w:ilvl w:val="0"/>
          <w:numId w:val="2"/>
        </w:numPr>
        <w:tabs>
          <w:tab w:val="left" w:pos="1499"/>
          <w:tab w:val="left" w:pos="1500"/>
        </w:tabs>
        <w:rPr>
          <w:sz w:val="24"/>
        </w:rPr>
      </w:pPr>
      <w:r>
        <w:rPr>
          <w:sz w:val="24"/>
        </w:rPr>
        <w:t>Programs that cannot be compiled will NOT be</w:t>
      </w:r>
      <w:r>
        <w:rPr>
          <w:spacing w:val="-10"/>
          <w:sz w:val="24"/>
        </w:rPr>
        <w:t xml:space="preserve"> </w:t>
      </w:r>
      <w:r>
        <w:rPr>
          <w:sz w:val="24"/>
        </w:rPr>
        <w:t>graded.</w:t>
      </w:r>
    </w:p>
    <w:p w:rsidR="00D0767E" w:rsidRDefault="00A45EE6">
      <w:pPr>
        <w:pStyle w:val="ListParagraph"/>
        <w:numPr>
          <w:ilvl w:val="0"/>
          <w:numId w:val="2"/>
        </w:numPr>
        <w:tabs>
          <w:tab w:val="left" w:pos="1499"/>
          <w:tab w:val="left" w:pos="1500"/>
        </w:tabs>
        <w:rPr>
          <w:sz w:val="24"/>
        </w:rPr>
      </w:pPr>
      <w:r>
        <w:rPr>
          <w:sz w:val="24"/>
        </w:rPr>
        <w:t>Plagiarism will be heavily</w:t>
      </w:r>
      <w:r>
        <w:rPr>
          <w:spacing w:val="-2"/>
          <w:sz w:val="24"/>
        </w:rPr>
        <w:t xml:space="preserve"> </w:t>
      </w:r>
      <w:r>
        <w:rPr>
          <w:sz w:val="24"/>
        </w:rPr>
        <w:t>penalized.</w:t>
      </w:r>
    </w:p>
    <w:p w:rsidR="00D0767E" w:rsidRDefault="00D0767E">
      <w:pPr>
        <w:pStyle w:val="BodyText"/>
        <w:spacing w:before="2"/>
        <w:rPr>
          <w:sz w:val="28"/>
        </w:rPr>
      </w:pPr>
    </w:p>
    <w:p w:rsidR="00D0767E" w:rsidRDefault="00A45EE6">
      <w:pPr>
        <w:pStyle w:val="Heading1"/>
        <w:jc w:val="both"/>
      </w:pPr>
      <w:r>
        <w:t>Reference Resources:</w:t>
      </w:r>
    </w:p>
    <w:p w:rsidR="00D0767E" w:rsidRDefault="00D0767E">
      <w:pPr>
        <w:pStyle w:val="BodyText"/>
        <w:spacing w:before="2"/>
        <w:rPr>
          <w:b/>
          <w:sz w:val="28"/>
        </w:rPr>
      </w:pPr>
    </w:p>
    <w:p w:rsidR="00D0767E" w:rsidRDefault="00A45EE6">
      <w:pPr>
        <w:pStyle w:val="ListParagraph"/>
        <w:numPr>
          <w:ilvl w:val="0"/>
          <w:numId w:val="3"/>
        </w:numPr>
        <w:tabs>
          <w:tab w:val="left" w:pos="880"/>
        </w:tabs>
        <w:spacing w:before="0"/>
        <w:ind w:hanging="339"/>
        <w:jc w:val="both"/>
        <w:rPr>
          <w:sz w:val="24"/>
        </w:rPr>
      </w:pPr>
      <w:r>
        <w:rPr>
          <w:sz w:val="24"/>
          <w:u w:val="single"/>
        </w:rPr>
        <w:t>https://nodered.org</w:t>
      </w:r>
    </w:p>
    <w:p w:rsidR="00D0767E" w:rsidRDefault="00A45EE6">
      <w:pPr>
        <w:pStyle w:val="ListParagraph"/>
        <w:numPr>
          <w:ilvl w:val="0"/>
          <w:numId w:val="3"/>
        </w:numPr>
        <w:tabs>
          <w:tab w:val="left" w:pos="880"/>
        </w:tabs>
        <w:ind w:hanging="339"/>
        <w:jc w:val="both"/>
        <w:rPr>
          <w:sz w:val="24"/>
        </w:rPr>
      </w:pPr>
      <w:r>
        <w:rPr>
          <w:sz w:val="24"/>
          <w:u w:val="single"/>
        </w:rPr>
        <w:t>https://</w:t>
      </w:r>
      <w:hyperlink r:id="rId11">
        <w:r>
          <w:rPr>
            <w:sz w:val="24"/>
            <w:u w:val="single"/>
          </w:rPr>
          <w:t>www.mongodb.com</w:t>
        </w:r>
      </w:hyperlink>
    </w:p>
    <w:p w:rsidR="00D0767E" w:rsidRDefault="00D0767E">
      <w:pPr>
        <w:pStyle w:val="BodyText"/>
        <w:spacing w:before="2"/>
        <w:rPr>
          <w:sz w:val="28"/>
        </w:rPr>
      </w:pPr>
    </w:p>
    <w:p w:rsidR="00D0767E" w:rsidRDefault="00A45EE6">
      <w:pPr>
        <w:pStyle w:val="BodyText"/>
        <w:ind w:left="2950" w:right="2252"/>
        <w:jc w:val="center"/>
      </w:pPr>
      <w:r>
        <w:t>=== End ===</w:t>
      </w:r>
    </w:p>
    <w:sectPr w:rsidR="00D0767E">
      <w:pgSz w:w="11900" w:h="16840"/>
      <w:pgMar w:top="1080" w:right="1440" w:bottom="1040" w:left="600" w:header="0" w:footer="8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0F53" w:rsidRDefault="00A30F53">
      <w:r>
        <w:separator/>
      </w:r>
    </w:p>
  </w:endnote>
  <w:endnote w:type="continuationSeparator" w:id="0">
    <w:p w:rsidR="00A30F53" w:rsidRDefault="00A30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767E" w:rsidRDefault="00A30F53">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71pt;margin-top:788.3pt;width:53.6pt;height:12pt;z-index:-251658752;mso-position-horizontal-relative:page;mso-position-vertical-relative:page;mso-width-relative:page;mso-height-relative:page" filled="f" stroked="f">
          <v:textbox inset="0,0,0,0">
            <w:txbxContent>
              <w:p w:rsidR="00D0767E" w:rsidRDefault="00A45EE6">
                <w:pPr>
                  <w:spacing w:line="216" w:lineRule="exact"/>
                  <w:ind w:left="20"/>
                  <w:rPr>
                    <w:rFonts w:ascii="Arial"/>
                    <w:sz w:val="20"/>
                  </w:rPr>
                </w:pPr>
                <w:r>
                  <w:rPr>
                    <w:rFonts w:ascii="Arial"/>
                    <w:sz w:val="20"/>
                  </w:rPr>
                  <w:t xml:space="preserve">Page </w:t>
                </w:r>
                <w:r>
                  <w:fldChar w:fldCharType="begin"/>
                </w:r>
                <w:r>
                  <w:rPr>
                    <w:rFonts w:ascii="Arial"/>
                    <w:sz w:val="20"/>
                  </w:rPr>
                  <w:instrText xml:space="preserve"> PAGE </w:instrText>
                </w:r>
                <w:r>
                  <w:fldChar w:fldCharType="separate"/>
                </w:r>
                <w:r>
                  <w:rPr>
                    <w:rFonts w:ascii="Arial"/>
                    <w:sz w:val="20"/>
                  </w:rPr>
                  <w:t>1</w:t>
                </w:r>
                <w:r>
                  <w:fldChar w:fldCharType="end"/>
                </w:r>
                <w:r>
                  <w:rPr>
                    <w:rFonts w:ascii="Arial"/>
                    <w:sz w:val="20"/>
                  </w:rPr>
                  <w:t xml:space="preserve"> of 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0F53" w:rsidRDefault="00A30F53">
      <w:r>
        <w:separator/>
      </w:r>
    </w:p>
  </w:footnote>
  <w:footnote w:type="continuationSeparator" w:id="0">
    <w:p w:rsidR="00A30F53" w:rsidRDefault="00A30F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D674B"/>
    <w:multiLevelType w:val="multilevel"/>
    <w:tmpl w:val="346D674B"/>
    <w:lvl w:ilvl="0">
      <w:start w:val="1"/>
      <w:numFmt w:val="decimal"/>
      <w:lvlText w:val="%1."/>
      <w:lvlJc w:val="left"/>
      <w:pPr>
        <w:ind w:left="1500" w:hanging="400"/>
        <w:jc w:val="left"/>
      </w:pPr>
      <w:rPr>
        <w:rFonts w:ascii="Times New Roman" w:eastAsia="Times New Roman" w:hAnsi="Times New Roman" w:cs="Times New Roman" w:hint="default"/>
        <w:b/>
        <w:bCs/>
        <w:spacing w:val="-16"/>
        <w:w w:val="100"/>
        <w:sz w:val="24"/>
        <w:szCs w:val="24"/>
      </w:rPr>
    </w:lvl>
    <w:lvl w:ilvl="1">
      <w:numFmt w:val="bullet"/>
      <w:lvlText w:val="•"/>
      <w:lvlJc w:val="left"/>
      <w:pPr>
        <w:ind w:left="2336" w:hanging="400"/>
      </w:pPr>
      <w:rPr>
        <w:rFonts w:hint="default"/>
      </w:rPr>
    </w:lvl>
    <w:lvl w:ilvl="2">
      <w:numFmt w:val="bullet"/>
      <w:lvlText w:val="•"/>
      <w:lvlJc w:val="left"/>
      <w:pPr>
        <w:ind w:left="3172" w:hanging="400"/>
      </w:pPr>
      <w:rPr>
        <w:rFonts w:hint="default"/>
      </w:rPr>
    </w:lvl>
    <w:lvl w:ilvl="3">
      <w:numFmt w:val="bullet"/>
      <w:lvlText w:val="•"/>
      <w:lvlJc w:val="left"/>
      <w:pPr>
        <w:ind w:left="4008" w:hanging="400"/>
      </w:pPr>
      <w:rPr>
        <w:rFonts w:hint="default"/>
      </w:rPr>
    </w:lvl>
    <w:lvl w:ilvl="4">
      <w:numFmt w:val="bullet"/>
      <w:lvlText w:val="•"/>
      <w:lvlJc w:val="left"/>
      <w:pPr>
        <w:ind w:left="4844" w:hanging="400"/>
      </w:pPr>
      <w:rPr>
        <w:rFonts w:hint="default"/>
      </w:rPr>
    </w:lvl>
    <w:lvl w:ilvl="5">
      <w:numFmt w:val="bullet"/>
      <w:lvlText w:val="•"/>
      <w:lvlJc w:val="left"/>
      <w:pPr>
        <w:ind w:left="5680" w:hanging="400"/>
      </w:pPr>
      <w:rPr>
        <w:rFonts w:hint="default"/>
      </w:rPr>
    </w:lvl>
    <w:lvl w:ilvl="6">
      <w:numFmt w:val="bullet"/>
      <w:lvlText w:val="•"/>
      <w:lvlJc w:val="left"/>
      <w:pPr>
        <w:ind w:left="6516" w:hanging="400"/>
      </w:pPr>
      <w:rPr>
        <w:rFonts w:hint="default"/>
      </w:rPr>
    </w:lvl>
    <w:lvl w:ilvl="7">
      <w:numFmt w:val="bullet"/>
      <w:lvlText w:val="•"/>
      <w:lvlJc w:val="left"/>
      <w:pPr>
        <w:ind w:left="7352" w:hanging="400"/>
      </w:pPr>
      <w:rPr>
        <w:rFonts w:hint="default"/>
      </w:rPr>
    </w:lvl>
    <w:lvl w:ilvl="8">
      <w:numFmt w:val="bullet"/>
      <w:lvlText w:val="•"/>
      <w:lvlJc w:val="left"/>
      <w:pPr>
        <w:ind w:left="8188" w:hanging="400"/>
      </w:pPr>
      <w:rPr>
        <w:rFonts w:hint="default"/>
      </w:rPr>
    </w:lvl>
  </w:abstractNum>
  <w:abstractNum w:abstractNumId="1" w15:restartNumberingAfterBreak="0">
    <w:nsid w:val="40815EFF"/>
    <w:multiLevelType w:val="multilevel"/>
    <w:tmpl w:val="40815EFF"/>
    <w:lvl w:ilvl="0">
      <w:start w:val="1"/>
      <w:numFmt w:val="decimal"/>
      <w:lvlText w:val="[%1]"/>
      <w:lvlJc w:val="left"/>
      <w:pPr>
        <w:ind w:left="879" w:hanging="340"/>
        <w:jc w:val="left"/>
      </w:pPr>
      <w:rPr>
        <w:rFonts w:ascii="Times New Roman" w:eastAsia="Times New Roman" w:hAnsi="Times New Roman" w:cs="Times New Roman" w:hint="default"/>
        <w:spacing w:val="-5"/>
        <w:w w:val="100"/>
        <w:sz w:val="24"/>
        <w:szCs w:val="24"/>
      </w:rPr>
    </w:lvl>
    <w:lvl w:ilvl="1">
      <w:numFmt w:val="bullet"/>
      <w:lvlText w:val="•"/>
      <w:lvlJc w:val="left"/>
      <w:pPr>
        <w:ind w:left="1778" w:hanging="340"/>
      </w:pPr>
      <w:rPr>
        <w:rFonts w:hint="default"/>
      </w:rPr>
    </w:lvl>
    <w:lvl w:ilvl="2">
      <w:numFmt w:val="bullet"/>
      <w:lvlText w:val="•"/>
      <w:lvlJc w:val="left"/>
      <w:pPr>
        <w:ind w:left="2676" w:hanging="340"/>
      </w:pPr>
      <w:rPr>
        <w:rFonts w:hint="default"/>
      </w:rPr>
    </w:lvl>
    <w:lvl w:ilvl="3">
      <w:numFmt w:val="bullet"/>
      <w:lvlText w:val="•"/>
      <w:lvlJc w:val="left"/>
      <w:pPr>
        <w:ind w:left="3574" w:hanging="340"/>
      </w:pPr>
      <w:rPr>
        <w:rFonts w:hint="default"/>
      </w:rPr>
    </w:lvl>
    <w:lvl w:ilvl="4">
      <w:numFmt w:val="bullet"/>
      <w:lvlText w:val="•"/>
      <w:lvlJc w:val="left"/>
      <w:pPr>
        <w:ind w:left="4472" w:hanging="340"/>
      </w:pPr>
      <w:rPr>
        <w:rFonts w:hint="default"/>
      </w:rPr>
    </w:lvl>
    <w:lvl w:ilvl="5">
      <w:numFmt w:val="bullet"/>
      <w:lvlText w:val="•"/>
      <w:lvlJc w:val="left"/>
      <w:pPr>
        <w:ind w:left="5370" w:hanging="340"/>
      </w:pPr>
      <w:rPr>
        <w:rFonts w:hint="default"/>
      </w:rPr>
    </w:lvl>
    <w:lvl w:ilvl="6">
      <w:numFmt w:val="bullet"/>
      <w:lvlText w:val="•"/>
      <w:lvlJc w:val="left"/>
      <w:pPr>
        <w:ind w:left="6268" w:hanging="340"/>
      </w:pPr>
      <w:rPr>
        <w:rFonts w:hint="default"/>
      </w:rPr>
    </w:lvl>
    <w:lvl w:ilvl="7">
      <w:numFmt w:val="bullet"/>
      <w:lvlText w:val="•"/>
      <w:lvlJc w:val="left"/>
      <w:pPr>
        <w:ind w:left="7166" w:hanging="340"/>
      </w:pPr>
      <w:rPr>
        <w:rFonts w:hint="default"/>
      </w:rPr>
    </w:lvl>
    <w:lvl w:ilvl="8">
      <w:numFmt w:val="bullet"/>
      <w:lvlText w:val="•"/>
      <w:lvlJc w:val="left"/>
      <w:pPr>
        <w:ind w:left="8064" w:hanging="340"/>
      </w:pPr>
      <w:rPr>
        <w:rFonts w:hint="default"/>
      </w:rPr>
    </w:lvl>
  </w:abstractNum>
  <w:abstractNum w:abstractNumId="2" w15:restartNumberingAfterBreak="0">
    <w:nsid w:val="74290A0B"/>
    <w:multiLevelType w:val="multilevel"/>
    <w:tmpl w:val="74290A0B"/>
    <w:lvl w:ilvl="0">
      <w:start w:val="1"/>
      <w:numFmt w:val="decimal"/>
      <w:lvlText w:val="%1."/>
      <w:lvlJc w:val="left"/>
      <w:pPr>
        <w:ind w:left="1500" w:hanging="240"/>
        <w:jc w:val="left"/>
      </w:pPr>
      <w:rPr>
        <w:rFonts w:ascii="Times New Roman" w:eastAsia="Times New Roman" w:hAnsi="Times New Roman" w:cs="Times New Roman" w:hint="default"/>
        <w:spacing w:val="-1"/>
        <w:w w:val="100"/>
        <w:sz w:val="24"/>
        <w:szCs w:val="24"/>
      </w:rPr>
    </w:lvl>
    <w:lvl w:ilvl="1">
      <w:numFmt w:val="bullet"/>
      <w:lvlText w:val="•"/>
      <w:lvlJc w:val="left"/>
      <w:pPr>
        <w:ind w:left="2336" w:hanging="240"/>
      </w:pPr>
      <w:rPr>
        <w:rFonts w:hint="default"/>
      </w:rPr>
    </w:lvl>
    <w:lvl w:ilvl="2">
      <w:numFmt w:val="bullet"/>
      <w:lvlText w:val="•"/>
      <w:lvlJc w:val="left"/>
      <w:pPr>
        <w:ind w:left="3172" w:hanging="240"/>
      </w:pPr>
      <w:rPr>
        <w:rFonts w:hint="default"/>
      </w:rPr>
    </w:lvl>
    <w:lvl w:ilvl="3">
      <w:numFmt w:val="bullet"/>
      <w:lvlText w:val="•"/>
      <w:lvlJc w:val="left"/>
      <w:pPr>
        <w:ind w:left="4008" w:hanging="240"/>
      </w:pPr>
      <w:rPr>
        <w:rFonts w:hint="default"/>
      </w:rPr>
    </w:lvl>
    <w:lvl w:ilvl="4">
      <w:numFmt w:val="bullet"/>
      <w:lvlText w:val="•"/>
      <w:lvlJc w:val="left"/>
      <w:pPr>
        <w:ind w:left="4844" w:hanging="240"/>
      </w:pPr>
      <w:rPr>
        <w:rFonts w:hint="default"/>
      </w:rPr>
    </w:lvl>
    <w:lvl w:ilvl="5">
      <w:numFmt w:val="bullet"/>
      <w:lvlText w:val="•"/>
      <w:lvlJc w:val="left"/>
      <w:pPr>
        <w:ind w:left="5680" w:hanging="240"/>
      </w:pPr>
      <w:rPr>
        <w:rFonts w:hint="default"/>
      </w:rPr>
    </w:lvl>
    <w:lvl w:ilvl="6">
      <w:numFmt w:val="bullet"/>
      <w:lvlText w:val="•"/>
      <w:lvlJc w:val="left"/>
      <w:pPr>
        <w:ind w:left="6516" w:hanging="240"/>
      </w:pPr>
      <w:rPr>
        <w:rFonts w:hint="default"/>
      </w:rPr>
    </w:lvl>
    <w:lvl w:ilvl="7">
      <w:numFmt w:val="bullet"/>
      <w:lvlText w:val="•"/>
      <w:lvlJc w:val="left"/>
      <w:pPr>
        <w:ind w:left="7352" w:hanging="240"/>
      </w:pPr>
      <w:rPr>
        <w:rFonts w:hint="default"/>
      </w:rPr>
    </w:lvl>
    <w:lvl w:ilvl="8">
      <w:numFmt w:val="bullet"/>
      <w:lvlText w:val="•"/>
      <w:lvlJc w:val="left"/>
      <w:pPr>
        <w:ind w:left="8188" w:hanging="2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noPunctuationKerning/>
  <w:characterSpacingControl w:val="doNotCompress"/>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976F9A"/>
    <w:rsid w:val="CFEFF52E"/>
    <w:rsid w:val="0004105C"/>
    <w:rsid w:val="00355FD6"/>
    <w:rsid w:val="00416CB3"/>
    <w:rsid w:val="00563358"/>
    <w:rsid w:val="0058381E"/>
    <w:rsid w:val="00790F91"/>
    <w:rsid w:val="00976F9A"/>
    <w:rsid w:val="00982904"/>
    <w:rsid w:val="00A30F53"/>
    <w:rsid w:val="00A45EE6"/>
    <w:rsid w:val="00B432D4"/>
    <w:rsid w:val="00C15B6D"/>
    <w:rsid w:val="00C30ED3"/>
    <w:rsid w:val="00D0767E"/>
    <w:rsid w:val="00D54910"/>
    <w:rsid w:val="00DE6169"/>
    <w:rsid w:val="3DB73D72"/>
    <w:rsid w:val="6DFD71B2"/>
    <w:rsid w:val="6EB6C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4:docId w14:val="62183487"/>
  <w15:docId w15:val="{B0684EB0-A2DF-4B93-9821-B0E0D3BA6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pPr>
      <w:widowControl w:val="0"/>
      <w:autoSpaceDE w:val="0"/>
      <w:autoSpaceDN w:val="0"/>
    </w:pPr>
    <w:rPr>
      <w:rFonts w:eastAsia="Times New Roman"/>
      <w:sz w:val="22"/>
      <w:szCs w:val="22"/>
      <w:lang w:eastAsia="en-US"/>
    </w:rPr>
  </w:style>
  <w:style w:type="paragraph" w:styleId="Heading1">
    <w:name w:val="heading 1"/>
    <w:basedOn w:val="Normal"/>
    <w:uiPriority w:val="1"/>
    <w:qFormat/>
    <w:pPr>
      <w:ind w:left="5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4"/>
      <w:ind w:left="1500" w:hanging="40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godb.com/"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623</Words>
  <Characters>3554</Characters>
  <Application>Microsoft Office Word</Application>
  <DocSecurity>0</DocSecurity>
  <Lines>29</Lines>
  <Paragraphs>8</Paragraphs>
  <ScaleCrop>false</ScaleCrop>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 1.pages</dc:title>
  <dc:creator>Ronald H.Y. Chung</dc:creator>
  <cp:lastModifiedBy>Bill</cp:lastModifiedBy>
  <cp:revision>8</cp:revision>
  <dcterms:created xsi:type="dcterms:W3CDTF">2020-10-05T19:30:00Z</dcterms:created>
  <dcterms:modified xsi:type="dcterms:W3CDTF">2024-10-04T01:09:00Z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2019-10-25T00:00:00Z</vt:filetime>
  </property>
  <property fmtid="{D5CDD505-2E9C-101B-9397-08002B2CF9AE}" pid="3" name="Creator">
    <vt:lpwstr>Pages</vt:lpwstr>
  </property>
  <property fmtid="{D5CDD505-2E9C-101B-9397-08002B2CF9AE}" pid="4" name="LastSaved">
    <vt:filetime>2020-10-05T00:00:00Z</vt:filetime>
  </property>
  <property fmtid="{D5CDD505-2E9C-101B-9397-08002B2CF9AE}" pid="5" name="KSOProductBuildVer">
    <vt:lpwstr>2052-6.2.2.8394</vt:lpwstr>
  </property>
  <property fmtid="{D5CDD505-2E9C-101B-9397-08002B2CF9AE}" pid="6" name="ICV">
    <vt:lpwstr>780B19092718659A6898D5653FD11637_42</vt:lpwstr>
  </property>
</Properties>
</file>