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AC6F2">
      <w:pPr>
        <w:wordWrap w:val="0"/>
        <w:jc w:val="right"/>
        <w:rPr>
          <w:rFonts w:hint="default"/>
          <w:b w:val="0"/>
          <w:bCs w:val="0"/>
          <w:sz w:val="60"/>
          <w:szCs w:val="96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4399280</wp:posOffset>
                </wp:positionH>
                <wp:positionV relativeFrom="paragraph">
                  <wp:posOffset>6350</wp:posOffset>
                </wp:positionV>
                <wp:extent cx="911860" cy="519430"/>
                <wp:effectExtent l="6350" t="6350" r="21590" b="762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40780" y="973455"/>
                          <a:ext cx="911860" cy="5194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6.4pt;margin-top:0.5pt;height:40.9pt;width:71.8pt;z-index:251659264;v-text-anchor:middle;mso-width-relative:page;mso-height-relative:page;" filled="f" stroked="t" coordsize="21600,21600" o:gfxdata="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+zkB9NYAAAAIAQAADwAAAAAAAAABACAAAAAiAAAAZHJzL2Rvd25y&#10;ZXYueG1sUEsBAhQAFAAAAAgAh07iQLqXAkByAgAA1QQAAA4AAAAAAAAAAQAgAAAAJQEAAGRycy9l&#10;Mm9Eb2MueG1sUEsFBgAAAAAGAAYAWQEAAAk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 w:val="0"/>
          <w:bCs w:val="0"/>
          <w:sz w:val="52"/>
          <w:szCs w:val="60"/>
          <w:lang w:val="en-US" w:eastAsia="zh-CN"/>
        </w:rPr>
        <w:t xml:space="preserve">得分：     </w:t>
      </w:r>
    </w:p>
    <w:p w14:paraId="6DC2E461">
      <w:pPr>
        <w:jc w:val="center"/>
        <w:rPr>
          <w:rFonts w:hint="eastAsia"/>
          <w:b/>
          <w:bCs/>
          <w:sz w:val="96"/>
          <w:szCs w:val="144"/>
          <w:lang w:val="en-US" w:eastAsia="zh-CN"/>
        </w:rPr>
      </w:pPr>
      <w:r>
        <w:rPr>
          <w:rFonts w:hint="eastAsia"/>
          <w:b/>
          <w:bCs/>
          <w:sz w:val="96"/>
          <w:szCs w:val="144"/>
          <w:lang w:val="en-US" w:eastAsia="zh-CN"/>
        </w:rPr>
        <w:t>中南财经政法大学</w:t>
      </w:r>
    </w:p>
    <w:p w14:paraId="4D30BA01">
      <w:pPr>
        <w:jc w:val="center"/>
        <w:rPr>
          <w:rFonts w:hint="eastAsia"/>
          <w:b/>
          <w:bCs/>
          <w:sz w:val="96"/>
          <w:szCs w:val="14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503555</wp:posOffset>
            </wp:positionH>
            <wp:positionV relativeFrom="paragraph">
              <wp:posOffset>1236980</wp:posOffset>
            </wp:positionV>
            <wp:extent cx="4074795" cy="2857500"/>
            <wp:effectExtent l="0" t="0" r="14605" b="12700"/>
            <wp:wrapTopAndBottom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11236" b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96"/>
          <w:szCs w:val="144"/>
          <w:lang w:val="en-US" w:eastAsia="zh-CN"/>
        </w:rPr>
        <w:t>本科生结课报告</w:t>
      </w:r>
    </w:p>
    <w:p w14:paraId="6E4D0C1C">
      <w:pPr>
        <w:jc w:val="left"/>
        <w:rPr>
          <w:rFonts w:hint="eastAsia"/>
          <w:b/>
          <w:bCs/>
          <w:sz w:val="96"/>
          <w:szCs w:val="144"/>
          <w:lang w:val="en-US" w:eastAsia="zh-CN"/>
        </w:rPr>
      </w:pPr>
    </w:p>
    <w:p w14:paraId="064F4395">
      <w:pPr>
        <w:ind w:firstLine="1600" w:firstLineChars="400"/>
        <w:jc w:val="left"/>
        <w:rPr>
          <w:rFonts w:hint="default"/>
          <w:b w:val="0"/>
          <w:bCs w:val="0"/>
          <w:sz w:val="40"/>
          <w:szCs w:val="48"/>
          <w:u w:val="single"/>
          <w:lang w:val="en-US" w:eastAsia="zh-CN"/>
        </w:rPr>
      </w:pPr>
      <w:r>
        <w:rPr>
          <w:rFonts w:hint="eastAsia"/>
          <w:b w:val="0"/>
          <w:bCs w:val="0"/>
          <w:sz w:val="40"/>
          <w:szCs w:val="48"/>
          <w:lang w:val="en-US" w:eastAsia="zh-CN"/>
        </w:rPr>
        <w:t>课程编号：</w:t>
      </w:r>
      <w:r>
        <w:rPr>
          <w:rFonts w:hint="eastAsia"/>
          <w:b w:val="0"/>
          <w:bCs w:val="0"/>
          <w:sz w:val="40"/>
          <w:szCs w:val="48"/>
          <w:u w:val="single"/>
          <w:lang w:val="en-US" w:eastAsia="zh-CN"/>
        </w:rPr>
        <w:t xml:space="preserve">      B1302760     </w:t>
      </w:r>
    </w:p>
    <w:p w14:paraId="74A0768D">
      <w:pPr>
        <w:ind w:firstLine="1600" w:firstLineChars="400"/>
        <w:jc w:val="left"/>
        <w:rPr>
          <w:rFonts w:hint="eastAsia"/>
          <w:b w:val="0"/>
          <w:bCs w:val="0"/>
          <w:sz w:val="40"/>
          <w:szCs w:val="48"/>
          <w:u w:val="single"/>
          <w:lang w:val="en-US" w:eastAsia="zh-CN"/>
        </w:rPr>
      </w:pPr>
      <w:r>
        <w:rPr>
          <w:rFonts w:hint="eastAsia"/>
          <w:b w:val="0"/>
          <w:bCs w:val="0"/>
          <w:sz w:val="40"/>
          <w:szCs w:val="48"/>
          <w:lang w:val="en-US" w:eastAsia="zh-CN"/>
        </w:rPr>
        <w:t>课程名称：</w:t>
      </w:r>
      <w:r>
        <w:rPr>
          <w:rFonts w:hint="eastAsia"/>
          <w:b w:val="0"/>
          <w:bCs w:val="0"/>
          <w:sz w:val="40"/>
          <w:szCs w:val="48"/>
          <w:u w:val="single"/>
          <w:lang w:val="en-US" w:eastAsia="zh-CN"/>
        </w:rPr>
        <w:t xml:space="preserve">     大数据系统  </w:t>
      </w:r>
      <w:bookmarkStart w:id="0" w:name="_GoBack"/>
      <w:bookmarkEnd w:id="0"/>
      <w:r>
        <w:rPr>
          <w:rFonts w:hint="eastAsia"/>
          <w:b w:val="0"/>
          <w:bCs w:val="0"/>
          <w:sz w:val="40"/>
          <w:szCs w:val="48"/>
          <w:u w:val="single"/>
          <w:lang w:val="en-US" w:eastAsia="zh-CN"/>
        </w:rPr>
        <w:t xml:space="preserve">  </w:t>
      </w:r>
    </w:p>
    <w:p w14:paraId="51FB2220">
      <w:pPr>
        <w:ind w:firstLine="1600" w:firstLineChars="400"/>
        <w:jc w:val="left"/>
        <w:rPr>
          <w:rFonts w:hint="default"/>
          <w:b w:val="0"/>
          <w:bCs w:val="0"/>
          <w:sz w:val="40"/>
          <w:szCs w:val="48"/>
          <w:u w:val="single"/>
          <w:lang w:val="en-US" w:eastAsia="zh-CN"/>
        </w:rPr>
      </w:pPr>
      <w:r>
        <w:rPr>
          <w:rFonts w:hint="eastAsia"/>
          <w:b w:val="0"/>
          <w:bCs w:val="0"/>
          <w:sz w:val="40"/>
          <w:szCs w:val="48"/>
          <w:u w:val="none"/>
          <w:lang w:val="en-US" w:eastAsia="zh-CN"/>
        </w:rPr>
        <w:t>授课教师：</w:t>
      </w:r>
      <w:r>
        <w:rPr>
          <w:rFonts w:hint="eastAsia"/>
          <w:b w:val="0"/>
          <w:bCs w:val="0"/>
          <w:sz w:val="40"/>
          <w:szCs w:val="48"/>
          <w:u w:val="single"/>
          <w:lang w:val="en-US" w:eastAsia="zh-CN"/>
        </w:rPr>
        <w:t xml:space="preserve">     王会举        </w:t>
      </w:r>
    </w:p>
    <w:p w14:paraId="2CE62C30">
      <w:pPr>
        <w:ind w:firstLine="1600" w:firstLineChars="400"/>
        <w:jc w:val="left"/>
        <w:rPr>
          <w:rFonts w:hint="default"/>
          <w:b w:val="0"/>
          <w:bCs w:val="0"/>
          <w:sz w:val="40"/>
          <w:szCs w:val="48"/>
          <w:u w:val="single"/>
          <w:lang w:val="en-US" w:eastAsia="zh-CN"/>
        </w:rPr>
      </w:pPr>
      <w:r>
        <w:rPr>
          <w:rFonts w:hint="eastAsia"/>
          <w:b w:val="0"/>
          <w:bCs w:val="0"/>
          <w:sz w:val="40"/>
          <w:szCs w:val="48"/>
          <w:lang w:val="en-US" w:eastAsia="zh-CN"/>
        </w:rPr>
        <w:t>学生学号：</w:t>
      </w:r>
      <w:r>
        <w:rPr>
          <w:rFonts w:hint="eastAsia"/>
          <w:b w:val="0"/>
          <w:bCs w:val="0"/>
          <w:sz w:val="40"/>
          <w:szCs w:val="48"/>
          <w:u w:val="single"/>
          <w:lang w:val="en-US" w:eastAsia="zh-CN"/>
        </w:rPr>
        <w:t xml:space="preserve">                   </w:t>
      </w:r>
    </w:p>
    <w:p w14:paraId="41E3F2C5">
      <w:pPr>
        <w:ind w:firstLine="1600" w:firstLineChars="400"/>
        <w:jc w:val="left"/>
        <w:rPr>
          <w:rFonts w:hint="default"/>
          <w:b w:val="0"/>
          <w:bCs w:val="0"/>
          <w:sz w:val="40"/>
          <w:szCs w:val="48"/>
          <w:u w:val="single"/>
          <w:lang w:val="en-US" w:eastAsia="zh-CN"/>
        </w:rPr>
      </w:pPr>
      <w:r>
        <w:rPr>
          <w:rFonts w:hint="eastAsia"/>
          <w:b w:val="0"/>
          <w:bCs w:val="0"/>
          <w:sz w:val="40"/>
          <w:szCs w:val="48"/>
          <w:lang w:val="en-US" w:eastAsia="zh-CN"/>
        </w:rPr>
        <w:t>学生姓名：</w:t>
      </w:r>
      <w:r>
        <w:rPr>
          <w:rFonts w:hint="eastAsia"/>
          <w:b w:val="0"/>
          <w:bCs w:val="0"/>
          <w:sz w:val="40"/>
          <w:szCs w:val="48"/>
          <w:u w:val="single"/>
          <w:lang w:val="en-US" w:eastAsia="zh-CN"/>
        </w:rPr>
        <w:t xml:space="preserve">                   </w:t>
      </w:r>
    </w:p>
    <w:p w14:paraId="64348EB9">
      <w:pPr>
        <w:widowControl/>
        <w:jc w:val="center"/>
        <w:rPr>
          <w:rFonts w:hint="eastAsia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BBE04CD">
      <w:pPr>
        <w:widowControl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《B1302760-</w:t>
      </w:r>
      <w:r>
        <w:rPr>
          <w:rFonts w:hint="eastAsia"/>
          <w:b/>
          <w:bCs/>
          <w:sz w:val="36"/>
          <w:szCs w:val="36"/>
          <w:lang w:val="en-US" w:eastAsia="zh-CN"/>
        </w:rPr>
        <w:t>大数据系统</w:t>
      </w:r>
      <w:r>
        <w:rPr>
          <w:rFonts w:hint="eastAsia"/>
          <w:b/>
          <w:bCs/>
          <w:sz w:val="36"/>
          <w:szCs w:val="36"/>
        </w:rPr>
        <w:t>》</w:t>
      </w:r>
    </w:p>
    <w:p w14:paraId="624B38BB">
      <w:pPr>
        <w:widowControl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课程大作业评分标准</w:t>
      </w:r>
    </w:p>
    <w:p w14:paraId="7ACC3F0A">
      <w:pPr>
        <w:widowControl/>
        <w:jc w:val="center"/>
        <w:rPr>
          <w:b/>
          <w:bCs/>
          <w:szCs w:val="24"/>
        </w:rPr>
      </w:pPr>
    </w:p>
    <w:p w14:paraId="089B4C10">
      <w:pPr>
        <w:widowControl/>
        <w:jc w:val="center"/>
        <w:rPr>
          <w:b/>
          <w:bCs/>
          <w:szCs w:val="24"/>
        </w:rPr>
      </w:pPr>
    </w:p>
    <w:p w14:paraId="0E5D15EC">
      <w:pPr>
        <w:widowControl/>
        <w:jc w:val="center"/>
        <w:rPr>
          <w:b/>
          <w:bCs/>
          <w:szCs w:val="24"/>
        </w:rPr>
      </w:pPr>
    </w:p>
    <w:p w14:paraId="48C1A4CE">
      <w:pPr>
        <w:widowControl/>
        <w:jc w:val="center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课程大作业评分标准</w:t>
      </w:r>
    </w:p>
    <w:p w14:paraId="0CC6F029">
      <w:pPr>
        <w:widowControl/>
        <w:jc w:val="center"/>
        <w:rPr>
          <w:rFonts w:hint="eastAsia"/>
          <w:b/>
          <w:bCs/>
          <w:szCs w:val="24"/>
        </w:rPr>
      </w:pPr>
    </w:p>
    <w:tbl>
      <w:tblPr>
        <w:tblStyle w:val="3"/>
        <w:tblW w:w="82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336"/>
        <w:gridCol w:w="3014"/>
      </w:tblGrid>
      <w:tr w14:paraId="613744D0">
        <w:trPr>
          <w:jc w:val="center"/>
        </w:trPr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3D1A7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评分项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E26F6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分值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28FBD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说明</w:t>
            </w:r>
          </w:p>
        </w:tc>
      </w:tr>
      <w:tr w14:paraId="560BF910">
        <w:trPr>
          <w:jc w:val="center"/>
        </w:trPr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B4617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研究设计合理性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3FDACA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0-10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3F070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设计合理性</w:t>
            </w:r>
          </w:p>
        </w:tc>
      </w:tr>
      <w:tr w14:paraId="527355ED">
        <w:trPr>
          <w:jc w:val="center"/>
        </w:trPr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A4FD8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技术实现深度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86380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0-30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84028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程序实现的技术难度，衡量学生的技术掌握深度</w:t>
            </w:r>
          </w:p>
        </w:tc>
      </w:tr>
      <w:tr w14:paraId="6E61FE53">
        <w:trPr>
          <w:jc w:val="center"/>
        </w:trPr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7B696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技术实现全面性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65A12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0-30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62738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衡量Spark编程技术全面性</w:t>
            </w:r>
          </w:p>
        </w:tc>
      </w:tr>
      <w:tr w14:paraId="16D394EE">
        <w:trPr>
          <w:jc w:val="center"/>
        </w:trPr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6222E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程序执行结果的正确性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7A644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0-20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CC8EA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衡量技术报告的正确性</w:t>
            </w:r>
          </w:p>
        </w:tc>
      </w:tr>
      <w:tr w14:paraId="584E29EE">
        <w:trPr>
          <w:jc w:val="center"/>
        </w:trPr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6DA7B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文档规范性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32145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0-10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2DFBE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  <w:lang w:bidi="ar"/>
              </w:rPr>
              <w:t>衡量文档可读性</w:t>
            </w:r>
          </w:p>
        </w:tc>
      </w:tr>
    </w:tbl>
    <w:p w14:paraId="694B6D29">
      <w:pPr>
        <w:widowControl/>
        <w:jc w:val="left"/>
      </w:pPr>
    </w:p>
    <w:p w14:paraId="7EBFCEC9"/>
    <w:p w14:paraId="265A8F4B"/>
    <w:p w14:paraId="37750A4C"/>
    <w:p w14:paraId="46497C3F"/>
    <w:p w14:paraId="4C3E068E"/>
    <w:p w14:paraId="0D0E7325"/>
    <w:p w14:paraId="1C7B9CBD"/>
    <w:p w14:paraId="7A9DE8CC"/>
    <w:p w14:paraId="146582D0"/>
    <w:p w14:paraId="3E0E3B6E"/>
    <w:p w14:paraId="38414951"/>
    <w:p w14:paraId="709CB7E9"/>
    <w:p w14:paraId="03CBBF14"/>
    <w:p w14:paraId="373448DB"/>
    <w:p w14:paraId="27BE034F"/>
    <w:p w14:paraId="276CB567"/>
    <w:p w14:paraId="24C91BA2"/>
    <w:p w14:paraId="670A49A8"/>
    <w:p w14:paraId="51DD4D5D"/>
    <w:p w14:paraId="4302983D"/>
    <w:p w14:paraId="74BDC753"/>
    <w:p w14:paraId="77A49058"/>
    <w:p w14:paraId="6E143B22"/>
    <w:p w14:paraId="4FD58F39"/>
    <w:p w14:paraId="6CA686CE"/>
    <w:p w14:paraId="6B0D9D5D"/>
    <w:p w14:paraId="395DA2D5"/>
    <w:p w14:paraId="031417DF">
      <w:pPr>
        <w:jc w:val="center"/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目录（仅供参考）</w:t>
      </w:r>
    </w:p>
    <w:p w14:paraId="5B221103">
      <w:pPr>
        <w:numPr>
          <w:ilvl w:val="0"/>
          <w:numId w:val="1"/>
        </w:num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研究目的</w:t>
      </w:r>
    </w:p>
    <w:p w14:paraId="51485CF7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 </w:t>
      </w:r>
      <w:r>
        <w:rPr>
          <w:rFonts w:hint="eastAsia"/>
          <w:sz w:val="24"/>
          <w:szCs w:val="24"/>
        </w:rPr>
        <w:t>数据获取</w:t>
      </w:r>
      <w:r>
        <w:rPr>
          <w:rFonts w:hint="eastAsia"/>
          <w:sz w:val="24"/>
          <w:szCs w:val="24"/>
        </w:rPr>
        <w:tab/>
      </w:r>
    </w:p>
    <w:p w14:paraId="0882ED70">
      <w:pPr>
        <w:spacing w:line="360" w:lineRule="auto"/>
        <w:ind w:left="0" w:left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</w:t>
      </w:r>
    </w:p>
    <w:p w14:paraId="2C192DF1">
      <w:pPr>
        <w:spacing w:line="360" w:lineRule="auto"/>
        <w:ind w:left="0" w:left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</w:t>
      </w:r>
    </w:p>
    <w:p w14:paraId="5D663DDA">
      <w:pPr>
        <w:spacing w:line="360" w:lineRule="auto"/>
        <w:ind w:left="0" w:left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2.3</w:t>
      </w:r>
    </w:p>
    <w:p w14:paraId="366D80C2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3数据预处理</w:t>
      </w:r>
      <w:r>
        <w:rPr>
          <w:rFonts w:hint="eastAsia"/>
          <w:sz w:val="24"/>
          <w:szCs w:val="24"/>
        </w:rPr>
        <w:tab/>
      </w:r>
    </w:p>
    <w:p w14:paraId="60F5E079">
      <w:pPr>
        <w:spacing w:line="360" w:lineRule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...</w:t>
      </w:r>
    </w:p>
    <w:p w14:paraId="12A0EB62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5...</w:t>
      </w:r>
    </w:p>
    <w:p w14:paraId="03C7A105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附录1 相关代码及操作</w:t>
      </w:r>
      <w:r>
        <w:rPr>
          <w:rFonts w:hint="eastAsia"/>
          <w:sz w:val="24"/>
          <w:szCs w:val="24"/>
        </w:rPr>
        <w:tab/>
      </w:r>
    </w:p>
    <w:p w14:paraId="3D59AEB8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附录2 查重报告</w:t>
      </w:r>
      <w:r>
        <w:rPr>
          <w:rFonts w:hint="eastAsia"/>
          <w:sz w:val="24"/>
          <w:szCs w:val="24"/>
        </w:rPr>
        <w:tab/>
      </w:r>
    </w:p>
    <w:p w14:paraId="50BC28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1FEA5"/>
    <w:multiLevelType w:val="singleLevel"/>
    <w:tmpl w:val="BFD1FEA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C3CE"/>
    <w:rsid w:val="002C24BF"/>
    <w:rsid w:val="00FE311A"/>
    <w:rsid w:val="277CEFB4"/>
    <w:rsid w:val="2A7F58B6"/>
    <w:rsid w:val="3E6F048E"/>
    <w:rsid w:val="3F7FDA2E"/>
    <w:rsid w:val="3FAFFA56"/>
    <w:rsid w:val="47DF6BBD"/>
    <w:rsid w:val="4AF6F7C6"/>
    <w:rsid w:val="73B78B2C"/>
    <w:rsid w:val="77EF0DCD"/>
    <w:rsid w:val="77FF8A20"/>
    <w:rsid w:val="7CE70CDF"/>
    <w:rsid w:val="7DF7E9BB"/>
    <w:rsid w:val="7E9FE961"/>
    <w:rsid w:val="7F1D1AAF"/>
    <w:rsid w:val="7F53A874"/>
    <w:rsid w:val="7F7B5428"/>
    <w:rsid w:val="7FCFBE6E"/>
    <w:rsid w:val="7FF98DD0"/>
    <w:rsid w:val="7FFD3BC9"/>
    <w:rsid w:val="7FFFC3CE"/>
    <w:rsid w:val="85AFC2E2"/>
    <w:rsid w:val="97FF1D12"/>
    <w:rsid w:val="BF0BCCE8"/>
    <w:rsid w:val="BF4D190D"/>
    <w:rsid w:val="DFF7C23A"/>
    <w:rsid w:val="EF6D5955"/>
    <w:rsid w:val="FD5EFECF"/>
    <w:rsid w:val="FDF6A685"/>
    <w:rsid w:val="FFDF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</Words>
  <Characters>326</Characters>
  <Lines>2</Lines>
  <Paragraphs>1</Paragraphs>
  <TotalTime>0</TotalTime>
  <ScaleCrop>false</ScaleCrop>
  <LinksUpToDate>false</LinksUpToDate>
  <CharactersWithSpaces>382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2024-07-02T05:41:00Z</dcterms:created>
  <dc:creator>大王</dc:creator>
  <cp:lastModifiedBy>王会举</cp:lastModifiedBy>
  <dcterms:modified xsi:type="dcterms:W3CDTF">2026-05-07T09:45:16Z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3B148DE0E34C3E98CEEDFB690D5F39B1_43</vt:lpwstr>
  </property>
</Properties>
</file>