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C66ED">
      <w:pPr>
        <w:pStyle w:val="2"/>
        <w:keepNext w:val="0"/>
        <w:keepLines w:val="0"/>
        <w:widowControl/>
        <w:suppressLineNumbers w:val="0"/>
      </w:pPr>
      <w:r>
        <w:t>1、LoRA 微调的原理 LoRA 的核心思想是不直接更新预训练模型里的原始大权重，而是在某些线性层旁边增加一个低秩更新分支，用低秩矩阵去近似权重增量。假设原始权重是 W∈Rd×k，全量微调时直接学习ΔW，LoRA 则把它写成：</w:t>
      </w:r>
    </w:p>
    <w:p w14:paraId="3A749515">
      <w:pPr>
        <w:pStyle w:val="2"/>
        <w:keepNext w:val="0"/>
        <w:keepLines w:val="0"/>
        <w:widowControl/>
        <w:suppressLineNumbers w:val="0"/>
      </w:pPr>
      <w:r>
        <w:t>ΔW=BA</w:t>
      </w:r>
    </w:p>
    <w:p w14:paraId="2D892D0F">
      <w:pPr>
        <w:pStyle w:val="2"/>
        <w:keepNext w:val="0"/>
        <w:keepLines w:val="0"/>
        <w:widowControl/>
        <w:suppressLineNumbers w:val="0"/>
      </w:pPr>
      <w:r>
        <w:t>其中A∈Rr×k，B∈Rd×r ,，(r) 是远小于 (d) 和 (k) 的秩。这样前向计算就变成：</w:t>
      </w:r>
    </w:p>
    <w:p w14:paraId="67A4C558">
      <w:pPr>
        <w:pStyle w:val="2"/>
        <w:keepNext w:val="0"/>
        <w:keepLines w:val="0"/>
        <w:widowControl/>
        <w:suppressLineNumbers w:val="0"/>
      </w:pPr>
      <w:r>
        <w:t>h=Wx+ΔWx=Wx+BAx</w:t>
      </w:r>
    </w:p>
    <w:p w14:paraId="6996193F">
      <w:pPr>
        <w:pStyle w:val="2"/>
        <w:keepNext w:val="0"/>
        <w:keepLines w:val="0"/>
        <w:widowControl/>
        <w:suppressLineNumbers w:val="0"/>
      </w:pPr>
      <w:r>
        <w:t>实际里通常还会加缩放项：</w:t>
      </w:r>
    </w:p>
    <w:p w14:paraId="115EBFFD">
      <w:pPr>
        <w:pStyle w:val="2"/>
        <w:keepNext w:val="0"/>
        <w:keepLines w:val="0"/>
        <w:widowControl/>
        <w:suppressLineNumbers w:val="0"/>
      </w:pPr>
      <w:r>
        <w:t>这样做的本质是认为很多下游任务对大模型权重的更新其实存在低秩结构，不需要真的去学习一个完整的大矩阵。LoRA 的优点是可训练参数少、显存占用低、训练快，而且原模型参数冻结，方便多任务切换和权重管理。</w:t>
      </w:r>
    </w:p>
    <w:p w14:paraId="056B1E05">
      <w:pPr>
        <w:pStyle w:val="2"/>
        <w:keepNext w:val="0"/>
        <w:keepLines w:val="0"/>
        <w:widowControl/>
        <w:suppressLineNumbers w:val="0"/>
      </w:pPr>
      <w:r>
        <w:t>2、LoRA 的两个低秩矩阵是怎么初始化的，为什么这么初始化 LoRA 一般会把 (A) 随机初始化，把 (B) 初始化为 0。也有实现会反过来，但主流做法是：</w:t>
      </w:r>
    </w:p>
    <w:p w14:paraId="1721B0EB">
      <w:pPr>
        <w:pStyle w:val="2"/>
        <w:keepNext w:val="0"/>
        <w:keepLines w:val="0"/>
        <w:widowControl/>
        <w:suppressLineNumbers w:val="0"/>
      </w:pPr>
      <w:r>
        <w:t>(A)：随机初始化 (B)：全 0 初始化 这样在训练开始的时候：</w:t>
      </w:r>
    </w:p>
    <w:p w14:paraId="33693DC4">
      <w:pPr>
        <w:pStyle w:val="2"/>
        <w:keepNext w:val="0"/>
        <w:keepLines w:val="0"/>
        <w:widowControl/>
        <w:suppressLineNumbers w:val="0"/>
      </w:pPr>
      <w:r>
        <w:t>ΔW=BA=0</w:t>
      </w:r>
    </w:p>
    <w:p w14:paraId="6FD02B8F">
      <w:pPr>
        <w:pStyle w:val="2"/>
        <w:keepNext w:val="0"/>
        <w:keepLines w:val="0"/>
        <w:widowControl/>
        <w:suppressLineNumbers w:val="0"/>
      </w:pPr>
      <w:r>
        <w:t>也就是说，一开始 LoRA 分支对原模型输出没有任何影响，模型初始行为和原始预训练模型完全一致。这样做的好处是训练稳定，不会因为新加的适配层随机扰动太大，把原模型已经学到的能力破坏掉。后续随着训练进行，(B) 从 0 开始逐步学出有效更新，LoRA 分支才开始起作用。</w:t>
      </w:r>
    </w:p>
    <w:p w14:paraId="0ECEAB9C">
      <w:pPr>
        <w:pStyle w:val="2"/>
        <w:keepNext w:val="0"/>
        <w:keepLines w:val="0"/>
        <w:widowControl/>
        <w:suppressLineNumbers w:val="0"/>
      </w:pPr>
      <w:r>
        <w:t>3、全量微调和高效微调的区别 全量微调是让模型中几乎所有参数都参与训练和更新。它的优点是表达能力强，任务适配空间大，效果上限通常更高；缺点是训练成本高、显存占用大、保存每个任务的完整模型代价也高。</w:t>
      </w:r>
    </w:p>
    <w:p w14:paraId="57E9F51C">
      <w:pPr>
        <w:pStyle w:val="2"/>
        <w:keepNext w:val="0"/>
        <w:keepLines w:val="0"/>
        <w:widowControl/>
        <w:suppressLineNumbers w:val="0"/>
      </w:pPr>
      <w:r>
        <w:t>高效微调一般只更新少量参数，或者在模型上增加少量可训练模块，比如 LoRA、Adapter、Prefix Tuning、P-Tuning 这些。它的优点是参数量小、显存友好、训练速度快，适合快速做业务适配；缺点是某些复杂任务上效果可能不如全量微调，或者需要对超参更敏感。</w:t>
      </w:r>
    </w:p>
    <w:p w14:paraId="10B51F7D">
      <w:pPr>
        <w:pStyle w:val="2"/>
        <w:keepNext w:val="0"/>
        <w:keepLines w:val="0"/>
        <w:widowControl/>
        <w:suppressLineNumbers w:val="0"/>
      </w:pPr>
      <w:r>
        <w:t>简单说，全量微调更偏追求上限，高效微调更偏追求效率和成本控制。</w:t>
      </w:r>
    </w:p>
    <w:p w14:paraId="340F1D88">
      <w:pPr>
        <w:pStyle w:val="2"/>
        <w:keepNext w:val="0"/>
        <w:keepLines w:val="0"/>
        <w:widowControl/>
        <w:suppressLineNumbers w:val="0"/>
      </w:pPr>
      <w:r>
        <w:t>4、DeepSpeed ZeRO 三个阶段的原理 ZeRO 的目标是减少传统数据并行里模型状态在每张卡上的重复存储问题。传统数据并行下，每张 GPU 都完整保存参数、梯度和优化器状态，显存浪费很严重。</w:t>
      </w:r>
    </w:p>
    <w:p w14:paraId="63240EA2">
      <w:pPr>
        <w:pStyle w:val="2"/>
        <w:keepNext w:val="0"/>
        <w:keepLines w:val="0"/>
        <w:widowControl/>
        <w:suppressLineNumbers w:val="0"/>
      </w:pPr>
      <w:r>
        <w:t>ZeRO-1 只对优化器状态做分片。比如 Adam 的动量和方差这些状态，不再每张卡都存一份，而是切分到不同卡上。参数和梯度还是完整保留。</w:t>
      </w:r>
    </w:p>
    <w:p w14:paraId="155C4C71">
      <w:pPr>
        <w:pStyle w:val="2"/>
        <w:keepNext w:val="0"/>
        <w:keepLines w:val="0"/>
        <w:widowControl/>
        <w:suppressLineNumbers w:val="0"/>
      </w:pPr>
      <w:r>
        <w:t>ZeRO-2 在 ZeRO-1 的基础上，再把梯度也做分片。这样每张卡只保留自己那部分梯度，显存继续下降。</w:t>
      </w:r>
    </w:p>
    <w:p w14:paraId="1626867B">
      <w:pPr>
        <w:pStyle w:val="2"/>
        <w:keepNext w:val="0"/>
        <w:keepLines w:val="0"/>
        <w:widowControl/>
        <w:suppressLineNumbers w:val="0"/>
      </w:pPr>
      <w:r>
        <w:t>ZeRO-3 更进一步，把模型参数本身也分片。这样参数、梯度、优化器状态都不再完整复制到每张卡，而是按卡切开，真正把显存冗余压到最低。代价是通信更频繁，实现和调优更复杂。</w:t>
      </w:r>
    </w:p>
    <w:p w14:paraId="234C5B71">
      <w:pPr>
        <w:pStyle w:val="2"/>
        <w:keepNext w:val="0"/>
        <w:keepLines w:val="0"/>
        <w:widowControl/>
        <w:suppressLineNumbers w:val="0"/>
      </w:pPr>
      <w:r>
        <w:t>所以可以简单记成：</w:t>
      </w:r>
    </w:p>
    <w:p w14:paraId="6B1D9A14">
      <w:pPr>
        <w:pStyle w:val="2"/>
        <w:keepNext w:val="0"/>
        <w:keepLines w:val="0"/>
        <w:widowControl/>
        <w:suppressLineNumbers w:val="0"/>
      </w:pPr>
      <w:r>
        <w:t>ZeRO-1：切优化器状态 ZeRO-2：切优化器状态 + 梯度 ZeRO-3：切优化器状态 + 梯度 + 参数 5、如果一个 8B 模型放到 8 卡机器上，bf16，采用 DeepSpeed ZeRO-2，每张 GPU 显存怎么估算 先按训练场景来算，因为 ZeRO-2 是训练优化方案。</w:t>
      </w:r>
    </w:p>
    <w:p w14:paraId="26CC6173">
      <w:pPr>
        <w:pStyle w:val="2"/>
        <w:keepNext w:val="0"/>
        <w:keepLines w:val="0"/>
        <w:widowControl/>
        <w:suppressLineNumbers w:val="0"/>
      </w:pPr>
      <w:r>
        <w:t>8B 参数量表示模型大约有：</w:t>
      </w:r>
    </w:p>
    <w:p w14:paraId="52E65019">
      <w:pPr>
        <w:pStyle w:val="2"/>
        <w:keepNext w:val="0"/>
        <w:keepLines w:val="0"/>
        <w:widowControl/>
        <w:suppressLineNumbers w:val="0"/>
      </w:pPr>
      <w:r>
        <w:t>8×109</w:t>
      </w:r>
    </w:p>
    <w:p w14:paraId="1B564712">
      <w:pPr>
        <w:pStyle w:val="2"/>
        <w:keepNext w:val="0"/>
        <w:keepLines w:val="0"/>
        <w:widowControl/>
        <w:suppressLineNumbers w:val="0"/>
      </w:pPr>
      <w:r>
        <w:t>个参数。bf16 每个参数占 2 字节，所以仅参数本体大小约为：</w:t>
      </w:r>
    </w:p>
    <w:p w14:paraId="682BEC5D">
      <w:pPr>
        <w:pStyle w:val="2"/>
        <w:keepNext w:val="0"/>
        <w:keepLines w:val="0"/>
        <w:widowControl/>
        <w:suppressLineNumbers w:val="0"/>
      </w:pPr>
      <w:r>
        <w:t>16GB</w:t>
      </w:r>
    </w:p>
    <w:p w14:paraId="28BC64D1">
      <w:pPr>
        <w:pStyle w:val="2"/>
        <w:keepNext w:val="0"/>
        <w:keepLines w:val="0"/>
        <w:widowControl/>
        <w:suppressLineNumbers w:val="0"/>
      </w:pPr>
      <w:r>
        <w:t>在 ZeRO-2 下：</w:t>
      </w:r>
    </w:p>
    <w:p w14:paraId="2A8CC7FC">
      <w:pPr>
        <w:pStyle w:val="2"/>
        <w:keepNext w:val="0"/>
        <w:keepLines w:val="0"/>
        <w:widowControl/>
        <w:suppressLineNumbers w:val="0"/>
      </w:pPr>
      <w:r>
        <w:t>参数不分片，所以每张卡都保留完整参数：</w:t>
      </w:r>
    </w:p>
    <w:p w14:paraId="5C6899E8">
      <w:pPr>
        <w:pStyle w:val="2"/>
        <w:keepNext w:val="0"/>
        <w:keepLines w:val="0"/>
        <w:widowControl/>
        <w:suppressLineNumbers w:val="0"/>
      </w:pPr>
      <w:r>
        <w:t>16GB</w:t>
      </w:r>
    </w:p>
    <w:p w14:paraId="11E01F07">
      <w:pPr>
        <w:pStyle w:val="2"/>
        <w:keepNext w:val="0"/>
        <w:keepLines w:val="0"/>
        <w:widowControl/>
        <w:suppressLineNumbers w:val="0"/>
      </w:pPr>
      <w:r>
        <w:t>梯度分片。假设梯度也是 bf16，每个参数 2 字节，总梯度大小也是 16GB，8 张卡均分后每张卡大约：</w:t>
      </w:r>
    </w:p>
    <w:p w14:paraId="5E19E397">
      <w:pPr>
        <w:pStyle w:val="2"/>
        <w:keepNext w:val="0"/>
        <w:keepLines w:val="0"/>
        <w:widowControl/>
        <w:suppressLineNumbers w:val="0"/>
      </w:pPr>
      <w:r>
        <w:t>16 / 8 = 2GB</w:t>
      </w:r>
    </w:p>
    <w:p w14:paraId="619C7923">
      <w:pPr>
        <w:pStyle w:val="2"/>
        <w:keepNext w:val="0"/>
        <w:keepLines w:val="0"/>
        <w:widowControl/>
        <w:suppressLineNumbers w:val="0"/>
      </w:pPr>
      <w:r>
        <w:t>优化器状态也分片。如果用 Adam，通常要存 master weight、m、v。一般按 fp32 算，每个参数约 12 字节，所以总优化器状态大小约：</w:t>
      </w:r>
    </w:p>
    <w:p w14:paraId="6B0F7EB7">
      <w:pPr>
        <w:pStyle w:val="2"/>
        <w:keepNext w:val="0"/>
        <w:keepLines w:val="0"/>
        <w:widowControl/>
        <w:suppressLineNumbers w:val="0"/>
      </w:pPr>
      <w:r>
        <w:t>8×109×12=96GB</w:t>
      </w:r>
    </w:p>
    <w:p w14:paraId="40D2DA91">
      <w:pPr>
        <w:pStyle w:val="2"/>
        <w:keepNext w:val="0"/>
        <w:keepLines w:val="0"/>
        <w:widowControl/>
        <w:suppressLineNumbers w:val="0"/>
      </w:pPr>
      <w:r>
        <w:t>8 张卡均分后每张卡约：</w:t>
      </w:r>
    </w:p>
    <w:p w14:paraId="42F899B4">
      <w:pPr>
        <w:pStyle w:val="2"/>
        <w:keepNext w:val="0"/>
        <w:keepLines w:val="0"/>
        <w:widowControl/>
        <w:suppressLineNumbers w:val="0"/>
      </w:pPr>
      <w:r>
        <w:t>96 / 8 = 12GB</w:t>
      </w:r>
    </w:p>
    <w:p w14:paraId="0F7B1789">
      <w:pPr>
        <w:pStyle w:val="2"/>
        <w:keepNext w:val="0"/>
        <w:keepLines w:val="0"/>
        <w:widowControl/>
        <w:suppressLineNumbers w:val="0"/>
      </w:pPr>
      <w:r>
        <w:t>所以每张卡仅模型状态相关显存大概是：</w:t>
      </w:r>
    </w:p>
    <w:p w14:paraId="21ED53BF">
      <w:pPr>
        <w:pStyle w:val="2"/>
        <w:keepNext w:val="0"/>
        <w:keepLines w:val="0"/>
        <w:widowControl/>
        <w:suppressLineNumbers w:val="0"/>
      </w:pPr>
      <w:r>
        <w:t>16 + 2 + 12 = 30GB</w:t>
      </w:r>
    </w:p>
    <w:p w14:paraId="027A607D">
      <w:pPr>
        <w:pStyle w:val="2"/>
        <w:keepNext w:val="0"/>
        <w:keepLines w:val="0"/>
        <w:widowControl/>
        <w:suppressLineNumbers w:val="0"/>
      </w:pPr>
      <w:r>
        <w:t>这只是参数、梯度、优化器状态，还没算激活值、临时 buffer、通信开销、显存碎片、CUDA runtime 开销。如果 batch size 和 sequence length 较大，真实显存通常会更高。实际训练中一般要预留到 40GB 甚至更多才更稳。</w:t>
      </w:r>
    </w:p>
    <w:p w14:paraId="77FDF6A7">
      <w:pPr>
        <w:pStyle w:val="2"/>
        <w:keepNext w:val="0"/>
        <w:keepLines w:val="0"/>
        <w:widowControl/>
        <w:suppressLineNumbers w:val="0"/>
      </w:pPr>
      <w:r>
        <w:t>6、Transformer 的基本框架是怎样的 Transformer 最经典的是 Encoder-Decoder 结构。Encoder 由多层堆叠组成，每层主要包含多头自注意力和前馈网络，每个子层外面都带残差连接和 LayerNorm。Decoder 也是多层堆叠，但它比 Encoder 多了一个和 Encoder 输出交互的交叉注意力模块，同时它的自注意力需要做 mask，不能看到未来位置。</w:t>
      </w:r>
    </w:p>
    <w:p w14:paraId="2154E04C">
      <w:pPr>
        <w:pStyle w:val="2"/>
        <w:keepNext w:val="0"/>
        <w:keepLines w:val="0"/>
        <w:widowControl/>
        <w:suppressLineNumbers w:val="0"/>
      </w:pPr>
      <w:r>
        <w:t>每一层大致都可以写成：</w:t>
      </w:r>
    </w:p>
    <w:p w14:paraId="60A19350">
      <w:pPr>
        <w:pStyle w:val="2"/>
        <w:keepNext w:val="0"/>
        <w:keepLines w:val="0"/>
        <w:widowControl/>
        <w:suppressLineNumbers w:val="0"/>
      </w:pPr>
      <w:r>
        <w:t>[x \rightarrow MultiHeadAttention \rightarrow Add &amp; Norm \rightarrow FFN \rightarrow Add &amp; Norm]</w:t>
      </w:r>
    </w:p>
    <w:p w14:paraId="3599626E">
      <w:pPr>
        <w:pStyle w:val="2"/>
        <w:keepNext w:val="0"/>
        <w:keepLines w:val="0"/>
        <w:widowControl/>
        <w:suppressLineNumbers w:val="0"/>
      </w:pPr>
      <w:r>
        <w:t>如果是现在的大语言模型，很多采用的是 Decoder-only 结构，也就是只保留掩码自注意力和前馈网络，通过自回归方式逐 token 生成。</w:t>
      </w:r>
    </w:p>
    <w:p w14:paraId="27870A6C">
      <w:pPr>
        <w:pStyle w:val="2"/>
        <w:keepNext w:val="0"/>
        <w:keepLines w:val="0"/>
        <w:widowControl/>
        <w:suppressLineNumbers w:val="0"/>
      </w:pPr>
      <w:r>
        <w:t>7、多头注意力机制的公式是什么 先把输入 (X) 映射成查询、键、值：</w:t>
      </w:r>
    </w:p>
    <w:p w14:paraId="6707EACD">
      <w:pPr>
        <w:pStyle w:val="2"/>
        <w:keepNext w:val="0"/>
        <w:keepLines w:val="0"/>
        <w:widowControl/>
        <w:suppressLineNumbers w:val="0"/>
      </w:pPr>
      <w:r>
        <w:t>单头注意力是：</w:t>
      </w:r>
    </w:p>
    <w:p w14:paraId="297D9222">
      <w:pPr>
        <w:pStyle w:val="2"/>
        <w:keepNext w:val="0"/>
        <w:keepLines w:val="0"/>
        <w:widowControl/>
        <w:suppressLineNumbers w:val="0"/>
      </w:pPr>
      <w:r>
        <w:t>多头注意力的做法是把 (Q,K,V) 投影到多个不同子空间中，每个头独立计算注意力：</w:t>
      </w:r>
    </w:p>
    <w:p w14:paraId="14144334">
      <w:pPr>
        <w:pStyle w:val="2"/>
        <w:keepNext w:val="0"/>
        <w:keepLines w:val="0"/>
        <w:widowControl/>
        <w:suppressLineNumbers w:val="0"/>
      </w:pPr>
      <w:r>
        <w:t>最后把多个头拼接起来再做一次线性变换：</w:t>
      </w:r>
    </w:p>
    <w:p w14:paraId="393B36E3">
      <w:pPr>
        <w:pStyle w:val="2"/>
        <w:keepNext w:val="0"/>
        <w:keepLines w:val="0"/>
        <w:widowControl/>
        <w:suppressLineNumbers w:val="0"/>
      </w:pPr>
      <w:r>
        <w:t>多头的意义是让模型从不同表示子空间去捕捉不同类型的关系，比如局部依赖、全局依赖、语法关系和语义关系。</w:t>
      </w:r>
    </w:p>
    <w:p w14:paraId="1F5F4DB0">
      <w:pPr>
        <w:pStyle w:val="2"/>
        <w:keepNext w:val="0"/>
        <w:keepLines w:val="0"/>
        <w:widowControl/>
        <w:suppressLineNumbers w:val="0"/>
      </w:pPr>
      <w:r>
        <w:t>8、层归一化和批归一化的区别 BatchNorm 是在 batch 维度上做归一化，也就是对同一特征在一个 batch 内统计均值和方差。它对 batch size 比较敏感，batch 很小时效果容易不稳定，而且训练和推理阶段使用的统计量不一样。</w:t>
      </w:r>
    </w:p>
    <w:p w14:paraId="0D945142">
      <w:pPr>
        <w:pStyle w:val="2"/>
        <w:keepNext w:val="0"/>
        <w:keepLines w:val="0"/>
        <w:widowControl/>
        <w:suppressLineNumbers w:val="0"/>
      </w:pPr>
      <w:r>
        <w:t>LayerNorm 是对单个样本的特征维度做归一化，不依赖 batch 内其他样本。也就是说，每个样本单独算自己的均值和方差，所以它更适合 NLP 和 Transformer 这种变长序列、小 batch、生成式任务。</w:t>
      </w:r>
    </w:p>
    <w:p w14:paraId="6B166BEE">
      <w:pPr>
        <w:pStyle w:val="2"/>
        <w:keepNext w:val="0"/>
        <w:keepLines w:val="0"/>
        <w:widowControl/>
        <w:suppressLineNumbers w:val="0"/>
      </w:pPr>
      <w:r>
        <w:t>Transformer 里大多使用 LayerNorm，主要就是因为它不依赖 batch 统计，更适合序列建模。</w:t>
      </w:r>
    </w:p>
    <w:p w14:paraId="755CC3D5">
      <w:pPr>
        <w:pStyle w:val="2"/>
        <w:keepNext w:val="0"/>
        <w:keepLines w:val="0"/>
        <w:widowControl/>
        <w:suppressLineNumbers w:val="0"/>
      </w:pPr>
      <w:r>
        <w:t>9、为什么 Transformer 需要位置编码 自注意力机制本身只建模 token 和 token 之间的相关性，但它对顺序没有天然感知能力。如果不给模型额外的位置信息，那么“我爱你”和“你爱我”在词集合上差不多，但语义完全不同，模型无法区分。</w:t>
      </w:r>
    </w:p>
    <w:p w14:paraId="54A0CA51">
      <w:pPr>
        <w:pStyle w:val="2"/>
        <w:keepNext w:val="0"/>
        <w:keepLines w:val="0"/>
        <w:widowControl/>
        <w:suppressLineNumbers w:val="0"/>
      </w:pPr>
      <w:r>
        <w:t>所以 Transformer 需要把位置信息显式注入输入表示。常见方式是：</w:t>
      </w:r>
    </w:p>
    <w:p w14:paraId="1714D47E">
      <w:pPr>
        <w:pStyle w:val="2"/>
        <w:keepNext w:val="0"/>
        <w:keepLines w:val="0"/>
        <w:widowControl/>
        <w:suppressLineNumbers w:val="0"/>
      </w:pPr>
      <w:r>
        <w:t>X′=X+PE</w:t>
      </w:r>
    </w:p>
    <w:p w14:paraId="2CE38782">
      <w:pPr>
        <w:pStyle w:val="2"/>
        <w:keepNext w:val="0"/>
        <w:keepLines w:val="0"/>
        <w:widowControl/>
        <w:suppressLineNumbers w:val="0"/>
      </w:pPr>
      <w:r>
        <w:t>其中 (PE) 是位置编码。位置编码可以是固定的正弦余弦编码，也可以是可学习的位置向量，还可以是相对位置编码或者 RoPE。它的作用就是让模型知道每个 token 在序列中的位置，以及 token 之间的相对顺序关系。</w:t>
      </w:r>
    </w:p>
    <w:p w14:paraId="219D9E06">
      <w:pPr>
        <w:pStyle w:val="2"/>
        <w:keepNext w:val="0"/>
        <w:keepLines w:val="0"/>
        <w:widowControl/>
        <w:suppressLineNumbers w:val="0"/>
      </w:pPr>
      <w:r>
        <w:t>10、KV Cache 的原理是什么，为什么能加速大模型推理 自回归生成时，每生成一个新 token，都要和历史 token 做注意力计算。如果每一步都重新把整段历史重新算一遍 K 和 V，代价会很大。KV Cache 的做法是把历史 token 的 K 和 V 缓存下来，下一步只计算当前新 token 的 Q、K、V，再拿 Q 去和缓存里的 K、V 做注意力。</w:t>
      </w:r>
    </w:p>
    <w:p w14:paraId="4A4FD306">
      <w:pPr>
        <w:pStyle w:val="2"/>
        <w:keepNext w:val="0"/>
        <w:keepLines w:val="0"/>
        <w:widowControl/>
        <w:suppressLineNumbers w:val="0"/>
      </w:pPr>
      <w:r>
        <w:t>这样能避免重复计算历史部分，大幅减少推理阶段的计算量，尤其是在长上下文生成时效果非常明显。代价是显存会随着上下文长度增长，因为缓存会越来越大。</w:t>
      </w:r>
    </w:p>
    <w:p w14:paraId="3E71C577">
      <w:pPr>
        <w:pStyle w:val="2"/>
        <w:keepNext w:val="0"/>
        <w:keepLines w:val="0"/>
        <w:widowControl/>
        <w:suppressLineNumbers w:val="0"/>
      </w:pPr>
      <w:r>
        <w:t>11、SFT 和预训练的区别 预训练是用海量通用语料让模型学习语言规律、语义知识和基础能力，目标一般是 next token prediction。这个阶段数据大、覆盖广，核心是让模型“会说话、懂知识”。</w:t>
      </w:r>
    </w:p>
    <w:p w14:paraId="17585E16">
      <w:pPr>
        <w:pStyle w:val="2"/>
        <w:keepNext w:val="0"/>
        <w:keepLines w:val="0"/>
        <w:widowControl/>
        <w:suppressLineNumbers w:val="0"/>
      </w:pPr>
      <w:r>
        <w:t>SFT 是有监督微调，用人工标注或者指令构造的数据让模型学会按照指令输出、更贴近业务风格、更符合人类期望。它解决的是模型“会不会按要求回答”的问题。</w:t>
      </w:r>
    </w:p>
    <w:p w14:paraId="2EFE4B7D">
      <w:pPr>
        <w:pStyle w:val="2"/>
        <w:keepNext w:val="0"/>
        <w:keepLines w:val="0"/>
        <w:widowControl/>
        <w:suppressLineNumbers w:val="0"/>
      </w:pPr>
      <w:r>
        <w:t>所以预训练更偏通用能力学习，SFT 更偏任务对齐和行为约束。</w:t>
      </w:r>
    </w:p>
    <w:p w14:paraId="7BFAD412">
      <w:pPr>
        <w:pStyle w:val="2"/>
        <w:keepNext w:val="0"/>
        <w:keepLines w:val="0"/>
        <w:widowControl/>
        <w:suppressLineNumbers w:val="0"/>
      </w:pPr>
      <w:r>
        <w:t>12、反问</w:t>
      </w:r>
    </w:p>
    <w:p w14:paraId="5553F20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464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2026-08-02T06:23:05Z</dcterms:created>
  <dc:creator>zhaoxi</dc:creator>
  <cp:lastModifiedBy>zhaoxi</cp:lastModifiedBy>
  <dcterms:modified xsi:type="dcterms:W3CDTF">2026-08-02T06:23:29Z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eyJoZGlkIjoiNDA4YzYxN2JiMmQ3NThlOGY2M2RhNDdiN2I5YWFkOWIifQ==</vt:lpwstr>
  </property>
  <property fmtid="{D5CDD505-2E9C-101B-9397-08002B2CF9AE}" pid="4" name="ICV">
    <vt:lpwstr>F5D430AA003E46A196AE5F22A92A8303_12</vt:lpwstr>
  </property>
</Properties>
</file>