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E381D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1、自我介绍</w:t>
      </w:r>
    </w:p>
    <w:p w14:paraId="10D704D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2、如果让你设计一个可回放、可调试、可审计的 Agent Runtime，你会怎么做</w:t>
      </w:r>
    </w:p>
    <w:p w14:paraId="03AB5F5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一个真正能在线上稳定运行的 Agent Runtime，不应该只是“模型 + 工具调用”这么简单，而应该是一个有状态机、有事件日志、有回放能力的执行系统。我会把它拆成几个核心模块：任务上下文、Planner、Executor、Tool Adapter、State Store、Event Log、Policy Engine 和 Replay Engine。</w:t>
      </w:r>
    </w:p>
    <w:p w14:paraId="7A26DD7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任务执行时，不是把所有中间过程都放在 Prompt 里，而是把关键状态结构化存储。比如当前步骤、已完成动作、失败次数、工具返回摘要、等待确认事项、上下文版本号，这些都应该进状态仓库。每一步执行都记录事件日志，日志至少包括时间戳、输入、模型输出、工具参数、工具结果、状态快照和错误信息。这样出了问题后，不只是能看最终答复，而是能完整重放执行链路。</w:t>
      </w:r>
    </w:p>
    <w:p w14:paraId="45C3391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Replay Engine 的作用非常大。它不仅能帮助排查线上问题，还能把失败样本变成评测集。很多 Agent 系统做不稳，不是模型差，而是没有执行轨迹，出了问题只能猜。可回放和可审计，决定了这个系统能不能真正走向工程化。</w:t>
      </w:r>
    </w:p>
    <w:p w14:paraId="30A8508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3、如果 Agent 使用工具时经常出现“参数看起来对，语义其实错”的问题，你怎么处理</w:t>
      </w:r>
    </w:p>
    <w:p w14:paraId="3458010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因为 schema 校验只能保证字段存在、类型正确，但不能保证语义正确。比如查询时间范围填了，但时间窗口不符合用户意图；地点字段合法，但不是目标城市；筛选条件存在，但约束方向反了。</w:t>
      </w:r>
    </w:p>
    <w:p w14:paraId="6B38442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处理这种问题，我会做三层控制。第一层是工具定义层，把参数说明写成接近判定规则的形式，而不是一句很短的描述。必要时给参数加正反例。第二层是执行前语义校验，不只是校验类型，还要校验参数之间的关系，比如开始时间不能晚于结束时间、筛选条件是否互斥、是否缺少业务上必需的上下文。第三层是执行后结果一致性验证，也就是拿工具结果反向检查是否符合用户目标。如果查到的内容和问题明显不一致，就不能直接进入下一步，而应该触发重试、澄清或者回退。</w:t>
      </w:r>
    </w:p>
    <w:p w14:paraId="76D10CDE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很多团队把工具调用不稳定理解成“模型不会填 JSON”，其实更难的是语义一致性。真正解决这个问题，不能只靠 Prompt，要有程序级约束和结果校验。</w:t>
      </w:r>
    </w:p>
    <w:p w14:paraId="0DA4172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4、如果 RAG 召回没问题，但生成阶段经常“引用错证据”或者“把多段证据拼坏了”，你怎么优化</w:t>
      </w:r>
    </w:p>
    <w:p w14:paraId="0503930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这种情况说明问题不在召回，而在证据组织和答案约束。模型虽然拿到了相关片段，但没能正确使用。常见原因有几个：上下文太长、证据冲突、片段顺序混乱、引用边界不清、Prompt 没有要求逐条归因。</w:t>
      </w:r>
    </w:p>
    <w:p w14:paraId="179C747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我一般会先调整 evidence packing 的方式。不是简单把 topk 全拼进去，而是按主题聚类、按时间排序或者按规则优先级重排，让模型看到的是“可推理的证据结构”，而不是“证据堆”。第二步是把生成任务拆成两阶段，先做证据选择和归因，再做最终生成。比如先让模型输出“结论对应哪些证据片段”，通过后再拼成自然语言答案。第三步是对答案做 attribution check，检查输出中的每个关键结论是否都能映射回检索片段。不能映射的部分要么删除，要么标记不确定。</w:t>
      </w:r>
    </w:p>
    <w:p w14:paraId="02390A61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如果业务很严肃，我甚至会把“自由生成答案”改成“基于证据填模板”。因为很多时候用户想要的是准，而不是文采。生成系统最危险的地方，就是它把部分正确证据和部分错误推断混在一起，看起来像真的。</w:t>
      </w:r>
    </w:p>
    <w:p w14:paraId="223E1F48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5、MoE 模型在线推理时，为什么有时候吞吐没上去，反而更差</w:t>
      </w:r>
    </w:p>
    <w:p w14:paraId="1F566A9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很多人觉得 MoE 参数大、激活少，所以推理一定更省，但线上不一定。MoE 的理论优势是每个 token 只经过少数 expert，计算量不会随着总参数线性增加。但工程上它会带来新的瓶颈，尤其是路由不均衡、跨卡通信和 batch 内 token 分布离散。</w:t>
      </w:r>
    </w:p>
    <w:p w14:paraId="32C2CAA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 expert 分配不均匀，有些 expert 很忙，有些 expert 很闲，就会出现负载倾斜，导致整体等待最慢 expert。其次，MoE 在多卡环境下往往需要 token dispatch 和 gather，这个过程通信代价很高，尤其是 batch 小、请求碎片化或者并发不稳定时，通信开销可能直接吃掉计算收益。再加上线上请求不是训练那种规整 batch，真实流量的长度、领域和输入差异会让路由模式更不稳定。</w:t>
      </w:r>
    </w:p>
    <w:p w14:paraId="50BC809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 MoE 在线上想把吞吐做起来，不能只看理论 FLOPs，要看 expert placement、通信拓扑、batch 聚合能力和调度策略。很多时候，小而稳的 dense 模型在真实业务里反而更容易把 SLA 做好。</w:t>
      </w:r>
    </w:p>
    <w:p w14:paraId="4B13D227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6、如果长上下文下模型开始出现“中间遗忘”，你会怎么验证它到底是不是注意力退化</w:t>
      </w:r>
    </w:p>
    <w:p w14:paraId="06679292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要验证是不是注意力退化，不能只凭感觉说“长文本效果差了”。我会先做受控实验，把问题拆成不同位置的信息依赖任务，比如答案只依赖前部、中部、后部、跨段组合这几类。然后构造长度逐渐增加的数据，观察模型在不同位置上的命中率变化。</w:t>
      </w:r>
    </w:p>
    <w:p w14:paraId="6A657B1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如果发现前后信息还行，中间信息明显掉得快，这通常就是典型的 lost-in-the-middle 问题。再进一步，可以看 attention pattern、检索片段被引用的分布、答案中对中间证据的使用率。如果业务里有日志，还能对比模型到底有没有“看见”那段信息，比如在 reasoning trace 或中间选择步骤里是否提到了关键证据。</w:t>
      </w:r>
    </w:p>
    <w:p w14:paraId="141910FA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解决时，一般不是单靠把窗口继续拉长，而是要结合重排、摘要、关键片段前置、多轮检索或者 query-focused packing。长上下文的核心不是“装得下”，而是“拿得准”。</w:t>
      </w:r>
    </w:p>
    <w:p w14:paraId="422FCAD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7、如果让你做一个支持千级并发会话的流式 Agent 服务，链路上最容易炸的点是什么</w:t>
      </w:r>
    </w:p>
    <w:p w14:paraId="36180275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最容易炸的通常不是单个模型推理，而是长连接、状态管理和下游依赖叠加之后的资源耗尽。流式 Agent 服务通常要维持大量 SSE 或 WebSocket 连接，这会长期占用连接资源、协程资源和缓冲区。再加上 Agent 一次请求不一定只调一次模型，可能还会穿插检索、工具调用、数据库、外部 API，这时候真正的瓶颈往往变成全链路排队。</w:t>
      </w:r>
    </w:p>
    <w:p w14:paraId="2638411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具体来说，几个高风险点很常见。第一是流式输出期间客户端消费慢，导致服务端发送缓冲堆积。第二是 Agent 链路较长，一个请求占着连接很久，吞吐上不去。第三是工具超时拖住整个会话，造成协程堆积。第四是上下文和 KV Cache 导致显存与内存同时紧张。第五是日志打点太重，高并发下 I/O 成为隐藏瓶颈。</w:t>
      </w:r>
    </w:p>
    <w:p w14:paraId="57909D4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解决这类问题，不能只优化模型。要同时做会话级超时、背压控制、异步任务拆分、工具熔断、请求队列治理、连接资源回收和分层缓存。流式服务的难点从来都不是“能流出来”，而是“高并发时还能稳定地流”。</w:t>
      </w:r>
    </w:p>
    <w:p w14:paraId="111A954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8、你怎么设计 Agent 的幂等性和重试机制，避免同一个动作被执行两次</w:t>
      </w:r>
    </w:p>
    <w:p w14:paraId="7D3793E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这在真实系统里非常关键，尤其是 Agent 一旦开始执行副作用操作，比如发消息、下单、写数据库、调用第三方接口，多执行一次就可能出事故。幂等性的核心不是“重试要小心”，而是从设计上给每个动作明确唯一身份和可验证结果。</w:t>
      </w:r>
    </w:p>
    <w:p w14:paraId="0B76AAA6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我的做法通常是这样：每个执行动作都会生成 action_id，并绑定任务 id、步骤 id、参数哈希和时间戳。执行器在真正调用工具前，先查这个 action_id 是否已经成功提交。如果已经执行成功，就直接返回已有结果，而不是重复调用。对于不可逆操作，必须支持 pre-check 和 post-check，比如执行前先确认当前状态是否已满足目标，执行后再验证是否真的成功写入。</w:t>
      </w:r>
    </w:p>
    <w:p w14:paraId="4B64436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重试机制也不能是无脑 retry。要区分错误类型：超时、网络抖动可以重试；参数错误、权限错误、业务拒绝就不该重试。高风险动作最好是 at-most-once 策略，低风险查询可以 at-least-once。很多 Agent 系统失败不是因为不会执行，而是因为失败恢复做得像普通 HTTP 请求一样简单粗暴。</w:t>
      </w:r>
    </w:p>
    <w:p w14:paraId="7E41287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9、如何判断一个多 Agent 系统到底是“真的有分工价值”，还是只是把单 Agent 复杂化了</w:t>
      </w:r>
    </w:p>
    <w:p w14:paraId="350B0E6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判断标准很简单：如果拆成多个 Agent 之后，任务完成率、稳定性、可解释性和维护性没有明显提升，那大概率只是复杂化了。多 Agent 的价值不在于角色名字多，而在于是否真的存在可解耦的认知职责。</w:t>
      </w:r>
    </w:p>
    <w:p w14:paraId="42A1C08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一般会看三个维度。第一，任务是否天然可分解。比如规划、执行、审查是否真的是不同能力，而不是同一种推理被硬拆成三段。第二，角色之间是否存在清晰的信息边界。如果大家都在读写同一堆自然语言上下文，那其实只是把单 Agent 串联了。第三，拆分后是否能带来更可控的评测和优化。如果某个 Agent 的错误能单独被定位、修复、替换，那拆分有意义；如果最终还是只能整体调 Prompt，那说明分工价值不高。</w:t>
      </w:r>
    </w:p>
    <w:p w14:paraId="276F278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多 Agent 最怕的是“形式上模块化，实质上耦合更深”。工程上真正有价值的不是更像论文图，而是更容易定位问题、更容易控风险。</w:t>
      </w:r>
    </w:p>
    <w:p w14:paraId="5ED0F80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10、如果用户输入中存在 Prompt Injection，Agent 又必须能访问外部工具，你怎么做防御</w:t>
      </w:r>
    </w:p>
    <w:p w14:paraId="39985A6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Prompt Injection 的危险就在于，用户输入可能伪装成系统指令，诱导模型泄露上下文、绕过规则或者调用敏感工具。所以防御重点不只是文本过滤，而是权限和执行边界。</w:t>
      </w:r>
    </w:p>
    <w:p w14:paraId="78A29A0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第一层是指令分层，把 system prompt、developer prompt、user input、tool result 严格区分，不允许用户输入直接与高优先级控制指令混合。第二层是工具白名单和权限最小化，不是所有工具都对所有会话开放，更不能让模型拿到“万能执行权”。第三层是敏感动作确认机制，比如删除、发送、写入、外部提交这类操作必须经过额外确认或策略引擎判定。第四层是输出和中间过程审计，检测是否出现试图泄露隐藏指令、访问越权资源或重复执行敏感动作。</w:t>
      </w:r>
    </w:p>
    <w:p w14:paraId="51C58D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如果系统真的很关键，还要引入 policy model 或规则层做二次裁决。因为靠主模型自己识别注入风险，并不可靠。真正安全的 Agent，一定是“模型能提议，系统来裁决”。</w:t>
      </w:r>
    </w:p>
    <w:p w14:paraId="1DA0DBC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11、如果模型生成的 tool schema call 经常合法但不最优，你如何做 tool routing 优化</w:t>
      </w:r>
    </w:p>
    <w:p w14:paraId="0351C85C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“合法但不最优”是很典型的问题，比如它调用了能完成任务的工具，但成本更高、速度更慢、或者结果质量不如另一个工具。这说明当前系统只是把 tool use 做到了可用，还没做到策略最优。</w:t>
      </w:r>
    </w:p>
    <w:p w14:paraId="431AF2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优化时，我会先把 routing 从纯生成式决策变成“模型决策 + 策略约束”的混合机制。模型负责理解用户意图和语义细节，策略层负责根据工具成本、SLA、历史成功率、参数覆盖能力来做 reroute 或 reject。比如简单查询优先走缓存和轻工具，复杂推理才走高成本模型；高失败率工具在特定场景自动降权；同类工具之间按历史效果动态排序。</w:t>
      </w:r>
    </w:p>
    <w:p w14:paraId="15E59A3D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再往后，可以积累 routing 轨迹数据，训练轻量 reranker 或 bandit 策略。很多团队只优化模型答案，却不优化工具选择，这会导致系统看起来聪明，但实际又慢又贵。</w:t>
      </w:r>
    </w:p>
    <w:p w14:paraId="438FE2E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12、如果让你解释 speculative decoding 在线上为什么有时收益有限，你会怎么说</w:t>
      </w:r>
    </w:p>
    <w:p w14:paraId="4A4B9C1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Speculative decoding 的核心思想是让一个小模型先草拟多个 token，再由大模型并行验证，理论上可以减少大模型逐 token 生成的等待时间。但它的收益非常依赖几个前提，不是所有线上场景都能赚到。</w:t>
      </w:r>
    </w:p>
    <w:p w14:paraId="776CE24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第一，小模型和大模型要足够一致。如果小模型提案经常被大模型否掉，验证成本就接近白干。第二，请求长度要够长。短输出本来就没多少逐 token 开销，speculative 的收益不明显。第三，系统实现要足够高效，如果验证、回退、同步本身带来额外开销，也会吃掉加速收益。第四，线上 batch 和并发模式复杂，speculative 不一定能像离线 benchmark 那样充分发挥。</w:t>
      </w:r>
    </w:p>
    <w:p w14:paraId="6D1077A4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所以它不是“上线必赚”的优化，而是一个和模型配对、请求分布、服务架构强相关的工程策略。很多推理优化在论文里看起来很美，线上真正效果取决于系统细节。</w:t>
      </w:r>
    </w:p>
    <w:p w14:paraId="523397D9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13、如果一个 Agent 任务跨多个外部系统，如何做全链路一致性和失败补偿</w:t>
      </w:r>
    </w:p>
    <w:p w14:paraId="23450407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Agent 一旦跨多个系统执行动作，比如先查信息、再写数据库、再发通知、再调第三方接口，就会面临部分成功、部分失败的问题。不能把它当成单次推理失败那样简单重试。</w:t>
      </w:r>
    </w:p>
    <w:p w14:paraId="0ED2C913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我的思路更接近 saga。也就是把整个任务拆成一串可独立提交的步骤，每一步都定义前置条件、成功判定和补偿动作。执行器推进时，不只是记录“做没做”，而要记录每一步的提交状态和补偿状态。一旦中间失败，要么从最近稳定点重试，要么触发逆向补偿，把已经完成的副作用尽可能撤回。</w:t>
      </w:r>
    </w:p>
    <w:p w14:paraId="1422AA7F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如果某些动作不可逆，比如外部发送或第三方提交，就要在设计上避免“先做不可逆动作再做高失败率动作”。任务顺序和补偿能力同样重要。真正复杂的 Agent，不是难在推理，而是难在和现实世界交互后，如何保证出错时系统还能收得回来。</w:t>
      </w:r>
    </w:p>
    <w:p w14:paraId="2A000DA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14、如何构建一个能区分“模型能力不足”和“系统工程缺陷”的评测体系</w:t>
      </w:r>
    </w:p>
    <w:p w14:paraId="6484FF7B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很多团队线上效果不好，第一反应就是换模型，但实际上可能是系统工程缺陷，比如检索错误、上下文组织差、工具超时、Prompt 污染、后处理解析错。要区分能力不足和工程问题，评测就必须分层。</w:t>
      </w:r>
    </w:p>
    <w:p w14:paraId="2FE6CBF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我会把评测分成四层。第一层是纯模型能力评测，不接工具、不接检索，只看基础指令跟随、推理、结构化输出、长文本理解。第二层是组件评测，单独评估检索命中率、rerank 质量、工具成功率、参数抽取准确率。第三层是链路评测，测试完整任务完成率、步骤正确率、平均轮数、异常恢复率。第四层是线上评测，看用户真实请求中的漂移、超时、失败分桶和 SLA。</w:t>
      </w:r>
    </w:p>
    <w:p w14:paraId="6CD51199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如果基础模型评测没问题，但链路评测差，就说明问题更偏工程。如果工具和检索都好，但模型在核心推理任务上掉点，那才更接近模型能力瓶颈。没有这种分层评测，系统优化就会永远在“换 Prompt、换模型、再看看”里打转。</w:t>
      </w:r>
    </w:p>
    <w:p w14:paraId="0DFE1B6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16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15、代码题：实现一个支持 TTL、并发安全、近似 LRU 淘汰的本地缓存</w:t>
      </w:r>
    </w:p>
    <w:p w14:paraId="3FFF4B2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/>
        <w:ind w:left="0" w:right="0" w:hanging="360"/>
        <w:rPr>
          <w:sz w:val="21"/>
          <w:szCs w:val="21"/>
        </w:rPr>
      </w:pPr>
      <w:r>
        <w:rPr>
          <w:rStyle w:val="7"/>
          <w:rFonts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get / put</w:t>
      </w:r>
    </w:p>
    <w:p w14:paraId="096EEB7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TTL 过期</w:t>
      </w:r>
    </w:p>
    <w:p w14:paraId="325DE32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线程安全</w:t>
      </w:r>
    </w:p>
    <w:p w14:paraId="545FBAC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容量满时按近似 LRU 淘汰</w:t>
      </w:r>
    </w:p>
    <w:p w14:paraId="0B3FF9F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time</w:t>
      </w:r>
    </w:p>
    <w:p w14:paraId="511BB4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import threading</w:t>
      </w:r>
    </w:p>
    <w:p w14:paraId="4181F1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from collections import OrderedDict</w:t>
      </w:r>
    </w:p>
    <w:p w14:paraId="19BBAE3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A6757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2D5C1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class TTLCache:</w:t>
      </w:r>
    </w:p>
    <w:p w14:paraId="557BF59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__init__(self, capacity: int):</w:t>
      </w:r>
    </w:p>
    <w:p w14:paraId="3BA3E0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self.capacity = capacity</w:t>
      </w:r>
    </w:p>
    <w:p w14:paraId="2B68F0D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self.data = OrderedDict()</w:t>
      </w:r>
    </w:p>
    <w:p w14:paraId="7FF0C3D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self.lock = threading.RLock()</w:t>
      </w:r>
    </w:p>
    <w:p w14:paraId="6A1D84E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CA9DD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_expired(self, expire_at):</w:t>
      </w:r>
    </w:p>
    <w:p w14:paraId="058664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return expire_at is not None and time.time() &gt; expire_at</w:t>
      </w:r>
    </w:p>
    <w:p w14:paraId="63684C8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99243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_cleanup_expired(self):</w:t>
      </w:r>
    </w:p>
    <w:p w14:paraId="343E5EC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keys_to_delete = []</w:t>
      </w:r>
    </w:p>
    <w:p w14:paraId="3636D4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k, (_, expire_at) in self.data.items():</w:t>
      </w:r>
    </w:p>
    <w:p w14:paraId="5BB9AF6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self._expired(expire_at):</w:t>
      </w:r>
    </w:p>
    <w:p w14:paraId="4B1B42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keys_to_delete.append(k)</w:t>
      </w:r>
    </w:p>
    <w:p w14:paraId="70F38F3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for k in keys_to_delete:</w:t>
      </w:r>
    </w:p>
    <w:p w14:paraId="3F4156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self.data.pop(k, None)</w:t>
      </w:r>
    </w:p>
    <w:p w14:paraId="2A4317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F50DFF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get(self, key):</w:t>
      </w:r>
    </w:p>
    <w:p w14:paraId="475E41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with self.lock:</w:t>
      </w:r>
    </w:p>
    <w:p w14:paraId="1C61C61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key not in self.data:</w:t>
      </w:r>
    </w:p>
    <w:p w14:paraId="52F2384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return None</w:t>
      </w:r>
    </w:p>
    <w:p w14:paraId="4AD5E87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896391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value, expire_at = self.data[key]</w:t>
      </w:r>
    </w:p>
    <w:p w14:paraId="531F30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self._expired(expire_at):</w:t>
      </w:r>
    </w:p>
    <w:p w14:paraId="2DE9933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self.data.pop(key, None)</w:t>
      </w:r>
    </w:p>
    <w:p w14:paraId="285496F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return None</w:t>
      </w:r>
    </w:p>
    <w:p w14:paraId="3C9010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0BF7F6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self.data.move_to_end(key)</w:t>
      </w:r>
    </w:p>
    <w:p w14:paraId="22CFBFC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value</w:t>
      </w:r>
    </w:p>
    <w:p w14:paraId="62A36FC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E8F5C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put(self, key, value, ttl=None):</w:t>
      </w:r>
    </w:p>
    <w:p w14:paraId="237B3D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with self.lock:</w:t>
      </w:r>
    </w:p>
    <w:p w14:paraId="0C710DC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expire_at = time.time() + ttl if ttl is not None else None</w:t>
      </w:r>
    </w:p>
    <w:p w14:paraId="346F0F7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155B5D3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key in self.data:</w:t>
      </w:r>
    </w:p>
    <w:p w14:paraId="50209A3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self.data[key] = (value, expire_at)</w:t>
      </w:r>
    </w:p>
    <w:p w14:paraId="1A27B86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self.data.move_to_end(key)</w:t>
      </w:r>
    </w:p>
    <w:p w14:paraId="560F9F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return</w:t>
      </w:r>
    </w:p>
    <w:p w14:paraId="6FE01F4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715749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self._cleanup_expired()</w:t>
      </w:r>
    </w:p>
    <w:p w14:paraId="022CB78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5FA1F46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if len(self.data) &gt;= self.capacity:</w:t>
      </w:r>
    </w:p>
    <w:p w14:paraId="41594B6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    self.data.popitem(last=False)</w:t>
      </w:r>
    </w:p>
    <w:p w14:paraId="40987D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628F9B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self.data[key] = (value, expire_at)</w:t>
      </w:r>
    </w:p>
    <w:p w14:paraId="027C5E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70937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delete(self, key):</w:t>
      </w:r>
    </w:p>
    <w:p w14:paraId="53B471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with self.lock:</w:t>
      </w:r>
    </w:p>
    <w:p w14:paraId="6ACBB7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self.data.pop(key, None)</w:t>
      </w:r>
    </w:p>
    <w:p w14:paraId="7FC3A76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2E4C84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def __len__(self):</w:t>
      </w:r>
    </w:p>
    <w:p w14:paraId="0B37F2E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with self.lock:</w:t>
      </w:r>
    </w:p>
    <w:p w14:paraId="6C1689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self._cleanup_expired()</w:t>
      </w:r>
    </w:p>
    <w:p w14:paraId="0E74FC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        return len(self.data)</w:t>
      </w:r>
    </w:p>
    <w:p w14:paraId="6A1DDE8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4D8272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</w:p>
    <w:p w14:paraId="34142F2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>if __name__ == "__main__":</w:t>
      </w:r>
    </w:p>
    <w:p w14:paraId="3112F14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cache = TTLCache(2)</w:t>
      </w:r>
    </w:p>
    <w:p w14:paraId="061AC3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cache.put("a", 1, ttl=2)</w:t>
      </w:r>
    </w:p>
    <w:p w14:paraId="5F975E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cache.put("b", 2)</w:t>
      </w:r>
    </w:p>
    <w:p w14:paraId="4BD0805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print(cache.get("a"))</w:t>
      </w:r>
    </w:p>
    <w:p w14:paraId="6F82D5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time.sleep(2.1)</w:t>
      </w:r>
    </w:p>
    <w:p w14:paraId="5CA133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print(cache.get("a"))</w:t>
      </w:r>
    </w:p>
    <w:p w14:paraId="4C6B58B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cache.put("c", 3)</w:t>
      </w:r>
    </w:p>
    <w:p w14:paraId="351BAC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print(cache.get("b"))</w:t>
      </w:r>
    </w:p>
    <w:p w14:paraId="769ED60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1ABC9C" w:sz="8" w:space="10"/>
          <w:bottom w:val="none" w:color="auto" w:sz="0" w:space="0"/>
          <w:right w:val="none" w:color="auto" w:sz="0" w:space="0"/>
        </w:pBdr>
        <w:shd w:val="clear" w:fill="F6F8FA"/>
        <w:spacing w:before="120" w:beforeAutospacing="0" w:after="120" w:afterAutospacing="0" w:line="14" w:lineRule="atLeast"/>
        <w:ind w:left="0" w:right="0" w:firstLine="0"/>
        <w:rPr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i w:val="0"/>
          <w:iCs w:val="0"/>
          <w:caps w:val="0"/>
          <w:color w:val="000000"/>
          <w:spacing w:val="0"/>
          <w:sz w:val="21"/>
          <w:szCs w:val="21"/>
          <w:bdr w:val="single" w:color="1ABC9C" w:sz="8" w:space="0"/>
          <w:shd w:val="clear" w:fill="F6F8FA"/>
        </w:rPr>
        <w:t xml:space="preserve">    print(cache.get("c"))</w:t>
      </w:r>
    </w:p>
    <w:p w14:paraId="4AB9A808">
      <w:pPr>
        <w:pStyle w:val="4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hd w:val="clear" w:fill="FFFFFF"/>
        <w:spacing w:before="120" w:beforeAutospacing="0" w:after="120" w:afterAutospacing="0" w:line="18" w:lineRule="atLeast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这个实现里，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8F8F8"/>
        </w:rPr>
        <w:t>OrderedDict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  <w:shd w:val="clear" w:fill="FFFFFF"/>
        </w:rPr>
        <w:t>负责维护访问顺序，读命中后移动到尾部，淘汰时从头部删掉最久未访问项。TTL 用过期时间控制，线程安全通过锁保证。严格来说它是本地近似 LRU，因为过期清理和淘汰不是独立后台线程，而是在读写路径上做。</w:t>
      </w:r>
    </w:p>
    <w:p w14:paraId="6341515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hd w:val="clear" w:fill="FFFFFF"/>
        <w:spacing w:before="240" w:beforeAutospacing="0" w:after="0" w:afterAutospacing="0" w:line="13" w:lineRule="atLeast"/>
        <w:ind w:left="0" w:righ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  <w:shd w:val="clear" w:fill="FFFFFF"/>
        </w:rPr>
        <w:t>16、反问</w:t>
      </w:r>
    </w:p>
    <w:p w14:paraId="3E54238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7D51D7"/>
    <w:multiLevelType w:val="multilevel"/>
    <w:tmpl w:val="5C7D51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80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2026-08-02T09:42:32Z</dcterms:created>
  <dc:creator>zhaoxi</dc:creator>
  <cp:lastModifiedBy>zhaoxi</cp:lastModifiedBy>
  <dcterms:modified xsi:type="dcterms:W3CDTF">2026-08-02T09:42:42Z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4A5DCF065767433697673646E7DC9883_12</vt:lpwstr>
  </property>
</Properties>
</file>