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8CBBCE">
      <w:pPr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280" w:afterAutospacing="0" w:line="200" w:lineRule="atLeast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30"/>
          <w:szCs w:val="3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30"/>
          <w:szCs w:val="30"/>
          <w:bdr w:val="none" w:color="auto" w:sz="0" w:space="0"/>
          <w:lang w:val="en-US" w:eastAsia="zh-CN" w:bidi="ar"/>
        </w:rPr>
        <w:t>淘天 AI Agent开发 一面</w:t>
      </w:r>
    </w:p>
    <w:p w14:paraId="2E3647F4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1. 自我介绍</w:t>
      </w:r>
    </w:p>
    <w:p w14:paraId="5AD907BA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2. 多阶段 RAG 里同时使用 BM25 和向量召回，混合检索策略通常怎么设计</w:t>
      </w:r>
    </w:p>
    <w:p w14:paraId="1E5DA0E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混合检索的关键不是把两路结果简单拼起来，而是根据问题类型决定两路召回各自承担什么角色。BM25 对精确术语、错误码、接口名、字段名、版本号这类关键词命中很强，向量召回则更擅长语义改写、口语化表达和抽象问题。真正稳定的设计一般是先并行召回，再做去重、融合、重排，最后再进入上下文构建阶段。</w:t>
      </w:r>
    </w:p>
    <w:p w14:paraId="3E89A56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如果问题本身是“精确定位型”，比如某个报错码、类名、接口路径，BM25 权重通常更高；如果问题是“意图表达型”，比如用户用自然语言描述故障现象，向量召回的权重会更高。工程里比较常见的是先取两路 topk，再用 RRF 或学习到的融合分数合并，之后再用 cross-encoder 做精排，避免一开始就在粗召回阶段把相关证据漏掉。</w:t>
      </w:r>
    </w:p>
    <w:p w14:paraId="35E69DC1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3. 多阶段 RAG 中为什么不能只做一次召回，二段甚至三段检索分别在解决什么问题</w:t>
      </w:r>
    </w:p>
    <w:p w14:paraId="23B418B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一次召回的问题是，它默认用户问题已经表达得足够清楚，且语料组织方式与用户提问方式天然一致。但实际业务里往往不是这样。很多问题带有省略、歧义、跨文档依赖和隐含条件，一次召回经常只能拿到“看起来相关”的片段，而拿不到真正支撑答案的证据。</w:t>
      </w:r>
    </w:p>
    <w:p w14:paraId="1E36873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二段检索通常是在第一次粗召回后，对 query 做重写、补全或子问题拆解，再进行更有针对性的召回。三段检索则常出现在复杂流程里，比如第一段找主题文档，第二段找规则文档，第三段找异常案例或历史记录。它解决的不是“模型不够强”，而是信息搜集本身需要迭代。</w:t>
      </w:r>
    </w:p>
    <w:p w14:paraId="01389E27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4. RAG 处理 PDF 扫描件时，OCR 和版面理解为什么不能分开看</w:t>
      </w:r>
    </w:p>
    <w:p w14:paraId="7AAE4B6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扫描件 PDF 的难点不只是把图像转成文字，更在于文字和空间结构是一体的。很多信息依赖表格格线、标题层级、页眉页脚、脚注、印章区域和字段相对位置。如果只做 OCR，不做版面理解，最后得到的是一串扁平文本，表格关系和区域归属会全部丢掉，后续检索和抽取都会变形。</w:t>
      </w:r>
    </w:p>
    <w:p w14:paraId="3069175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所以工业里一般不会把 OCR 当成纯文本识别问题，而是联合做文本框检测、阅读顺序恢复、表格结构恢复和块级语义归类。像票据、合同、制度文件、审阅材料这类文档，如果没有 layout-aware 的处理，后面的向量化和 chunk 切分会从第一步就带偏。</w:t>
      </w:r>
    </w:p>
    <w:p w14:paraId="39EF0BB8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5. 结合 OCR 和文档解析时，为什么很多团队会引入结构化中间层，而不是直接把全文送进向量库</w:t>
      </w:r>
    </w:p>
    <w:p w14:paraId="14F5267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直接把全文送进向量库的好处是快，但问题也很明显：检索粒度粗、字段边界模糊、证据不可控。结构化中间层的价值是把文档解析成标题树、段落块、表格单元、字段对、页码锚点和区域坐标，这样后续检索和引用都能更细粒度。尤其在需要溯源、审计和高亮回显的场景里，没有结构化中间层，后续系统几乎不可维护。</w:t>
      </w:r>
    </w:p>
    <w:p w14:paraId="5641DD3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这个中间层还能承担 chunk 生成、元数据过滤和证据去重的职责。很多 RAG 项目线上效果差，不是 embedding 不行，而是文本入库前已经丢了关键结构，后面再怎么调模型都补不回来。</w:t>
      </w:r>
    </w:p>
    <w:p w14:paraId="0298F0C8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6. 多 Agent 系统里，State 管理和 Checkpoint 机制为什么是核心，不只是工程细节</w:t>
      </w:r>
    </w:p>
    <w:p w14:paraId="0218CC8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多 Agent 一旦开始跑长流程，问题就不再是“能不能生成答案”，而是“能不能持续正确地推进状态”。如果没有显式 State，系统每一步都只能依赖当前上下文猜自己走到哪了，任务一长就容易漂移。Checkpoint 的作用则是把某个时刻的状态、执行节点、工具输入输出、失败原因和恢复位点保存下来，一旦中断或超时，可以从指定节点继续，而不是整条链路重跑。</w:t>
      </w:r>
    </w:p>
    <w:p w14:paraId="581E141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这两者直接决定系统是否可恢复、可审计、可调试。很多看起来很会“编排”的 Agent，一旦遇到外部接口抖动、用户中途补充信息、节点失败重试，就会暴露没有状态模型的问题。</w:t>
      </w:r>
    </w:p>
    <w:p w14:paraId="5955438A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7. LangGraph 里的 Checkpoint 和 Memory 到底有什么区别</w:t>
      </w:r>
    </w:p>
    <w:p w14:paraId="0851A96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Checkpoint 更接近工作流执行快照，它保存的是某一时刻任务图的状态，用于中断恢复、回放和失败重试。Memory 更接近会话或用户级记忆，用来保存偏好、上下文摘要、长期信息或者跨会话可复用内容。前者强调恢复执行，后者强调延续认知。</w:t>
      </w:r>
    </w:p>
    <w:p w14:paraId="0BA59D6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这两者如果混在一起，系统会非常难治理。工作流状态应该是短期、严格可控、具备生命周期的，而长期记忆需要更强的筛选和摘要机制。把一次任务中的中间错误直接沉淀成长记忆，是很多 Agent 系统污染用户画像的根源。</w:t>
      </w:r>
    </w:p>
    <w:p w14:paraId="22632E68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8. 对话执行中出现状态竞争问题时，通常怎么解决</w:t>
      </w:r>
    </w:p>
    <w:p w14:paraId="102E864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状态竞争一般出现在并发节点写同一个状态字段、重试逻辑覆盖旧结果、流式输出节点和工具节点同时更新共享上下文这几种场景。解决思路首先是拆分状态，把只读状态、节点私有状态和共享聚合状态分开；其次是明确写入规则，比如 append-only、last-write-wins、版本号比较或者 reducer 合并；再进一步则是为关键字段增加乐观锁或 CAS 语义。</w:t>
      </w:r>
    </w:p>
    <w:p w14:paraId="54BE8DE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如果状态模型设计得不好，多 Agent 系统就会出现很隐蔽的问题：日志看起来每个节点都成功了，但最后汇总结果不一致。真正线上稳定的系统，一定是先把状态读写协议定清楚，再谈 prompt 和能力。</w:t>
      </w:r>
    </w:p>
    <w:p w14:paraId="13F3F187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9. 把 Choice 接口封装成 MCP 工具时，为什么参数设计和输出约束都很关键</w:t>
      </w:r>
    </w:p>
    <w:p w14:paraId="1CCE727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Choice 类型工具的本质是“在有限候选里做选择”，它比自由生成更容易控，但也更容易因为 schema 设计不当出错。如果候选项语义边界不清晰、枚举项之间重叠严重，模型就会频繁犹豫或者做表面匹配。参数设计要尽量显式，把候选定义、适用条件、冲突规则和兜底项写清楚，否则模型会把分类任务做成开放式生成。</w:t>
      </w:r>
    </w:p>
    <w:p w14:paraId="755398B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输出约束也不能只靠 prompt 说“请从以下选项里选择”，而应该从协议层限制输出格式。例如 MCP 工具的返回和调用参数都要结构化，这样下游节点才不会把一个意图分类问题变成自然语言解析问题。</w:t>
      </w:r>
    </w:p>
    <w:p w14:paraId="718CBAF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choice_tool = {</w:t>
      </w:r>
    </w:p>
    <w:p w14:paraId="4077539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"name": "route_intent",</w:t>
      </w:r>
    </w:p>
    <w:p w14:paraId="1015B2C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"description": "根据用户问题选择处理路由",</w:t>
      </w:r>
    </w:p>
    <w:p w14:paraId="7AD70C6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"parameters": {</w:t>
      </w:r>
    </w:p>
    <w:p w14:paraId="1205F08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"type": "object",</w:t>
      </w:r>
    </w:p>
    <w:p w14:paraId="2471BA2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"properties": {</w:t>
      </w:r>
    </w:p>
    <w:p w14:paraId="3F2673E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"query": {"type": "string"},</w:t>
      </w:r>
    </w:p>
    <w:p w14:paraId="0EF0384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"candidates": {</w:t>
      </w:r>
    </w:p>
    <w:p w14:paraId="34A2E67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    "type": "array",</w:t>
      </w:r>
    </w:p>
    <w:p w14:paraId="21E7599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    "items": {"type": "string"}</w:t>
      </w:r>
    </w:p>
    <w:p w14:paraId="2DEDECD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}</w:t>
      </w:r>
    </w:p>
    <w:p w14:paraId="5868731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},</w:t>
      </w:r>
    </w:p>
    <w:p w14:paraId="268BC6C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"required": ["query", "candidates"]</w:t>
      </w:r>
    </w:p>
    <w:p w14:paraId="6D0E577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}</w:t>
      </w:r>
    </w:p>
    <w:p w14:paraId="751C5F4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}</w:t>
      </w:r>
    </w:p>
    <w:p w14:paraId="6FED6EFC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10. MCP 工具接入后，模型调用工具前后的处理流程一般是什么样的</w:t>
      </w:r>
    </w:p>
    <w:p w14:paraId="2FF3E6F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一个成熟的调用链路一般包括请求预处理、工具选择、参数补全、调用执行、结果规范化、异常包装和回写状态。工具前处理阶段需要做权限判断、参数校验、上下文裁剪和幂等键生成，避免模型直接把脏参数打到外部系统。工具调用后，不能把原始结果不加处理地塞回模型，而应该做字段清洗、失败码映射、分页摘要和敏感信息脱敏。</w:t>
      </w:r>
    </w:p>
    <w:p w14:paraId="0389768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如果是多轮调用场景，还要记录工具结果和后续决策之间的因果链。否则一旦答案错了，你只能看到“调用过工具”，却不知道模型是否正确使用了工具返回。</w:t>
      </w:r>
    </w:p>
    <w:p w14:paraId="2643BD44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11. Agent 里单个节点的 token 预算一般怎么控制，为什么这件事比想象中更重要</w:t>
      </w:r>
    </w:p>
    <w:p w14:paraId="4E6826B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token 预算本质上是在控制信息密度和系统成本。预算太松，节点会把不必要上下文全带进去，导致推理成本、时延和噪声都上升；预算太紧，关键证据被裁掉，模型就开始凭先验猜。一个成熟系统通常会给不同节点不同预算，比如规划节点需要更高抽象信息，执行节点更需要精确结构化输入，审查节点只需要摘要和关键证据。</w:t>
      </w:r>
    </w:p>
    <w:p w14:paraId="7093EC1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真正困难的地方在于预算不是固定数字，而要和节点角色、上下文来源、历史长度以及模型窗口动态联动。很多长链 Agent 后面越来越不稳定，本质上不是模型忘了，而是上下文装配没有做预算管理。</w:t>
      </w:r>
    </w:p>
    <w:p w14:paraId="6ACEDC2A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12. 如果子任务失败，比如数据获取为空，整个工作流应该怎么设计恢复逻辑</w:t>
      </w:r>
    </w:p>
    <w:p w14:paraId="6AD84DC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不能简单把“空结果”当成“任务失败”，要先区分是真的没数据、参数错了、权限不足、接口超时，还是检索粒度不对。恢复逻辑通常要和失败类型绑定：参数型错误适合重试并修正输入，权限型错误要转人工或走兜底说明，检索型错误适合改写 query 或扩大范围，真正无数据则应该尽早终止，避免后续节点在空上下文上继续胡乱生成。</w:t>
      </w:r>
    </w:p>
    <w:p w14:paraId="53EEFF4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比较稳的工作流设计会把失败状态编码进图里，而不是一概抛异常。这样每条失败路径都有明确流向，系统才不会在错误状态下继续“硬跑”。</w:t>
      </w:r>
    </w:p>
    <w:p w14:paraId="29EE021B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13. FastAPI + SSE 做流式输出时，后端通常怎么把多节点执行结果实时推给前端</w:t>
      </w:r>
    </w:p>
    <w:p w14:paraId="36A4224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核心思路是把内部执行事件抽象成统一的 event stream，再由 SSE 按序推送。每个节点开始执行、调用工具、返回部分结果、失败重试、状态完成，都可以映射成结构化事件。这样前端不需要理解内部图结构，只需要根据事件类型决定显示进度、步骤、引用、部分答案或错误提示。</w:t>
      </w:r>
    </w:p>
    <w:p w14:paraId="0F1C09C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真正要做稳，还得处理断流重连、事件去重和最终一致性。否则前端看到的会是“中间消息有了，最终结果没了”或者“断线重连后重复显示一遍”。所以生产环境的流式输出一般会带 event_id、cursor 或 checkpoint token，确保可恢复。</w:t>
      </w:r>
    </w:p>
    <w:p w14:paraId="05BC1C0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from fastapi import FastAPI</w:t>
      </w:r>
    </w:p>
    <w:p w14:paraId="1A27424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from fastapi.responses import StreamingResponse</w:t>
      </w:r>
    </w:p>
    <w:p w14:paraId="2F31F1B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json, time</w:t>
      </w:r>
    </w:p>
    <w:p w14:paraId="0AF3745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307E824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app = FastAPI()</w:t>
      </w:r>
    </w:p>
    <w:p w14:paraId="2777500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6A22E24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event_stream():</w:t>
      </w:r>
    </w:p>
    <w:p w14:paraId="357F754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events = [</w:t>
      </w:r>
    </w:p>
    <w:p w14:paraId="1389CC9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{"type": "node_start", "node": "retrieve"},</w:t>
      </w:r>
    </w:p>
    <w:p w14:paraId="183C56F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{"type": "node_done", "node": "retrieve", "payload": {"hits": 5}},</w:t>
      </w:r>
    </w:p>
    <w:p w14:paraId="64D4E21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{"type": "token", "payload": "正在生成答案..."},</w:t>
      </w:r>
    </w:p>
    <w:p w14:paraId="25F47B3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{"type": "finish", "payload": {"status": "ok"}}</w:t>
      </w:r>
    </w:p>
    <w:p w14:paraId="0CC7F8D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]</w:t>
      </w:r>
    </w:p>
    <w:p w14:paraId="6A17A8E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for e in events:</w:t>
      </w:r>
    </w:p>
    <w:p w14:paraId="6206A3A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yield f"data: {json.dumps(e, ensure_ascii=False)}\n\n"</w:t>
      </w:r>
    </w:p>
    <w:p w14:paraId="5A5C921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time.sleep(0.3)</w:t>
      </w:r>
    </w:p>
    <w:p w14:paraId="3F40FDA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0203089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@app.get("/stream")</w:t>
      </w:r>
    </w:p>
    <w:p w14:paraId="5A3F22E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stream():</w:t>
      </w:r>
    </w:p>
    <w:p w14:paraId="38E55A6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StreamingResponse(event_stream(), media_type="text/event-stream")</w:t>
      </w:r>
    </w:p>
    <w:p w14:paraId="14BFE48D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14. 在执行流里捕获每个 Node 的结果并推到前端，为什么不能只在最终节点统一汇总</w:t>
      </w:r>
    </w:p>
    <w:p w14:paraId="5EC4E39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只在最终节点汇总的问题是，前端完全看不到中间过程，长任务会显得像卡死，而且一旦中途失败，用户不知道失败在什么阶段。更重要的是，Agent 场景很多时候用户并不只关心最终答案，还关心系统查了什么、用了什么工具、命中了哪些证据。节点级事件可以提高可解释性，也更利于人工介入。</w:t>
      </w:r>
    </w:p>
    <w:p w14:paraId="609528E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从工程上看，节点级结果还能成为观测和诊断数据。你不仅能知道最终成功率，还能知道到底是检索节点失败多，还是参数补全节点失败多。这对线上优化比单纯看答案质量更有价值。</w:t>
      </w:r>
    </w:p>
    <w:p w14:paraId="5B2D66EB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15. 为什么很多团队在 Agent 编排里选择 LangGraph，而不是直接用更轻的链式框架</w:t>
      </w:r>
    </w:p>
    <w:p w14:paraId="7E56E80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链式框架更适合固定顺序、低状态复杂度的场景，但一旦流程里有分支、循环、失败回退、人工插入、状态恢复和并发节点，线性链就开始吃力。LangGraph 的优势在于把流程当成显式图结构管理，节点边界、状态流转和恢复机制更清晰，更适合做复杂 Agent 工作流。</w:t>
      </w:r>
    </w:p>
    <w:p w14:paraId="4A20FC9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它被选中的关键不只是“功能更多”，而是图式执行模型更接近真实业务流程。尤其是要做 checkpoint、human-in-the-loop 和可回放时，图结构天然比链结构更容易治理。</w:t>
      </w:r>
    </w:p>
    <w:p w14:paraId="779E0D53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16. Checkpoint 持久化一般会存什么，为什么不能只存最终答案</w:t>
      </w:r>
    </w:p>
    <w:p w14:paraId="4A3A41D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如果只存最终答案，你几乎失去了恢复和排障能力。真正有用的 checkpoint 至少会保存当前节点、状态快照、输入输出摘要、工具调用记录、错误码、重试次数和时间戳。必要时还会带 trace id、用户 id、租户信息和上下文版本号，方便后面做审计和复盘。</w:t>
      </w:r>
    </w:p>
    <w:p w14:paraId="4A480B9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持久化的目标不是“把东西存下来”，而是让系统能在未来某个时间点准确复原执行现场。存得太少恢复不了，存得太杂又会有成本和隐私风险，所以一般会对原始上下文做摘要，只保留关键可恢复信息。</w:t>
      </w:r>
    </w:p>
    <w:p w14:paraId="5533BA9C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17. Checkpoint 中断后恢复到之前状态，最难的点通常是什么</w:t>
      </w:r>
    </w:p>
    <w:p w14:paraId="56B4E6C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最难的不是把状态读出来，而是保证恢复后的执行语义和中断前一致。尤其是外部工具调用具有副作用时，不能简单从中断处重跑，否则可能造成重复建单、重复写库、重复发通知。这个问题通常靠幂等键、调用日志、补偿事务和节点级 side-effect 标记来解决。</w:t>
      </w:r>
    </w:p>
    <w:p w14:paraId="4476898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另一个难点是上下文版本漂移。你中断时检索到的是某个版本的知识或配置，恢复时外部状态可能已经变了。如果系统没有版本锚点和依赖快照，就会出现“恢复成功但答案不再一致”的问题。</w:t>
      </w:r>
    </w:p>
    <w:p w14:paraId="6A3F8094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18. Checkpoint 通常持久化到哪里，选型时看什么</w:t>
      </w:r>
    </w:p>
    <w:p w14:paraId="6F0179D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如果只是轻量实验，内存或本地文件就够了，但生产系统一般会落到 Redis、PostgreSQL、对象存储或者带索引能力的持久化层。Redis 适合低延迟短期状态，但不适合长期审计；关系型数据库适合强一致、易查询和事务控制；对象存储适合大快照和历史归档。很多真实系统会混合使用，热状态放 Redis，审计态放数据库或对象存储。</w:t>
      </w:r>
    </w:p>
    <w:p w14:paraId="37ADBF5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选型的关键不是“哪个快”，而是恢复时效、查询维度、一致性要求、状态大小和成本。Agent 状态一旦进入多租户和长周期场景，简单 KV 存储很快就不够用了。</w:t>
      </w:r>
    </w:p>
    <w:p w14:paraId="3CC31C92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19. 在 RAG 中，向量数据库建立索引时通常要考虑哪些因素</w:t>
      </w:r>
    </w:p>
    <w:p w14:paraId="445B994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索引设计首先取决于数据规模、更新频率、查询延迟要求和召回率目标。小规模高精度场景可以偏向 HNSW 这类图索引，大规模库则常用 IVF、PQ 或它们的组合。其次要看向量维度、是否归一化、元数据过滤频率以及冷热数据分层情况，因为这些都会影响索引构建和查询性能。</w:t>
      </w:r>
    </w:p>
    <w:p w14:paraId="66C5FE2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如果知识库更新频繁，静态构建很强的索引未必最合适，因为重建成本会拖垮线上发布效率。真正工程化的设计，不只是看离线 benchmark，而是看线上更新、删除和一致性怎么处理。</w:t>
      </w:r>
    </w:p>
    <w:p w14:paraId="4C3EDF5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20. 为什么很多团队会在召回之后引入模型精排，而不是只依赖向量相似度</w:t>
      </w:r>
    </w:p>
    <w:p w14:paraId="16530BB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向量相似度更像粗召回信号，它能判断“像不像”，但不一定能判断“是不是对当前问题最关键”。模型精排的价值在于，把 query 和候选片段放到同一个交互编码空间里，直接学习更细粒度的匹配关系，比如逻辑蕴含、字段约束、时间条件和冲突证据识别。</w:t>
      </w:r>
    </w:p>
    <w:p w14:paraId="0E936CA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这一步尤其适合复杂问答和规则文档检索。很多错误答案不是因为完全没召回到，而是因为真正关键的片段排在第三页。精排本质上是在最后一公里做纠偏。</w:t>
      </w:r>
    </w:p>
    <w:p w14:paraId="4689EBB9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21. 微调了某个模型做精排后，为什么经常会引入时延和成本问题，通常怎么解</w:t>
      </w:r>
    </w:p>
    <w:p w14:paraId="33E21EE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精排模型的开销主要来自交互式编码，它不像双塔检索那样能离线预编码文档，所以每次请求都要和多个候选做成对计算。候选一多，时延会迅速膨胀。解决思路一般不是直接砍掉精排，而是分层做：先粗召回到较小候选集，再精排 topN；或者蒸馏成更轻模型；或者只在高风险 query 上触发精排。</w:t>
      </w:r>
    </w:p>
    <w:p w14:paraId="591E39D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还有一种思路是异步化和缓存。比如重复高频 query 的精排结果可以做短期缓存，或者首轮返回粗结果、二轮补精排结果。但具体能不能这样做，要看业务是否允许延迟更新。</w:t>
      </w:r>
    </w:p>
    <w:p w14:paraId="60B39F5B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22. Query Rewrite 在 Agent + RAG 场景里和普通问答场景有什么不同</w:t>
      </w:r>
    </w:p>
    <w:p w14:paraId="5DF61F8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普通问答里的重写，更多是把口语化表达变成更适合检索的标准问法。Agent 场景里的重写则要更谨慎，因为它不仅影响检索，还会影响后续工具选择和流程分支。如果重写把原问题的操作意图、时间约束或对象范围改掉了，后面整个工作流都会跑偏。</w:t>
      </w:r>
    </w:p>
    <w:p w14:paraId="0BDBA62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因此 Agent 场景更适合“保守重写”，也就是保留原始意图字段，同时只补全省略信息和同义表达，而不是大幅改写问题。很多系统会把原 query 和 rewrite query 并行送检索，再做融合，避免单一路径带偏。</w:t>
      </w:r>
    </w:p>
    <w:p w14:paraId="26EB757D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23. 长对话 Agent 中，为什么要做状态摘要而不是把完整历史一直传下去</w:t>
      </w:r>
    </w:p>
    <w:p w14:paraId="6198D07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完整历史越长，噪声越多，而且很多历史对当前节点已经没有价值。状态摘要的意义不只是省 token，而是把历史压缩成当前任务真正需要的因果信息，比如已经完成的步骤、确认过的参数、失败过的调用和待决策项。这样模型看到的是“任务状态”，不是“对话流水账”。</w:t>
      </w:r>
    </w:p>
    <w:p w14:paraId="2AD1447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如果一直带完整历史，后果通常不是单纯贵，而是决策边界变模糊。模型可能抓到一条很早之前的已失效信息，重新当成当前约束，导致执行漂移。</w:t>
      </w:r>
    </w:p>
    <w:p w14:paraId="4963FFB2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24. Agent 系统里幂等为什么重要，尤其是在工具调用阶段</w:t>
      </w:r>
    </w:p>
    <w:p w14:paraId="4A3A492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Agent 和普通后端调用最大的不同在于，它会重试、反思、回退，而且这些动作很多时候由模型触发。只要工具调用有副作用，比如发消息、建工单、改配置、写数据库，没有幂等设计就极易出现重复操作。线上最常见的问题不是“调用失败”，而是“失败后又成功，但成功了两次”。</w:t>
      </w:r>
    </w:p>
    <w:p w14:paraId="704F69C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因此对外部副作用工具，一般都会加幂等键、请求签名或业务唯一标识，并在恢复流程里检查已有执行结果。这样系统即使重试，也能保证语义上只执行一次。</w:t>
      </w:r>
    </w:p>
    <w:p w14:paraId="40F575FD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25. 多 Agent 的全局状态管理一般怎么做，才能兼顾可扩展和可调试</w:t>
      </w:r>
    </w:p>
    <w:p w14:paraId="1A8A331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全局状态不应该是一个无限增长的大字典，而应该按领域拆模块，比如用户态、任务态、检索态、工具态、审计态。每个模块有固定 schema，节点只能读写授权字段。这样做的好处是，随着 Agent 数量增加，状态依旧有边界，不至于谁都能往里面随便塞数据。</w:t>
      </w:r>
    </w:p>
    <w:p w14:paraId="3E8FF6A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同时，全局状态要有版本和变更日志。没有版本，你只能看到当前值，看不到是谁改的；没有变更日志，出了问题根本无法回放。真正稳定的多 Agent 系统，本质上更像一个可追踪状态机，而不是一堆 prompt 的拼接。</w:t>
      </w:r>
    </w:p>
    <w:p w14:paraId="6C49E874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26. 在 Agent 工作流里引入人工介入节点时，为什么要把 human-in-the-loop 当成一等公民设计</w:t>
      </w:r>
    </w:p>
    <w:p w14:paraId="72D1B05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人工介入不是系统失败后的临时补丁，而是很多高风险场景的必要组成部分。像审批、财务、合规、变更操作这些业务，系统不可能永远自动闭环。把人工节点显式设计进工作流后，系统才能在不确定状态、高风险动作和规则冲突场景下安全停住，并把上下文摘要、已完成步骤和候选决策清楚地交给人。</w:t>
      </w:r>
    </w:p>
    <w:p w14:paraId="66ECEB4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如果人工介入只是“出了问题发个消息”，那实际上没有真正接入工作流。正确设计是让人工输入也成为状态的一部分，并支持从人工确认点继续执行，而不是整条链从头开始。</w:t>
      </w:r>
    </w:p>
    <w:p w14:paraId="3E732573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27. 为什么 Agent 的线上评测不能只看最终成功率</w:t>
      </w:r>
    </w:p>
    <w:p w14:paraId="3800AB7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最终成功率只能告诉你结果，却看不到过程。两个系统都能达到 80% 成功率，一个可能一步到位，一个可能试错十轮才蒙对，这两者的工程价值完全不同。Agent 评测至少还要看平均步骤数、工具调用成功率、重试率、超时率、空转率、人工接管率和证据引用率。</w:t>
      </w:r>
    </w:p>
    <w:p w14:paraId="09F7EBD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过程指标越完整，你越容易定位瓶颈。比如成功率不变，但平均步数在涨，说明系统正在退化，只是结果还没完全坏掉。只看最终成功率，很容易错过这种早期信号。</w:t>
      </w:r>
    </w:p>
    <w:p w14:paraId="7E326A4D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28. 为什么线上 Trace 和 Node 级日志在 Agent 系统里比传统接口系统更重要</w:t>
      </w:r>
    </w:p>
    <w:p w14:paraId="1D54DF7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传统接口系统多数是固定逻辑，出现问题时从日志和错误码往回排查就够了。Agent 系统不同，它有路径分支、模型决策、工具选择和状态流转，问题往往不是某个接口报错，而是路径选错、参数推断错、状态被污染、节点空转。没有 Trace，你看到的只是最后一个错误；有了 Trace，才能看到系统是如何一步步走歪的。</w:t>
      </w:r>
    </w:p>
    <w:p w14:paraId="66993D0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Node 级日志的价值就在这里。它不是单纯记录“执行过”，而是记录决策证据和上下文快照，这样回放时才能判断问题出在模型、工具还是状态。</w:t>
      </w:r>
    </w:p>
    <w:p w14:paraId="37C4E7CD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29. 算法题：实现一个带 Checkpoint 的工作流执行器最小版本</w:t>
      </w:r>
    </w:p>
    <w:p w14:paraId="1F1C6CD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可以把工作流看成节点列表，每个节点执行后更新状态并持久化 checkpoint；如果中途抛异常，下次可以从上次成功节点继续，而不是从头跑。</w:t>
      </w:r>
    </w:p>
    <w:p w14:paraId="4620D11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class CheckpointStore:</w:t>
      </w:r>
    </w:p>
    <w:p w14:paraId="3842BF5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__init__(self):</w:t>
      </w:r>
    </w:p>
    <w:p w14:paraId="110DD5D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self.data = {}</w:t>
      </w:r>
    </w:p>
    <w:p w14:paraId="730DE9D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1C0386D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save(self, run_id, step_idx, state):</w:t>
      </w:r>
    </w:p>
    <w:p w14:paraId="090D2BB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self.data[run_id] = {"step_idx": step_idx, "state": dict(state)}</w:t>
      </w:r>
    </w:p>
    <w:p w14:paraId="2972B7F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60CA4F6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load(self, run_id):</w:t>
      </w:r>
    </w:p>
    <w:p w14:paraId="4CE70CE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self.data.get(run_id, {"step_idx": 0, "state": {}})</w:t>
      </w:r>
    </w:p>
    <w:p w14:paraId="6F30A32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0185792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class WorkflowRunner:</w:t>
      </w:r>
    </w:p>
    <w:p w14:paraId="40040F9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__init__(self, steps, store):</w:t>
      </w:r>
    </w:p>
    <w:p w14:paraId="1AB03D1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self.steps = steps</w:t>
      </w:r>
    </w:p>
    <w:p w14:paraId="6FB426A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self.store = store</w:t>
      </w:r>
    </w:p>
    <w:p w14:paraId="65ED361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59E22AD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run(self, run_id):</w:t>
      </w:r>
    </w:p>
    <w:p w14:paraId="38BE4A3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cp = self.store.load(run_id)</w:t>
      </w:r>
    </w:p>
    <w:p w14:paraId="027A1BC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state = cp["state"]</w:t>
      </w:r>
    </w:p>
    <w:p w14:paraId="718CC99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start = cp["step_idx"]</w:t>
      </w:r>
    </w:p>
    <w:p w14:paraId="6C207F7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3BB2E19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for i in range(start, len(self.steps)):</w:t>
      </w:r>
    </w:p>
    <w:p w14:paraId="2B31B9E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state = self.steps[i](state)</w:t>
      </w:r>
    </w:p>
    <w:p w14:paraId="3BAFC3A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self.store.save(run_id, i + 1, state)</w:t>
      </w:r>
    </w:p>
    <w:p w14:paraId="3BF24D3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state</w:t>
      </w:r>
    </w:p>
    <w:p w14:paraId="3511ADB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1F192E1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step1(state):</w:t>
      </w:r>
    </w:p>
    <w:p w14:paraId="2F753B1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state["a"] = 1</w:t>
      </w:r>
    </w:p>
    <w:p w14:paraId="04B9A84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state</w:t>
      </w:r>
    </w:p>
    <w:p w14:paraId="549607A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1487708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step2(state):</w:t>
      </w:r>
    </w:p>
    <w:p w14:paraId="50E7EC2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state["b"] = state["a"] + 2</w:t>
      </w:r>
    </w:p>
    <w:p w14:paraId="043F4AC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state</w:t>
      </w:r>
    </w:p>
    <w:p w14:paraId="5325844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389F930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store = CheckpointStore()</w:t>
      </w:r>
    </w:p>
    <w:p w14:paraId="4C4B265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runner = WorkflowRunner([step1, step2], store)</w:t>
      </w:r>
    </w:p>
    <w:p w14:paraId="243905E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print(runner.run("run-1"))</w:t>
      </w:r>
    </w:p>
    <w:p w14:paraId="049CAD1B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30. 算法题：实现 RRF 融合并返回最终排序结果</w:t>
      </w:r>
    </w:p>
    <w:p w14:paraId="267D0C4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遍历每个排序列表，对文档按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Style w:val="7"/>
          <w:rFonts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1 / (k + rank)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累积分数，最后按分数排序即可。它的优点是对不同召回器的分数标尺不敏感，只依赖排名位置，适合工程里快速做稳定融合。</w:t>
      </w:r>
    </w:p>
    <w:p w14:paraId="73023AE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rrf(rank_lists, k=60):</w:t>
      </w:r>
    </w:p>
    <w:p w14:paraId="4810795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score = {}</w:t>
      </w:r>
    </w:p>
    <w:p w14:paraId="69E236A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for ranks in rank_lists:</w:t>
      </w:r>
    </w:p>
    <w:p w14:paraId="4D800D1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for idx, doc_id in enumerate(ranks, start=1):</w:t>
      </w:r>
    </w:p>
    <w:p w14:paraId="49AADA7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score[doc_id] = score.get(doc_id, 0.0) + 1.0 / (k + idx)</w:t>
      </w:r>
    </w:p>
    <w:p w14:paraId="4F2B400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sorted(score.items(), key=lambda x: x[1], reverse=True)</w:t>
      </w:r>
    </w:p>
    <w:p w14:paraId="280776E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12C2BD2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bm25 = ["d1", "d2", "d3", "d4"]</w:t>
      </w:r>
    </w:p>
    <w:p w14:paraId="4428EBA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dense = ["d3", "d2", "d5", "d1"]</w:t>
      </w:r>
    </w:p>
    <w:p w14:paraId="7561094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rule = ["d2", "d6", "d1", "d3"]</w:t>
      </w:r>
    </w:p>
    <w:p w14:paraId="5FEBA24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57C38A9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print(rrf([bm25, dense, rule]))</w:t>
      </w:r>
    </w:p>
    <w:p w14:paraId="56452CE5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31. 反问</w:t>
      </w:r>
    </w:p>
    <w:p w14:paraId="2402518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946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2026-10-18T03:20:50Z</dcterms:created>
  <dc:creator>zhaoxi</dc:creator>
  <cp:lastModifiedBy>zhaoxi</cp:lastModifiedBy>
  <dcterms:modified xsi:type="dcterms:W3CDTF">2026-10-18T03:22:33Z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BF7FC6AA77BE4B8C9D692B5F93E70565_12</vt:lpwstr>
  </property>
</Properties>
</file>