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AEF5B">
      <w:pPr>
        <w:pStyle w:val="3"/>
        <w:keepNext w:val="0"/>
        <w:keepLines w:val="0"/>
        <w:widowControl/>
        <w:suppressLineNumbers w:val="0"/>
      </w:pPr>
      <w:r>
        <w:t>美团 AI应用开发 一面</w:t>
      </w:r>
    </w:p>
    <w:p w14:paraId="55C04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0566B8">
      <w:pPr>
        <w:pStyle w:val="3"/>
        <w:keepNext w:val="0"/>
        <w:keepLines w:val="0"/>
        <w:widowControl/>
        <w:suppressLineNumbers w:val="0"/>
        <w:ind w:left="720"/>
      </w:pPr>
      <w:r>
        <w:t>做一下自我介绍</w:t>
      </w:r>
    </w:p>
    <w:p w14:paraId="592C8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1FAE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EB20A4">
      <w:pPr>
        <w:pStyle w:val="3"/>
        <w:keepNext w:val="0"/>
        <w:keepLines w:val="0"/>
        <w:widowControl/>
        <w:suppressLineNumbers w:val="0"/>
        <w:ind w:left="720"/>
      </w:pPr>
      <w:r>
        <w:t>如果一个核心链路已经同步调用很多下游了，为什么还要引入消息队列，而不是继续堆线程池 消息队列真正解决的不是“异步”两个字，而是削峰、解耦、容错和流量治理。同步链路堆线程池只能把等待成本从调用方挪到自己进程里，并不能改变系统容量边界；一旦下游抖动，请求会在调用链上层层堆积，最终把连接池、线程池和网关超时一起拖崩。引入 MQ 后，主链路可以只做核心事务，非核心逻辑异步化，下游能力不足时也能通过堆积和消费速率控制做缓冲。不过 MQ 不是银弹，如果业务要求强一致、低延迟、同步结果可见，盲目异步反而会把复杂度转移到补偿和状态机里。</w:t>
      </w:r>
    </w:p>
    <w:p w14:paraId="3CC93A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1530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38F7E5">
      <w:pPr>
        <w:pStyle w:val="3"/>
        <w:keepNext w:val="0"/>
        <w:keepLines w:val="0"/>
        <w:widowControl/>
        <w:suppressLineNumbers w:val="0"/>
        <w:ind w:left="720"/>
      </w:pPr>
      <w:r>
        <w:t>从生产端到消费端，怎么把“消息不丢”这件事讲完整 消息不丢从来不是某一个组件的承诺，而是一整条链路共同完成的。生产端需要有发送确认、失败重试、消息落库或事务消息兜底；Broker 侧要有刷盘策略、副本同步、故障恢复和积压治理；消费端必须做幂等、失败重试、死信隔离和位点提交控制。很多人说“MQ 保证可靠性”，其实最多保证消息尽量送达，不能保证业务一定执行成功。真正线上稳定的是“消息可靠传递 + 消费结果幂等 + 补偿闭环”，而不是单纯开个重试。</w:t>
      </w:r>
    </w:p>
    <w:p w14:paraId="1EE9E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9B6FB7">
      <w:pPr>
        <w:pStyle w:val="3"/>
        <w:keepNext w:val="0"/>
        <w:keepLines w:val="0"/>
        <w:widowControl/>
        <w:suppressLineNumbers w:val="0"/>
      </w:pPr>
      <w:r>
        <w:t>public void onMessage(OrderEvent event) { if (consumeLogRepository.exists(event.getBizId())) { return; } try { orderService.handle(event); consumeLogRepository.save(event.getBizId()); } catch (Exception e) { throw e; } } 4. 线上说系统能扛多少 QPS，这个值你怎么测出来，怎么判断瓶颈到底在哪 QPS 不是压出来一个峰值就算数，必须结合延迟、错误率、资源利用率和稳定持续时间一起看。通常会先明确压测场景，区分读多写少、冷热数据、是否命中缓存、是否包含下游依赖，再逐层观察 CPU、GC、线程池、连接池、网络带宽、磁盘 IO 和数据库执行时间。真正的瓶颈定位不是看哪个指标最高，而是看链路里哪个资源最先饱和并开始放大尾延迟。很多系统表面上 CPU 不高，但其实是线程阻塞、锁竞争、下游超时或连接池耗尽导致吞吐上不去。</w:t>
      </w:r>
    </w:p>
    <w:p w14:paraId="24B782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218EDB">
      <w:pPr>
        <w:pStyle w:val="3"/>
        <w:keepNext w:val="0"/>
        <w:keepLines w:val="0"/>
        <w:widowControl/>
        <w:suppressLineNumbers w:val="0"/>
        <w:ind w:left="720"/>
      </w:pPr>
      <w:r>
        <w:t>你在使用消息队列的过程中遇到过最棘手的问题是什么，最后怎么收敛的 比较典型的棘手问题不是“不会发消息”，而是消息重复、乱序、消费放大和异常重试叠加之后把业务状态打乱。比如订单履约链路里，一个状态变更事件因为网络闪断触发重复投递，消费者又带有重试逻辑，最后库存回滚和优惠券补偿都被执行多次。最后的收敛方式通常不是调大超时，而是把事件做业务主键幂等、把状态流转做成有限状态机，再把重试策略和补偿任务拆开。这样即使发生重复或乱序，状态仍然能自洽。</w:t>
      </w:r>
    </w:p>
    <w:p w14:paraId="1B6C67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960C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1BD02E">
      <w:pPr>
        <w:pStyle w:val="3"/>
        <w:keepNext w:val="0"/>
        <w:keepLines w:val="0"/>
        <w:widowControl/>
        <w:suppressLineNumbers w:val="0"/>
        <w:ind w:left="720"/>
      </w:pPr>
      <w:r>
        <w:t>消息积压突然出现时，你会怎么区分是生产端突刺、消费端退化，还是中间件本身异常 先看堆积曲线是不是短时突刺还是持续增长，如果短时拉高后能自动消化，通常是流量峰值；如果持续堆高，说明消费能力长期低于生产速度。接着要拆消费者侧，看单条处理耗时、线程池活跃数、批量拉取参数、下游依赖耗时、失败重试次数和死信增长情况。如果 Broker 监控显示分区分布异常、磁盘刷盘变慢或副本同步延迟，也可能是中间件问题。真正排查时最怕只盯 MQ 面板，因为堆积往往只是结果，根因经常在数据库、缓存击穿、RPC 抖动或者消费逻辑锁冲突。</w:t>
      </w:r>
    </w:p>
    <w:p w14:paraId="522A78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8707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EC84C6">
      <w:pPr>
        <w:pStyle w:val="3"/>
        <w:keepNext w:val="0"/>
        <w:keepLines w:val="0"/>
        <w:widowControl/>
        <w:suppressLineNumbers w:val="0"/>
        <w:ind w:left="720"/>
      </w:pPr>
      <w:r>
        <w:t>用 Redis 做分布式锁时，setNx 的 key 和 value 为什么都不能随便设计 key 决定锁的粒度，value 决定锁的归属。key 如果设计得太粗，会导致不相关请求相互阻塞；太细则无法保护共享资源，锁等于白加。value 必须是全局唯一标识，比如请求 ID 或实例 ID 加线程标识，因为释放锁时要判断“是不是自己加的锁”，不能谁都能删。很多线上事故不是锁没加上，而是锁过期后被别的线程拿到，原线程执行完又把别人的锁删了，这就是为什么一定要 compare-and-delete。</w:t>
      </w:r>
    </w:p>
    <w:p w14:paraId="183D09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CAE674">
      <w:pPr>
        <w:pStyle w:val="3"/>
        <w:keepNext w:val="0"/>
        <w:keepLines w:val="0"/>
        <w:widowControl/>
        <w:suppressLineNumbers w:val="0"/>
      </w:pPr>
      <w:r>
        <w:t>if redis.call("get", KEYS[1]) == ARGV[1] then return redis.call("del", KEYS[1]) else return 0 end 8. 数据库里为什么很多高并发更新场景更倾向于乐观控制，而不是一上来就悲观锁 因为悲观锁的前提是假设冲突很频繁，所以先锁住再说，但在线上很多热点更新场景里，真正昂贵的是锁等待、事务持有时间和死锁风险。乐观控制更适合“冲突有，但不是常态”的情况，它把竞争推迟到提交时，通过 version 或条件更新判断是否成功。这样吞吐通常更高，也更利于扩展。不过乐观不是免费午餐，如果冲突率本来就高，重试风暴会把数据库打得更惨，所以是否用乐观控制，关键还是看数据热点和冲突模型。</w:t>
      </w:r>
    </w:p>
    <w:p w14:paraId="3AC412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悲观锁和乐观锁真正的分界线是什么，怎么根据业务挑选 分界线不在于哪个“更高级”，而在于你对冲突的预期、失败成本和业务语义。像库存扣减、热点账户余额、少量强冲突资源，悲观锁更容易把语义收紧；但像用户资料更新、状态位修改、配置变更这类读多写少或冲突概率低的场景，乐观控制能明显减少阻塞。更高阶一点的判断是看失败是否可重试，重试代价高不高，失败是否会影响用户体验。如果重试成本远高于等待成本，乐观未必是更优解。</w:t>
      </w:r>
    </w:p>
    <w:p w14:paraId="692F2471">
      <w:pPr>
        <w:pStyle w:val="3"/>
        <w:keepNext w:val="0"/>
        <w:keepLines w:val="0"/>
        <w:widowControl/>
        <w:suppressLineNumbers w:val="0"/>
      </w:pPr>
      <w:r>
        <w:t>update coupon_account set version = version + 1, remain = remain - 1 where id = #{id} and version = #{version} and remain &gt; 0; 10. 限流算法你会怎么选，不同算法真正影响的是什么 限流算法本质上是在保护系统容量和控制突刺形态。固定窗口实现最简单，但边界抖动明显；滑动窗口更精细，适合对时间均匀性要求高的接口；漏桶更强调平滑输出，适合保护下游；令牌桶则允许一定突发，适合前端请求或流量波峰明显的业务。真正选型时不能只看“谁精确”，而是要看业务是怕瞬时冲击还是怕整体超载，是希望硬拒绝还是可短时缓冲。很多系统限流做不好，不是算法不会，而是没有先定义容量边界和降级策略。</w:t>
      </w:r>
    </w:p>
    <w:p w14:paraId="19449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F95E13">
      <w:pPr>
        <w:pStyle w:val="3"/>
        <w:keepNext w:val="0"/>
        <w:keepLines w:val="0"/>
        <w:widowControl/>
        <w:suppressLineNumbers w:val="0"/>
        <w:ind w:left="720"/>
      </w:pPr>
      <w:r>
        <w:t>如果一个大模型应用已经上线了，你怎么判断它是不是达到了预期，而不是“看起来能用” 判断 AI 应用是否达标，不能只靠 demo 演示和主观感觉。通常要拆成任务成功率、引用准确率、用户采纳率、平均响应时间、token 成本、失败类型分布和人工兜底比例几个维度。比如一个运营辅助应用回答很流畅，但如果关键字段经常引用错、人工仍然要重写，那它并没有真正产生价值。更重要的是要做 bad case 归因，知道问题来自召回、prompt、工具调用还是模型本身，否则只能停留在“感觉最近效果一般”。</w:t>
      </w:r>
    </w:p>
    <w:p w14:paraId="5F4FDE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F6DD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7BAFCC">
      <w:pPr>
        <w:pStyle w:val="3"/>
        <w:keepNext w:val="0"/>
        <w:keepLines w:val="0"/>
        <w:widowControl/>
        <w:suppressLineNumbers w:val="0"/>
        <w:ind w:left="720"/>
      </w:pPr>
      <w:r>
        <w:t>你印象比较深的大模型开发工具是什么，为什么不是所有工具都会真正提高效率 真正有用的工具不是“会生成代码”就行，而是能进入你的工程工作流。比如仓库级代码检索、补测试、PR diff 分析、日志归因、工具编排和受限执行，这些比单纯聊天式问答更容易沉淀价值。我比较看重那类能读项目结构、理解改动边界、生成 patch 并配合验证的工具，因为它更接近研发流程本身。很多工具看起来很聪明，但一旦没有上下文治理、没有执行边界、没有结果校验，最后就会退化成一个高级搜索框。</w:t>
      </w:r>
    </w:p>
    <w:p w14:paraId="74956D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5E7A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B1902B">
      <w:pPr>
        <w:pStyle w:val="3"/>
        <w:keepNext w:val="0"/>
        <w:keepLines w:val="0"/>
        <w:widowControl/>
        <w:suppressLineNumbers w:val="0"/>
        <w:ind w:left="720"/>
      </w:pPr>
      <w:r>
        <w:t>大模型开发工具的主要优缺点你怎么概括，真正的短板在哪 优点主要是能压缩信息获取和重复劳动时间，比如读代码、补样板、生成测试、解释日志、草拟方案这些都很适合交给模型。缺点则集中在不稳定、不可解释、上下文受限和边界感差，它很容易在“看起来合理”的地方犯致命错误。真正的短板不是生成能力，而是缺少严格的执行契约和验证机制，所以一旦任务复杂、依赖隐式约定多，它就容易翻车。解决方法不是让模型更自由，而是把任务拆细、把输入收窄、把输出结构化，再加自动校验。</w:t>
      </w:r>
    </w:p>
    <w:p w14:paraId="16874B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0BCD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F4F4D2">
      <w:pPr>
        <w:pStyle w:val="3"/>
        <w:keepNext w:val="0"/>
        <w:keepLines w:val="0"/>
        <w:widowControl/>
        <w:suppressLineNumbers w:val="0"/>
        <w:ind w:left="720"/>
      </w:pPr>
      <w:r>
        <w:t>如果你要介绍一个多智能体项目，你会怎么讲“自主工具调用”这件事</w:t>
      </w:r>
    </w:p>
    <w:p w14:paraId="3215F5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3C51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791A28">
      <w:pPr>
        <w:pStyle w:val="3"/>
        <w:keepNext w:val="0"/>
        <w:keepLines w:val="0"/>
        <w:widowControl/>
        <w:suppressLineNumbers w:val="0"/>
        <w:ind w:left="720"/>
      </w:pPr>
      <w:r>
        <w:t>多智能体系统里最容易被忽略但最致命的问题是什么 最致命的问题通常不是“模型不够聪明”，而是责任边界不清。多个代理一旦都能读同样的上下文、调同样的工具、修改同样的状态，系统很快就会出现重复决策、错误放大和难以复盘的问题。第二个隐患是中间结果如果不是结构化的，代理之间就只能靠自然语言沟通，链路越长漂移越严重。第三个问题是缺少统一仲裁层，没有一个地方决定何时停止、何时回滚、何时人工接管，最后系统很容易陷入循环和幻觉扩散。</w:t>
      </w:r>
    </w:p>
    <w:p w14:paraId="67ED7A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8DC7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D0B0B0">
      <w:pPr>
        <w:pStyle w:val="3"/>
        <w:keepNext w:val="0"/>
        <w:keepLines w:val="0"/>
        <w:widowControl/>
        <w:suppressLineNumbers w:val="0"/>
        <w:ind w:left="720"/>
      </w:pPr>
      <w:r>
        <w:t>如果一个服务既要扛高并发，又要承接大模型调用，你觉得最容易被低估的资源是什么 最容易被低估的通常不是 CPU，而是连接、线程、内存和下游配额。因为大模型调用很多时候是长连接或长耗时请求，单请求生命周期远长于普通 RPC，应用层资源占用会被明显放大。再加上上下文构造、日志留存、工具调用结果缓存，这些都会推高内存和对象分配压力。很多系统看起来机器配置不低，结果一上流量先死在连接池、线程池和网关超时上，而不是算力本身。</w:t>
      </w:r>
    </w:p>
    <w:p w14:paraId="6553D2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25F9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5EBA5B">
      <w:pPr>
        <w:pStyle w:val="3"/>
        <w:keepNext w:val="0"/>
        <w:keepLines w:val="0"/>
        <w:widowControl/>
        <w:suppressLineNumbers w:val="0"/>
        <w:ind w:left="720"/>
      </w:pPr>
      <w:r>
        <w:t>在一个高并发交易系统里，数据库更新为什么不能简单地“查出来再改回去” 因为“先查后改”在并发下会把原子性拆开，导致丢失更新、脏覆盖甚至业务穿透。尤其是余额、库存、额度这类共享状态，如果查出 oldValue 后在应用层计算，再提交 update，中间窗口里别的事务可能已经改过了。更稳的做法是把约束直接下推到 SQL，例如条件更新、版本号、库存大于 0 之类，让数据库在一次写操作里完成校验和修改。真正高并发系统的关键不是把业务逻辑写完整，而是把并发条件收进原子边界里。</w:t>
      </w:r>
    </w:p>
    <w:p w14:paraId="369DE8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CA2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E6D5D8">
      <w:pPr>
        <w:pStyle w:val="3"/>
        <w:keepNext w:val="0"/>
        <w:keepLines w:val="0"/>
        <w:widowControl/>
        <w:suppressLineNumbers w:val="0"/>
        <w:ind w:left="720"/>
      </w:pPr>
      <w:r>
        <w:t>如果要做一个消息驱动的订单链路，怎么处理“本地事务成功但消息发送失败”的问题 这就是经典的一致性断层。最常见的解法是事务消息或本地消息表。事务消息适合中间件原生支持的场景，先发半消息，再执行本地事务，最后提交或回查；本地消息表则是把业务数据和待发消息放在同一个数据库事务里，之后由异步任务扫描并投递 MQ。前者实时性更好，后者通用性更强。真正落地时还要考虑消息幂等、重试退避、扫描延迟和补偿告警，否则只是把问题从主链路挪到了后台任务。</w:t>
      </w:r>
    </w:p>
    <w:p w14:paraId="2345ED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A9477D">
      <w:pPr>
        <w:pStyle w:val="3"/>
        <w:keepNext w:val="0"/>
        <w:keepLines w:val="0"/>
        <w:widowControl/>
        <w:suppressLineNumbers w:val="0"/>
      </w:pPr>
      <w:r>
        <w:t>@Transactional public void createOrder(CreateOrderCmd cmd) { orderRepository.save(cmd.toOrder()); outboxRepository.save(new OutboxMessage("ORDER_CREATED", cmd.getOrderId())); } 19. 你怎么理解“限流、降级、熔断”三者的边界，别把它们当成一个词 限流是控制进入系统的流量上限，目标是避免资源被打穿；降级是主动牺牲部分功能或精度，换系统整体可用；熔断则是当某个依赖已经明显不稳定时，快速失败避免故障扩散。三者通常一起用，但触发条件和作用对象不同。比如大促时接口被打爆，先做限流；模型服务偶发高延迟，可以降级到模板回复；某个下游连续超时，则应该熔断并走兜底。把这三者混着讲，说明对系统治理还停留在概念层。</w:t>
      </w:r>
    </w:p>
    <w:p w14:paraId="662AC2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E70FAC">
      <w:pPr>
        <w:pStyle w:val="3"/>
        <w:keepNext w:val="0"/>
        <w:keepLines w:val="0"/>
        <w:widowControl/>
        <w:suppressLineNumbers w:val="0"/>
        <w:ind w:left="720"/>
      </w:pPr>
      <w:r>
        <w:t>如果让你设计一个面向大模型调用的任务执行框架，你觉得最重要的两个能力是什么 我会优先保留任务状态机和可追溯执行日志。因为大模型任务往往不是一次 RPC，而是包含检索、改写、工具调用、重试、超时、人工介入的长链路，没有状态机就很难暂停、恢复和补偿；没有可追溯日志，出了问题也无法还原是哪个输入、哪个模型、哪次工具调用导致的。很多 AI 系统之所以难运维，不是模型差，而是工程侧没有把它当成一个需要审计和恢复的任务系统来建设。</w:t>
      </w:r>
    </w:p>
    <w:p w14:paraId="67AD81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3A6A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289CEC">
      <w:pPr>
        <w:pStyle w:val="3"/>
        <w:keepNext w:val="0"/>
        <w:keepLines w:val="0"/>
        <w:widowControl/>
        <w:suppressLineNumbers w:val="0"/>
        <w:ind w:left="720"/>
      </w:pPr>
      <w:r>
        <w:t>如果一个核心接口 RT 抖动很大，但平均耗时还不错，你一般怎么定位 这种问题一般先看尾延迟而不是平均值，因为平均值会掩盖局部异常。RT 抖动常见于锁竞争、线程池排队、下游少量慢请求、GC 毛刺、缓存失效和网络瞬时抖动。定位时要把请求按命中缓存与否、参数大小、调用分支、下游依赖、重试情况做分组，然后结合 trace 和热点日志看是不是某一小类请求在拉高 P99。高并发系统最怕只看均值，因为真正影响用户体验和系统稳定性的往往是长尾请求。</w:t>
      </w:r>
    </w:p>
    <w:p w14:paraId="7270FA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B87D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0B1902">
      <w:pPr>
        <w:pStyle w:val="3"/>
        <w:keepNext w:val="0"/>
        <w:keepLines w:val="0"/>
        <w:widowControl/>
        <w:suppressLineNumbers w:val="0"/>
        <w:ind w:left="720"/>
      </w:pPr>
      <w:r>
        <w:t>算法题：删除链表的倒数第 N 个节点 这题最稳的写法是双指针加虚拟头结点。先让 fast 走 n 步，然后 fast 和 slow 一起移动，直到 fast 到链表尾部，此时 slow 正好停在待删除节点的前一个位置。加 dummy 的意义是统一删除头结点和普通节点的逻辑，不需要额外特判。时间复杂度是 O(n)，空间复杂度是 O(1)。</w:t>
      </w:r>
    </w:p>
    <w:p w14:paraId="0AF72E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EA077A">
      <w:pPr>
        <w:pStyle w:val="3"/>
        <w:keepNext w:val="0"/>
        <w:keepLines w:val="0"/>
        <w:widowControl/>
        <w:suppressLineNumbers w:val="0"/>
      </w:pPr>
      <w:r>
        <w:t>class ListNode { int val; ListNode next; ListNode(int val) { this.val = val; } }</w:t>
      </w:r>
    </w:p>
    <w:p w14:paraId="3007F30C">
      <w:pPr>
        <w:pStyle w:val="3"/>
        <w:keepNext w:val="0"/>
        <w:keepLines w:val="0"/>
        <w:widowControl/>
        <w:suppressLineNumbers w:val="0"/>
      </w:pPr>
      <w:r>
        <w:t>public ListNode removeNthFromEnd(ListNode head, int n) { ListNode dummy = new ListNode(0); dummy.next = head; ListNode fast = dummy, slow = dummy;</w:t>
      </w:r>
    </w:p>
    <w:p w14:paraId="274B329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(int i = 0; i &lt; n; i++) {</w:t>
      </w:r>
    </w:p>
    <w:p w14:paraId="60C2B11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fast = fast.next;</w:t>
      </w:r>
    </w:p>
    <w:p w14:paraId="0505E9C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D4D670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7B622B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while (fast.next != null) {</w:t>
      </w:r>
    </w:p>
    <w:p w14:paraId="0B12C69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fast = fast.next;</w:t>
      </w:r>
    </w:p>
    <w:p w14:paraId="0BC9D7B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slow = slow.next;</w:t>
      </w:r>
    </w:p>
    <w:p w14:paraId="5089DE0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7953BB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B90C94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slow.next = slow.next.next;</w:t>
      </w:r>
    </w:p>
    <w:p w14:paraId="433EDFF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dummy.next;</w:t>
      </w:r>
    </w:p>
    <w:p w14:paraId="36D832AC">
      <w:pPr>
        <w:pStyle w:val="3"/>
        <w:keepNext w:val="0"/>
        <w:keepLines w:val="0"/>
        <w:widowControl/>
        <w:suppressLineNumbers w:val="0"/>
      </w:pPr>
      <w:r>
        <w:t>} 23. 反问</w:t>
      </w:r>
    </w:p>
    <w:p w14:paraId="7F67E7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F1A7E"/>
    <w:multiLevelType w:val="multilevel"/>
    <w:tmpl w:val="93DF1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8334B9"/>
    <w:multiLevelType w:val="multilevel"/>
    <w:tmpl w:val="A58334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34AA447"/>
    <w:multiLevelType w:val="multilevel"/>
    <w:tmpl w:val="C34AA4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CADA7C2"/>
    <w:multiLevelType w:val="multilevel"/>
    <w:tmpl w:val="1CADA7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90BA7D2"/>
    <w:multiLevelType w:val="multilevel"/>
    <w:tmpl w:val="790BA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3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2026-10-18T03:12:18Z</dcterms:created>
  <dc:creator>zhaoxi</dc:creator>
  <cp:lastModifiedBy>zhaoxi</cp:lastModifiedBy>
  <dcterms:modified xsi:type="dcterms:W3CDTF">2026-10-18T03:12:45Z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D63C852966A64B19B99095E6DA4A8EF9_12</vt:lpwstr>
  </property>
</Properties>
</file>