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AD463">
      <w:pPr>
        <w:pStyle w:val="3"/>
        <w:keepNext w:val="0"/>
        <w:keepLines w:val="0"/>
        <w:widowControl/>
        <w:suppressLineNumbers w:val="0"/>
      </w:pPr>
      <w:r>
        <w:t>蚂蚁 AI应用开发 二面</w:t>
      </w:r>
    </w:p>
    <w:p w14:paraId="04BBFF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实习拷打</w:t>
      </w:r>
    </w:p>
    <w:p w14:paraId="549862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 Coding 的笔试如果只是人工造 case 去测，你觉得它离生产可交付还差什么 人工造 case 只能验证“在已知分布上能不能过样例”，离生产可交付还差三层。第一层是任务边界，要明确输入约束、输出格式、失败语义和回滚策略，不然模型生成的内容没法进入真实工作流。第二层是稳定性，要知道不同仓库规模、不同语言、不同依赖环境下性能会不会抖。第三层是验收能力，必须补静态检查、单测、sandbox 执行、diff 审核和回归评估。没有这些，AI Coding 最多是演示能力，不是工程能力。</w:t>
      </w:r>
    </w:p>
    <w:p w14:paraId="18BB9C20">
      <w:pPr>
        <w:pStyle w:val="3"/>
        <w:keepNext w:val="0"/>
        <w:keepLines w:val="0"/>
        <w:widowControl/>
        <w:suppressLineNumbers w:val="0"/>
      </w:pPr>
      <w:r>
        <w:t>def validate_patch(patch, repo_path): if not syntax_check(patch): return {"ok": False, "reason": "syntax_error"} if not unit_test(repo_path, patch): return {"ok": False, "reason": "unit_test_failed"} if not lint_check(repo_path, patch): return {"ok": False, "reason": "lint_failed"} return {"ok": True} 3. Oncall 机器人回答准确率怎么定义，为什么“用户感觉还行”不够 Oncall 机器人不是聊天机器人，准确率不能只看主观满意度。更合理的定义通常要拆成意图识别准确率、证据命中率、操作建议正确率、升级转人工正确率和最终处置成功率。因为有些回答语言很流畅，但引用证据错了；有些判断本身没错，但升级条件漏掉了，线上风险反而更大。真正可用的 oncall 机器人必须以“减少错误操作”和“缩短故障恢复时间”为目标，而不是把回复写得像人工。</w:t>
      </w:r>
    </w:p>
    <w:p w14:paraId="6326C0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87B8F4">
      <w:pPr>
        <w:pStyle w:val="3"/>
        <w:keepNext w:val="0"/>
        <w:keepLines w:val="0"/>
        <w:widowControl/>
        <w:suppressLineNumbers w:val="0"/>
        <w:ind w:left="720"/>
      </w:pPr>
      <w:r>
        <w:t>如何提高 Oncall 机器人的回答准确率，而不是一味堆更强的模型 提高准确率，通常不是先换模型，而是先收紧问题空间。先把告警类型、日志模式、服务依赖图、常见剧本和历史处置动作结构化，再让模型在受限证据里推理。其次要做分层回答，像“解释告警”“建议排查路径”“允许执行动作”不能混在一起。再往上要做证据引用、工具白名单和高风险操作确认。真正稳定的 oncall 系统，往往是规则、检索、工具和模型一起配合，而不是全靠大模型自由发挥。</w:t>
      </w:r>
    </w:p>
    <w:p w14:paraId="0C9D5F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1CA6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019EF7">
      <w:pPr>
        <w:pStyle w:val="3"/>
        <w:keepNext w:val="0"/>
        <w:keepLines w:val="0"/>
        <w:widowControl/>
        <w:suppressLineNumbers w:val="0"/>
        <w:ind w:left="720"/>
      </w:pPr>
      <w:r>
        <w:t>回答用户问题时，怎么保证不是只把对应文档找出来，而是真的完成了任务 “找到文档”只是检索成功，不代表任务完成。任务完成通常意味着模型不仅要找到证据，还要完成参数抽取、条件判断、上下文补全和结果落地。比如用户问“某类故障怎么恢复”，如果只是甩一段文档给他，实际上仍然需要他自己判断版本、环境和执行顺序。真正的任务型系统一般会把流程拆成检索、判定、执行建议、风险校验和结果确认几步，而不是把文档当答案本身。</w:t>
      </w:r>
    </w:p>
    <w:p w14:paraId="104E37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52E6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E5A33A">
      <w:pPr>
        <w:pStyle w:val="3"/>
        <w:keepNext w:val="0"/>
        <w:keepLines w:val="0"/>
        <w:widowControl/>
        <w:suppressLineNumbers w:val="0"/>
        <w:ind w:left="720"/>
      </w:pPr>
      <w:r>
        <w:t>RAG 在文档比较少的情况下，和全文检索的边界到底在哪 文档少的时候，RAG 不一定天然优于全文检索。因为当知识规模还小、文档结构很清晰、关键词稳定时，全文检索往往更直接、可解释性也更强。RAG 的价值更多体现在语义表达多样、同义改写多、跨段证据整合和答案生成这些场景。真正选型时不能只看“是不是 AI 应用”，而要看问题是不是需要语义泛化、跨文档组合和自然语言归纳。如果只是定位一条配置项或错误码，全文检索经常更稳。</w:t>
      </w:r>
    </w:p>
    <w:p w14:paraId="107854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D3B5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654BDB">
      <w:pPr>
        <w:pStyle w:val="3"/>
        <w:keepNext w:val="0"/>
        <w:keepLines w:val="0"/>
        <w:widowControl/>
        <w:suppressLineNumbers w:val="0"/>
        <w:ind w:left="720"/>
      </w:pPr>
      <w:r>
        <w:t>机器人和用户交互效果一般看哪些指标，为什么轮次数多不一定代表体验差 交互效果至少要看首轮命中率、平均轮次、任务完成率、转人工率、用户放弃率和高风险误导率。轮次数多不一定差，因为有些任务本来就需要澄清信息，比如版本、区域、权限和资源对象。真正差的是无效轮次多，也就是系统一直在重复问已经知道的信息，或者在错误路径上打转。评估交互质量不能只盯平均轮数，还要看每一轮是不是在有效收缩问题空间。</w:t>
      </w:r>
    </w:p>
    <w:p w14:paraId="4FBE8A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F927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3A4DF7">
      <w:pPr>
        <w:pStyle w:val="3"/>
        <w:keepNext w:val="0"/>
        <w:keepLines w:val="0"/>
        <w:widowControl/>
        <w:suppressLineNumbers w:val="0"/>
        <w:ind w:left="720"/>
      </w:pPr>
      <w:r>
        <w:t>评估机制收集到的反馈数据应该怎么用，才能形成真正有价值的闭环 反馈数据如果只是做满意度统计，价值很有限。更有效的做法是把反馈分层：用户显式评分、是否采纳建议、是否转人工、最终工单结果、执行后是否恢复，以及人工修正内容。然后用这些反馈去做 bad case 归因，区分是检索问题、提示词问题、工具调用问题还是知识过期问题。闭环真正的关键不是“收集了很多反馈”，而是反馈能不能反向驱动知识更新、case 增补和策略调整。</w:t>
      </w:r>
    </w:p>
    <w:p w14:paraId="0D45EC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8DD6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DC409A">
      <w:pPr>
        <w:pStyle w:val="3"/>
        <w:keepNext w:val="0"/>
        <w:keepLines w:val="0"/>
        <w:widowControl/>
        <w:suppressLineNumbers w:val="0"/>
        <w:ind w:left="720"/>
      </w:pPr>
      <w:r>
        <w:t>Agent 项目里是怎么通过 MCP 实现工具调用的，为什么不是直接本地函数调用 MCP 的价值不是“能调用工具”这么简单，而是把工具能力协议化、可发现化、跨进程化。直接本地函数调用当然也能跑，但一旦工具分布在不同服务、不同语言、不同权限域里，本地调用很快就会把 Agent 和底层系统耦死。MCP 更像一个受控工具总线，模型只看统一的工具描述、参数 schema 和返回结构，底层具体是本地服务、远程服务还是受限执行环境，对上层来说可以统一抽象。这样工具治理、权限控制和审计才更容易做。</w:t>
      </w:r>
    </w:p>
    <w:p w14:paraId="582955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D0507F">
      <w:pPr>
        <w:pStyle w:val="3"/>
        <w:keepNext w:val="0"/>
        <w:keepLines w:val="0"/>
        <w:widowControl/>
        <w:suppressLineNumbers w:val="0"/>
      </w:pPr>
      <w:r>
        <w:t>{ "name": "query_alert_detail", "description": "查询告警详情及最近30分钟异常指标", "inputSchema": { "type": "object", "properties": { "alertId": { "type": "string" } }, "required": ["alertId"] } } 10. 展开讲一下 MCP 和 Skill 的关系，它们为什么经常被混着说 Skill 更像任务语义层面的能力单元，强调“完成什么事”；MCP 更像工具接入和调用协议层，强调“怎么把能力安全暴露出来”。一个 Skill 可能会调用多个 MCP 工具，也可能一个 MCP 工具被多个 Skill 复用。两者混着说，通常是因为在简单 demo 里它们都表现为“模型能调一个东西”。但工程里差异很明显，Skill 要考虑任务边界、输入输出契约、失败回退和效果评估；MCP 更关注工具注册、发现、鉴权、参数校验和执行审计。</w:t>
      </w:r>
    </w:p>
    <w:p w14:paraId="366BCC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F2C51C">
      <w:pPr>
        <w:pStyle w:val="3"/>
        <w:keepNext w:val="0"/>
        <w:keepLines w:val="0"/>
        <w:widowControl/>
        <w:suppressLineNumbers w:val="0"/>
        <w:ind w:left="720"/>
      </w:pPr>
      <w:r>
        <w:t>为什么有时候不用 MCP，只用 Skill 也能完成任务，那还要 MCP 干什么 不用 MCP 也能完成任务，前提通常是能力边界很小、部署环境统一、工具数量不多、权限要求不复杂。可一旦进入中大型系统，问题就来了：工具接入方式不统一、语言栈不同、鉴权逻辑分散、日志无法统一、参数 schema 也不标准。MCP 的价值就在于把这些底层杂事收口，让 Skill 不用每次都重新对接一遍工具环境。简单说，Skill 解决的是任务编排，MCP 解决的是工具治理。</w:t>
      </w:r>
    </w:p>
    <w:p w14:paraId="469B4C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9ADD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57F9E1">
      <w:pPr>
        <w:pStyle w:val="3"/>
        <w:keepNext w:val="0"/>
        <w:keepLines w:val="0"/>
        <w:widowControl/>
        <w:suppressLineNumbers w:val="0"/>
        <w:ind w:left="720"/>
      </w:pPr>
      <w:r>
        <w:t>如果现有项目已经是用 Skill 跑通的，后来想接入 MCP，一般会怎么改，能不能适配 大多数情况下是能适配的，但前提是先把原有 Skill 里的隐式工具调用逻辑抽出来。要做的通常是把工具定义标准化，把参数和返回结构显式化，再补执行层的鉴权、超时、重试和日志。真正麻烦的不是“接一个协议”，而是原来很多逻辑写死在 prompt 或业务代码里，没法干净拆分。适配成功与否，主要看原项目是不是已经把能力边界梳理清楚了。</w:t>
      </w:r>
    </w:p>
    <w:p w14:paraId="46782F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A788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017E37">
      <w:pPr>
        <w:pStyle w:val="3"/>
        <w:keepNext w:val="0"/>
        <w:keepLines w:val="0"/>
        <w:widowControl/>
        <w:suppressLineNumbers w:val="0"/>
        <w:ind w:left="720"/>
      </w:pPr>
      <w:r>
        <w:t>AI Coding 里你对 SDD 这种范式理解多少，它解决的核心问题是什么 SDD 可以理解成一种让系统围绕结构化设计描述来驱动开发、生成和验证的方式。它想解决的是自然语言需求太松散、模型输出不稳定、上下游接口约定不清的问题。通过先定义规范化的设计描述，比如模块职责、状态流转、接口契约、边界条件，再让模型基于这些约束生成实现，能够显著降低“看起来会写，实际接不上”的问题。它的核心不是让设计文档变多，而是把隐含约束前置。</w:t>
      </w:r>
    </w:p>
    <w:p w14:paraId="601A6D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97E1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4CDE04">
      <w:pPr>
        <w:pStyle w:val="3"/>
        <w:keepNext w:val="0"/>
        <w:keepLines w:val="0"/>
        <w:widowControl/>
        <w:suppressLineNumbers w:val="0"/>
        <w:ind w:left="720"/>
      </w:pPr>
      <w:r>
        <w:t>SDD 和 Skill 的区别是什么，它们在系统里承担的层级不同吗 两者承担的层级确实不同。SDD 更偏设计约束和开发范式，强调“系统应该怎么被描述和生成”；Skill 更偏执行能力单元，强调“模型现在可以做什么事”。前者是生成和协作的上层约束，后者是运行时调用的能力抽象。实际工程里，一个 Skill 的输入输出、前置条件甚至都可以来自 SDD 里定义好的结构描述。把这两者混为一谈，通常会导致设计阶段和执行阶段的职责边界不清。</w:t>
      </w:r>
    </w:p>
    <w:p w14:paraId="4D22DE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1D5B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579B88">
      <w:pPr>
        <w:pStyle w:val="3"/>
        <w:keepNext w:val="0"/>
        <w:keepLines w:val="0"/>
        <w:widowControl/>
        <w:suppressLineNumbers w:val="0"/>
        <w:ind w:left="720"/>
      </w:pPr>
      <w:r>
        <w:t>如果一个 Agent 系统开始频繁误调工具，你会从哪些地方下手，而不是先怪模型不聪明 工具误调大多不是模型“智商问题”，而是工具暴露方式有问题。常见根因包括工具描述过于相似、参数 schema 太松、返回结构不稳定、上下文里缺少调用前提，或者一个工具承担了过多职责。治理时一般先压缩工具集合，再做工具路由前置，把“是否该调用这个工具”的判断从自由生成变成更受控的决策。之后再补失败样本和调用日志做回放，才能真正把误调率压下去。</w:t>
      </w:r>
    </w:p>
    <w:p w14:paraId="4AF035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A89D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0DBC95">
      <w:pPr>
        <w:pStyle w:val="3"/>
        <w:keepNext w:val="0"/>
        <w:keepLines w:val="0"/>
        <w:widowControl/>
        <w:suppressLineNumbers w:val="0"/>
        <w:ind w:left="720"/>
      </w:pPr>
      <w:r>
        <w:t>当上下文窗口不够时，你会怎么处理长对话记忆和长任务状态，而不是简单裁剪历史消息 简单裁剪历史消息通常会把关键决策依据一起删掉。更成熟的做法是做分层记忆：短期记忆保留当前任务必要上下文，中期记忆保留结构化状态，长期记忆则保留用户偏好、历史结果和可复用知识。对于长任务，最好把过程状态外存化，不让模型每轮都重新“背诵”全部历史。这样不仅能节省 token，也能减少上下文漂移。</w:t>
      </w:r>
    </w:p>
    <w:p w14:paraId="56743C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A7432C">
      <w:pPr>
        <w:pStyle w:val="3"/>
        <w:keepNext w:val="0"/>
        <w:keepLines w:val="0"/>
        <w:widowControl/>
        <w:suppressLineNumbers w:val="0"/>
      </w:pPr>
      <w:r>
        <w:t>memory = { "session_state": { "task_id": "T20250415", "current_step": "verify_dependency", "known_params": {"service": "order-api", "region": "cn-hz"} }, "long_term_profile": { "user_role": "oncall_engineer", "preferred_format": "checklist" } } 17. 如果知识库文档经常更新，怎么避免模型一直引用旧内容 这个问题本质上不是模型问题，而是索引一致性和版本治理问题。比较稳的做法是给文档和 chunk 打版本，查询阶段带上生效时间或发布版本过滤；更新时做增量重建，不要全量覆盖；回答时要求显式返回证据版本。对于高风险场景，还可以加“知识发布时间”检查，旧版本证据直接降权或拒绝使用。否则系统哪怕检索命中，也可能命中的是过期正确答案。</w:t>
      </w:r>
    </w:p>
    <w:p w14:paraId="092719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A9A434">
      <w:pPr>
        <w:pStyle w:val="3"/>
        <w:keepNext w:val="0"/>
        <w:keepLines w:val="0"/>
        <w:widowControl/>
        <w:suppressLineNumbers w:val="0"/>
        <w:ind w:left="720"/>
      </w:pPr>
      <w:r>
        <w:t>如果模型回复看起来很合理，但执行后线上事故更严重，你觉得问题通常出在哪 这种问题往往不是单一环节错，而是“建议生成”越过了“执行约束”。模型可能在语言上很合理，但没感知真实环境，比如灰度范围、写权限、依赖服务状态或当前故障等级。真正的问题是系统把“建议”当成了“可直接执行动作”，中间缺少规则审查、权限校验、沙箱模拟和人工确认。高风险系统里，模型最多先给方案，不应该直接拥有不可逆执行权。</w:t>
      </w:r>
    </w:p>
    <w:p w14:paraId="2F7690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8BB8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081A65">
      <w:pPr>
        <w:pStyle w:val="3"/>
        <w:keepNext w:val="0"/>
        <w:keepLines w:val="0"/>
        <w:widowControl/>
        <w:suppressLineNumbers w:val="0"/>
        <w:ind w:left="720"/>
      </w:pPr>
      <w:r>
        <w:t>你怎么设计一个可灰度的 AI 功能，而不是一上来全量放开 AI 功能的灰度要比普通功能更细，因为效果波动和不可解释性更强。通常会按用户、租户、场景、问题类型或风险等级切流，再配合基线策略做对照。高风险场景下，应该优先灰度“建议模式”，也就是先给人工看，不直接落操作。灰度期间重点观测的不是调用成功率，而是采纳率、误导率、转人工率和异常分布。只有这些指标稳定了，才适合逐步放量。</w:t>
      </w:r>
    </w:p>
    <w:p w14:paraId="531372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03C8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B8EA59">
      <w:pPr>
        <w:pStyle w:val="3"/>
        <w:keepNext w:val="0"/>
        <w:keepLines w:val="0"/>
        <w:widowControl/>
        <w:suppressLineNumbers w:val="0"/>
        <w:ind w:left="720"/>
      </w:pPr>
      <w:r>
        <w:t>如果要把一个 AI 功能做成生产级，你觉得最容易被忽视的环节是什么 最容易被忽视的是失败路径设计。很多团队把大部分精力放在 happy path 上，比如回答得多漂亮、检索多精准，但真正上线后遇到的是知识缺失、工具超时、返回脏数据、用户提问不完整、模型不确定这些边界情况。生产级系统最关键的是这些情况下如何拒答、降级、转人工、回滚和记录证据。AI 功能上线，不是把成功场景跑通，而是把失败场景收住。</w:t>
      </w:r>
    </w:p>
    <w:p w14:paraId="6AEB96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1964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A5F014">
      <w:pPr>
        <w:pStyle w:val="3"/>
        <w:keepNext w:val="0"/>
        <w:keepLines w:val="0"/>
        <w:widowControl/>
        <w:suppressLineNumbers w:val="0"/>
        <w:ind w:left="720"/>
      </w:pPr>
      <w:r>
        <w:t>你怎么衡量一个 AI 应用的长期成本，不能只看 token 花费吧 当然不能只看 token。长期成本还包括知识维护、评估集更新、工具接入、日志审计、人工复核、case 回放、线上值守和安全治理。很多系统 demo 阶段成本很低，一上线就发现真正贵的是版本变更和故障排查。特别是 Agent 类系统，如果没有良好的可观测性和回放机制，后续每次问题都要人工重现，运维成本会非常夸张。</w:t>
      </w:r>
    </w:p>
    <w:p w14:paraId="24FCBB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302F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45AFF2">
      <w:pPr>
        <w:pStyle w:val="3"/>
        <w:keepNext w:val="0"/>
        <w:keepLines w:val="0"/>
        <w:widowControl/>
        <w:suppressLineNumbers w:val="0"/>
        <w:ind w:left="720"/>
      </w:pPr>
      <w:r>
        <w:t>如果用户提的问题本身很模糊，系统该怎么处理才不会显得又蠢又烦 最差的处理方式是立刻长篇大论地猜测，也不是机械地一条条追问。比较好的策略是先判断这个问题距离可执行还差哪些关键信息，然后优先追问信息增益最高的一两个字段。对于低风险问题，可以基于最常见假设先给一个条件化答案；对于高风险问题，必须先澄清再继续。好的交互不是问得少，而是每次问都能显著缩小问题空间。</w:t>
      </w:r>
    </w:p>
    <w:p w14:paraId="3C5191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5A9B6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B25717">
      <w:pPr>
        <w:pStyle w:val="3"/>
        <w:keepNext w:val="0"/>
        <w:keepLines w:val="0"/>
        <w:widowControl/>
        <w:suppressLineNumbers w:val="0"/>
        <w:ind w:left="720"/>
      </w:pPr>
      <w:r>
        <w:t>算法题：实现一个支持最小值查询的栈 这题常见解法是双栈。一个栈正常存元素，另一个栈同步维护到当前为止的最小值。这样 push 和 pop 的时候只要同步更新辅助栈，getMin 就能在 O(1) 时间拿到。重点是辅助栈要和主栈保持一致语义，尤其是存在重复最小值时不能只存一次。</w:t>
      </w:r>
    </w:p>
    <w:p w14:paraId="0B60C8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DA652E">
      <w:pPr>
        <w:pStyle w:val="3"/>
        <w:keepNext w:val="0"/>
        <w:keepLines w:val="0"/>
        <w:widowControl/>
        <w:suppressLineNumbers w:val="0"/>
      </w:pPr>
      <w:r>
        <w:t>class MinStack { private Deque data = new ArrayDeque&lt;&gt;(); private Deque min = new ArrayDeque&lt;&gt;();</w:t>
      </w:r>
    </w:p>
    <w:p w14:paraId="534D676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push(int x) {</w:t>
      </w:r>
    </w:p>
    <w:p w14:paraId="7ED027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data.push(x);</w:t>
      </w:r>
    </w:p>
    <w:p w14:paraId="6EA8213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(min.isEmpty() || x &lt;= min.peek()) {</w:t>
      </w:r>
    </w:p>
    <w:p w14:paraId="518AB65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min.push(x);</w:t>
      </w:r>
    </w:p>
    <w:p w14:paraId="0434C5E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E9B9B5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ACCF730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897F5C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pop() {</w:t>
      </w:r>
    </w:p>
    <w:p w14:paraId="44B045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v = data.pop();</w:t>
      </w:r>
    </w:p>
    <w:p w14:paraId="6BA5278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(v == min.peek()) {</w:t>
      </w:r>
    </w:p>
    <w:p w14:paraId="586DEA2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min.pop();</w:t>
      </w:r>
    </w:p>
    <w:p w14:paraId="6171621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7583C3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0BC442A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53B0B4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top() {</w:t>
      </w:r>
    </w:p>
    <w:p w14:paraId="2E57B7B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data.peek();</w:t>
      </w:r>
    </w:p>
    <w:p w14:paraId="671FCCF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0E7355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45A354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getMin() {</w:t>
      </w:r>
    </w:p>
    <w:p w14:paraId="45CB329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min.peek();</w:t>
      </w:r>
    </w:p>
    <w:p w14:paraId="27643BC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048D2514">
      <w:pPr>
        <w:pStyle w:val="3"/>
        <w:keepNext w:val="0"/>
        <w:keepLines w:val="0"/>
        <w:widowControl/>
        <w:suppressLineNumbers w:val="0"/>
      </w:pPr>
      <w:r>
        <w:t>} 24. 算法题：给定一个二叉树，返回每层节点值的平均数 这题一般用层序遍历。每一层遍历时统计节点值总和和节点个数，最后取平均值即可。难点不在算法，而在边界处理，比如树为空、值范围较大时用什么类型存和。时间复杂度是 O(n)，空间复杂度取决于队列宽度。</w:t>
      </w:r>
    </w:p>
    <w:p w14:paraId="0C4D19E4">
      <w:pPr>
        <w:pStyle w:val="3"/>
        <w:keepNext w:val="0"/>
        <w:keepLines w:val="0"/>
        <w:widowControl/>
        <w:suppressLineNumbers w:val="0"/>
      </w:pPr>
      <w:r>
        <w:t>public List averageOfLevels(TreeNode root) { List ans = new ArrayList&lt;&gt;(); if (root == null) return ans;</w:t>
      </w:r>
    </w:p>
    <w:p w14:paraId="364E8E7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Queue&lt;TreeNode&gt; q = new LinkedList&lt;&gt;();</w:t>
      </w:r>
    </w:p>
    <w:p w14:paraId="4569A57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q.offer(root);</w:t>
      </w:r>
    </w:p>
    <w:p w14:paraId="2A8A529F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F16A5B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while (!q.isEmpty()) {</w:t>
      </w:r>
    </w:p>
    <w:p w14:paraId="6E1F30B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size = q.size();</w:t>
      </w:r>
    </w:p>
    <w:p w14:paraId="7DDF406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long sum = 0;</w:t>
      </w:r>
    </w:p>
    <w:p w14:paraId="7749D04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(int i = 0; i &lt; size; i++) {</w:t>
      </w:r>
    </w:p>
    <w:p w14:paraId="24D17E1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TreeNode cur = q.poll();</w:t>
      </w:r>
    </w:p>
    <w:p w14:paraId="66FC8D7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sum += cur.val;</w:t>
      </w:r>
    </w:p>
    <w:p w14:paraId="6791116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(cur.left != null) q.offer(cur.left);</w:t>
      </w:r>
    </w:p>
    <w:p w14:paraId="211FDEB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(cur.right != null) q.offer(cur.right);</w:t>
      </w:r>
    </w:p>
    <w:p w14:paraId="0EBD3E3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7AB7E5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ans.add(sum * 1.0 / size);</w:t>
      </w:r>
    </w:p>
    <w:p w14:paraId="3B7C007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05956C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ans;</w:t>
      </w:r>
    </w:p>
    <w:p w14:paraId="5CB015ED">
      <w:pPr>
        <w:pStyle w:val="3"/>
        <w:keepNext w:val="0"/>
        <w:keepLines w:val="0"/>
        <w:widowControl/>
        <w:suppressLineNumbers w:val="0"/>
      </w:pPr>
      <w:r>
        <w:t>} 25. 反问</w:t>
      </w:r>
    </w:p>
    <w:p w14:paraId="090AD2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7FFEF"/>
    <w:multiLevelType w:val="multilevel"/>
    <w:tmpl w:val="84E7F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AE3C329"/>
    <w:multiLevelType w:val="multilevel"/>
    <w:tmpl w:val="3AE3C3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102D6AE"/>
    <w:multiLevelType w:val="multilevel"/>
    <w:tmpl w:val="4102D6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2EE97AC"/>
    <w:multiLevelType w:val="multilevel"/>
    <w:tmpl w:val="72EE97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A1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2026-10-18T08:52:06Z</dcterms:created>
  <dc:creator>zhaoxi</dc:creator>
  <cp:lastModifiedBy>zhaoxi</cp:lastModifiedBy>
  <dcterms:modified xsi:type="dcterms:W3CDTF">2026-10-18T08:52:24Z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6C46F1157FCC43B799A747804B41F1FD_12</vt:lpwstr>
  </property>
</Properties>
</file>