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目录结构：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Classification Model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End-to-end_encrypted_traffic_classification_with_one-dimensional_convolution_neural_networks.pdf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Readme.docx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│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├─1.DataSet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    DataSet.txt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│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├─2.PreprocessedTools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│  1_Pcap2Session.ps1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│  2_ProcessSession.ps1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│  3_Session2png.py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│  4_Png2Mnist.py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│  │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└─0_Tool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    │  finddupe.exe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│      │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    └─SplitCap_2-1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            NetworkWrapper.dll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            PacketParser.dll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            PcapFileHandler.dll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│              SplitCap.exe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│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└─3.TrainAndTest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└─1d_cnn_25+3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│  encrypt_traffic_cnn_1d.py                    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首先进行数据处理，从http://www.unb.ca/cic/datasets/vpn.html上下载对应的数据集，从下载下来的数据集中，挑选出对应类别的数据（即pcapng文件），在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2.PreprocessedTools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中创建1_Pcap文件夹，在该文件下创建对应类别的文件夹（如Audio_Vedio、Chat_Voip）并将所有需要的数据样本放在对应类别的文件夹下。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然后可以编写脚本1_Pcap2Session.ps1来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调用开源工具splitcap根据TCP和UDP将数据集其拆分为多个文件，每个session对应一个文件。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接着调用2_ProcessSession.ps1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对上面存储起来的数据进行处理，论文中只用到了session的784个字节，因此对于超过的部分进行填充，不足的部分补0，最终存储为字节流。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论文中的步骤是将上述会话流转为png图片，然后将PNG图片转为MNIST格式。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调用3_Session2png.py将session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会话流转为png图片时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，输入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就是字节序，将字节转为16进制为一个单位的数组，然后将两个数组成员拼接为一个字节，字节转为Int存到numpy的array当中，然后reshape一下，让一行为28个数。调用Image.fromarray方法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最终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生成PNG图片。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将PNG数据处理完，再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调用4_Png2Mnist.py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将PNG图片转为MNIST格式，设置文件头和数据格式，生成IDX-Ubyte格式的数据集，然后便可以根据神经网络来训练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，搭建的神经网络模型为encrypt_traffic_cnn_1d.py，输入为（待处理数据地址，分类个数，训练次数），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其中采用input_data.read_data_sets进行数据读入。神经网络的参数为：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943350" cy="12573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可以参考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《</w:t>
      </w:r>
      <w:r>
        <w:rPr>
          <w:rFonts w:hint="default" w:ascii="Times New Roman" w:hAnsi="Times New Roman" w:eastAsia="宋体" w:cs="Times New Roman"/>
          <w:sz w:val="24"/>
          <w:szCs w:val="24"/>
        </w:rPr>
        <w:t>End-to-end Encrypted Traffic Classification with One-dimensional Convolution Neural Networks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运行程序已安装的包：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</w:pPr>
      <w:r>
        <w:drawing>
          <wp:inline distT="0" distB="0" distL="114300" distR="114300">
            <wp:extent cx="5270500" cy="30638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32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73040" cy="3954780"/>
            <wp:effectExtent l="0" t="0" r="381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QoS Classification test accuracy: 96.9673%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73040" cy="3954780"/>
            <wp:effectExtent l="0" t="0" r="38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Application Classification test accuracy: 97.249%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537C"/>
    <w:rsid w:val="05EA5C1F"/>
    <w:rsid w:val="05F8790F"/>
    <w:rsid w:val="0BEB2196"/>
    <w:rsid w:val="128510BE"/>
    <w:rsid w:val="1A057D8D"/>
    <w:rsid w:val="1A932735"/>
    <w:rsid w:val="1B8C65C6"/>
    <w:rsid w:val="22712EDD"/>
    <w:rsid w:val="22FB4923"/>
    <w:rsid w:val="2C6B17DA"/>
    <w:rsid w:val="30BD7B64"/>
    <w:rsid w:val="34994F97"/>
    <w:rsid w:val="39DE12BD"/>
    <w:rsid w:val="3B4D638C"/>
    <w:rsid w:val="3BF157E2"/>
    <w:rsid w:val="3F0B5CD0"/>
    <w:rsid w:val="41613B34"/>
    <w:rsid w:val="439F6376"/>
    <w:rsid w:val="48A04C9C"/>
    <w:rsid w:val="616E0909"/>
    <w:rsid w:val="64745DEF"/>
    <w:rsid w:val="6F4C59A7"/>
    <w:rsid w:val="6FD52AD0"/>
    <w:rsid w:val="76400301"/>
    <w:rsid w:val="7692302E"/>
    <w:rsid w:val="794317CC"/>
    <w:rsid w:val="7BFA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27801</dc:creator>
  <cp:lastModifiedBy>27801</cp:lastModifiedBy>
  <dcterms:modified xsi:type="dcterms:W3CDTF">2022-03-06T02:21:46Z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B3D50D50988A4C2F983132869144146D</vt:lpwstr>
  </property>
</Properties>
</file>