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2164080"/>
            <wp:effectExtent l="0" t="0" r="444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64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3040" cy="1839595"/>
            <wp:effectExtent l="0" t="0" r="3810" b="825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39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下图字母表示的并不为同一个意思</w:t>
      </w:r>
    </w:p>
    <w:p/>
    <w:p>
      <w:r>
        <w:drawing>
          <wp:inline distT="0" distB="0" distL="114300" distR="114300">
            <wp:extent cx="5274310" cy="2273300"/>
            <wp:effectExtent l="0" t="0" r="2540" b="1270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3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图中红线连接为同一个</w:t>
      </w:r>
    </w:p>
    <w:p/>
    <w:p>
      <w:r>
        <w:drawing>
          <wp:inline distT="0" distB="0" distL="114300" distR="114300">
            <wp:extent cx="5268595" cy="2264410"/>
            <wp:effectExtent l="0" t="0" r="8255" b="254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64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下图为同一个对象</w:t>
      </w:r>
    </w:p>
    <w:p>
      <w:r>
        <w:drawing>
          <wp:inline distT="0" distB="0" distL="114300" distR="114300">
            <wp:extent cx="5269230" cy="2400935"/>
            <wp:effectExtent l="0" t="0" r="7620" b="1841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00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149475"/>
            <wp:effectExtent l="0" t="0" r="7620" b="317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49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允许远程访问方法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1添加如图所示的命令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1770" cy="1383665"/>
            <wp:effectExtent l="0" t="0" r="5080" b="698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83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600 为端口号：</w:t>
      </w:r>
    </w:p>
    <w:p>
      <w:r>
        <w:drawing>
          <wp:inline distT="0" distB="0" distL="114300" distR="114300">
            <wp:extent cx="5123815" cy="838200"/>
            <wp:effectExtent l="0" t="0" r="635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381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自己电脑的</w:t>
      </w:r>
      <w:r>
        <w:rPr>
          <w:rFonts w:hint="eastAsia"/>
          <w:lang w:val="en-US" w:eastAsia="zh-CN"/>
        </w:rPr>
        <w:t>IP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016125"/>
            <wp:effectExtent l="0" t="0" r="3810" b="317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16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6D76BD"/>
    <w:rsid w:val="180E35F9"/>
    <w:rsid w:val="24074DC2"/>
    <w:rsid w:val="2DE34B5E"/>
    <w:rsid w:val="352147C7"/>
    <w:rsid w:val="4C0577B2"/>
    <w:rsid w:val="624F426C"/>
    <w:rsid w:val="7D10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cpa</dc:creator>
  <cp:lastModifiedBy>cpa</cp:lastModifiedBy>
  <dcterms:modified xsi:type="dcterms:W3CDTF">2017-12-08T01:37:52Z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