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DA4" w:rsidRDefault="00763DA4" w:rsidP="00763DA4">
      <w:pPr>
        <w:spacing w:after="120" w:line="3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中国船舶重工集团公司武船</w:t>
      </w:r>
    </w:p>
    <w:p w:rsidR="00763DA4" w:rsidRDefault="00763DA4" w:rsidP="00763DA4">
      <w:pPr>
        <w:spacing w:line="48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双</w:t>
      </w:r>
      <w:proofErr w:type="gramStart"/>
      <w:r>
        <w:rPr>
          <w:rFonts w:ascii="宋体" w:hAnsi="宋体" w:hint="eastAsia"/>
          <w:b/>
          <w:sz w:val="28"/>
          <w:szCs w:val="28"/>
        </w:rPr>
        <w:t>柳基地</w:t>
      </w:r>
      <w:proofErr w:type="gramEnd"/>
      <w:r>
        <w:rPr>
          <w:rFonts w:ascii="宋体" w:hAnsi="宋体" w:hint="eastAsia"/>
          <w:b/>
          <w:sz w:val="28"/>
          <w:szCs w:val="28"/>
        </w:rPr>
        <w:t>专用设备制造车间</w:t>
      </w:r>
      <w:r>
        <w:rPr>
          <w:rFonts w:ascii="宋体" w:hAnsi="宋体" w:hint="eastAsia"/>
          <w:b/>
          <w:sz w:val="28"/>
          <w:szCs w:val="28"/>
        </w:rPr>
        <w:t>建设项目初步设计</w:t>
      </w:r>
    </w:p>
    <w:p w:rsidR="00F93058" w:rsidRDefault="00DC123E" w:rsidP="00F93058">
      <w:pPr>
        <w:spacing w:after="120" w:line="3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专家</w:t>
      </w:r>
      <w:r w:rsidR="00F93058">
        <w:rPr>
          <w:rFonts w:ascii="宋体" w:hAnsi="宋体" w:hint="eastAsia"/>
          <w:b/>
          <w:sz w:val="28"/>
          <w:szCs w:val="28"/>
        </w:rPr>
        <w:t>意见</w:t>
      </w:r>
      <w:r w:rsidR="00F93058" w:rsidRPr="0068003E">
        <w:rPr>
          <w:rFonts w:ascii="宋体" w:hAnsi="宋体" w:hint="eastAsia"/>
          <w:b/>
          <w:sz w:val="28"/>
          <w:szCs w:val="28"/>
        </w:rPr>
        <w:t>修改情况说明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016"/>
        <w:gridCol w:w="7158"/>
      </w:tblGrid>
      <w:tr w:rsidR="00F93058" w:rsidRPr="00A442FA" w:rsidTr="003A4308">
        <w:trPr>
          <w:trHeight w:val="397"/>
          <w:tblHeader/>
        </w:trPr>
        <w:tc>
          <w:tcPr>
            <w:tcW w:w="2475" w:type="pct"/>
            <w:vAlign w:val="center"/>
          </w:tcPr>
          <w:p w:rsidR="00F93058" w:rsidRPr="00A442FA" w:rsidRDefault="005776F1" w:rsidP="00BB6542">
            <w:pPr>
              <w:spacing w:line="440" w:lineRule="exact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A442FA">
              <w:rPr>
                <w:rFonts w:ascii="宋体" w:hAnsi="宋体" w:hint="eastAsia"/>
                <w:b/>
                <w:bCs/>
                <w:szCs w:val="24"/>
              </w:rPr>
              <w:t>评</w:t>
            </w:r>
            <w:r w:rsidR="00F93058" w:rsidRPr="00A442FA">
              <w:rPr>
                <w:rFonts w:ascii="宋体" w:hAnsi="宋体" w:hint="eastAsia"/>
                <w:b/>
                <w:bCs/>
                <w:szCs w:val="24"/>
              </w:rPr>
              <w:t>审意见</w:t>
            </w:r>
          </w:p>
        </w:tc>
        <w:tc>
          <w:tcPr>
            <w:tcW w:w="2525" w:type="pct"/>
            <w:vAlign w:val="center"/>
          </w:tcPr>
          <w:p w:rsidR="00F93058" w:rsidRPr="00A442FA" w:rsidRDefault="00F93058" w:rsidP="00BB6542">
            <w:pPr>
              <w:spacing w:line="440" w:lineRule="exact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A442FA">
              <w:rPr>
                <w:rFonts w:ascii="宋体" w:hAnsi="宋体" w:hint="eastAsia"/>
                <w:b/>
                <w:bCs/>
                <w:szCs w:val="24"/>
              </w:rPr>
              <w:t>修改情况</w:t>
            </w:r>
          </w:p>
        </w:tc>
      </w:tr>
      <w:tr w:rsidR="00F93058" w:rsidRPr="00A442FA" w:rsidTr="00DC123E">
        <w:trPr>
          <w:trHeight w:val="476"/>
        </w:trPr>
        <w:tc>
          <w:tcPr>
            <w:tcW w:w="2475" w:type="pct"/>
            <w:vAlign w:val="center"/>
          </w:tcPr>
          <w:p w:rsidR="0076513F" w:rsidRPr="0076513F" w:rsidRDefault="0076513F" w:rsidP="0076513F">
            <w:pPr>
              <w:pStyle w:val="a6"/>
              <w:numPr>
                <w:ilvl w:val="0"/>
                <w:numId w:val="11"/>
              </w:numPr>
              <w:spacing w:line="440" w:lineRule="exact"/>
              <w:ind w:firstLineChars="0"/>
              <w:rPr>
                <w:rFonts w:ascii="宋体" w:hAnsi="宋体"/>
                <w:szCs w:val="24"/>
              </w:rPr>
            </w:pPr>
            <w:r w:rsidRPr="0076513F">
              <w:rPr>
                <w:rFonts w:ascii="宋体" w:hAnsi="宋体" w:hint="eastAsia"/>
                <w:szCs w:val="24"/>
              </w:rPr>
              <w:t>技经</w:t>
            </w:r>
          </w:p>
        </w:tc>
        <w:tc>
          <w:tcPr>
            <w:tcW w:w="2525" w:type="pct"/>
            <w:vAlign w:val="center"/>
          </w:tcPr>
          <w:p w:rsidR="00F93058" w:rsidRPr="00A442FA" w:rsidRDefault="00F93058" w:rsidP="00BB6542">
            <w:pPr>
              <w:spacing w:line="440" w:lineRule="exact"/>
              <w:jc w:val="left"/>
              <w:rPr>
                <w:rFonts w:ascii="宋体" w:hAnsi="宋体"/>
                <w:szCs w:val="24"/>
              </w:rPr>
            </w:pPr>
          </w:p>
        </w:tc>
      </w:tr>
      <w:tr w:rsidR="00F93058" w:rsidRPr="00A442FA" w:rsidTr="004B02F5">
        <w:trPr>
          <w:trHeight w:val="1486"/>
        </w:trPr>
        <w:tc>
          <w:tcPr>
            <w:tcW w:w="2475" w:type="pct"/>
            <w:vAlign w:val="center"/>
          </w:tcPr>
          <w:p w:rsidR="00F93058" w:rsidRPr="00A442FA" w:rsidRDefault="00F6310D" w:rsidP="0076513F">
            <w:pPr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1、</w:t>
            </w:r>
            <w:r w:rsidR="0076513F">
              <w:rPr>
                <w:rFonts w:ascii="宋体" w:hAnsi="宋体" w:hint="eastAsia"/>
                <w:szCs w:val="24"/>
              </w:rPr>
              <w:t>核对土建工程概算的工程内容、工程做法、工程量、计量单位单价，并核对人工费是否进行了调整</w:t>
            </w:r>
          </w:p>
        </w:tc>
        <w:tc>
          <w:tcPr>
            <w:tcW w:w="2525" w:type="pct"/>
            <w:vAlign w:val="center"/>
          </w:tcPr>
          <w:p w:rsidR="0076513F" w:rsidRPr="0076513F" w:rsidRDefault="0076513F" w:rsidP="005776F1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已核实</w:t>
            </w:r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76513F">
            <w:pPr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2、</w:t>
            </w:r>
            <w:proofErr w:type="gramStart"/>
            <w:r w:rsidR="0076513F">
              <w:rPr>
                <w:rFonts w:ascii="宋体" w:hAnsi="宋体" w:hint="eastAsia"/>
                <w:szCs w:val="24"/>
              </w:rPr>
              <w:t>补列降水</w:t>
            </w:r>
            <w:proofErr w:type="gramEnd"/>
            <w:r w:rsidR="0076513F">
              <w:rPr>
                <w:rFonts w:ascii="宋体" w:hAnsi="宋体" w:hint="eastAsia"/>
                <w:szCs w:val="24"/>
              </w:rPr>
              <w:t>费用、设备基础费用、钢走道</w:t>
            </w:r>
            <w:proofErr w:type="gramStart"/>
            <w:r w:rsidR="0076513F">
              <w:rPr>
                <w:rFonts w:ascii="宋体" w:hAnsi="宋体" w:hint="eastAsia"/>
                <w:szCs w:val="24"/>
              </w:rPr>
              <w:t>板费用</w:t>
            </w:r>
            <w:proofErr w:type="gramEnd"/>
          </w:p>
        </w:tc>
        <w:tc>
          <w:tcPr>
            <w:tcW w:w="2525" w:type="pct"/>
            <w:vAlign w:val="center"/>
          </w:tcPr>
          <w:p w:rsidR="00F93058" w:rsidRPr="0076513F" w:rsidRDefault="0076513F" w:rsidP="0076513F">
            <w:pPr>
              <w:spacing w:line="440" w:lineRule="exact"/>
              <w:jc w:val="left"/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已</w:t>
            </w:r>
            <w:proofErr w:type="gramStart"/>
            <w:r>
              <w:rPr>
                <w:rFonts w:ascii="宋体" w:hAnsi="宋体" w:hint="eastAsia"/>
                <w:szCs w:val="24"/>
              </w:rPr>
              <w:t>补列</w:t>
            </w:r>
            <w:r w:rsidR="00282CC8">
              <w:rPr>
                <w:rFonts w:ascii="宋体" w:hAnsi="宋体" w:hint="eastAsia"/>
                <w:szCs w:val="24"/>
              </w:rPr>
              <w:t>设备</w:t>
            </w:r>
            <w:proofErr w:type="gramEnd"/>
            <w:r w:rsidR="00282CC8">
              <w:rPr>
                <w:rFonts w:ascii="宋体" w:hAnsi="宋体" w:hint="eastAsia"/>
                <w:szCs w:val="24"/>
              </w:rPr>
              <w:t>基础费用、钢走道</w:t>
            </w:r>
            <w:proofErr w:type="gramStart"/>
            <w:r w:rsidR="00282CC8">
              <w:rPr>
                <w:rFonts w:ascii="宋体" w:hAnsi="宋体" w:hint="eastAsia"/>
                <w:szCs w:val="24"/>
              </w:rPr>
              <w:t>板费用</w:t>
            </w:r>
            <w:proofErr w:type="gramEnd"/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76513F">
            <w:pPr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3、</w:t>
            </w:r>
            <w:r w:rsidR="0076513F">
              <w:rPr>
                <w:rFonts w:ascii="宋体" w:hAnsi="宋体" w:hint="eastAsia"/>
                <w:szCs w:val="24"/>
              </w:rPr>
              <w:t>核查厂房地面做法</w:t>
            </w:r>
          </w:p>
        </w:tc>
        <w:tc>
          <w:tcPr>
            <w:tcW w:w="2525" w:type="pct"/>
            <w:vAlign w:val="center"/>
          </w:tcPr>
          <w:p w:rsidR="00F93058" w:rsidRPr="00A442FA" w:rsidRDefault="0076513F" w:rsidP="0076513F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已按建筑做法重新计算</w:t>
            </w:r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282CC8">
            <w:pPr>
              <w:spacing w:line="440" w:lineRule="exact"/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4、</w:t>
            </w:r>
            <w:r w:rsidR="00282CC8">
              <w:rPr>
                <w:rFonts w:ascii="宋体" w:hAnsi="宋体" w:hint="eastAsia"/>
                <w:kern w:val="0"/>
                <w:szCs w:val="24"/>
              </w:rPr>
              <w:t>劳动安全评价、职业卫生评价共计取了10万元略低</w:t>
            </w:r>
          </w:p>
        </w:tc>
        <w:tc>
          <w:tcPr>
            <w:tcW w:w="2525" w:type="pct"/>
            <w:vAlign w:val="center"/>
          </w:tcPr>
          <w:p w:rsidR="00F93058" w:rsidRPr="00A442FA" w:rsidRDefault="00282CC8" w:rsidP="00F6310D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kern w:val="0"/>
                <w:szCs w:val="24"/>
              </w:rPr>
              <w:t>已按相应收费标准计取</w:t>
            </w:r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E93EC3">
            <w:pPr>
              <w:spacing w:line="440" w:lineRule="exact"/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5、</w:t>
            </w:r>
            <w:proofErr w:type="gramStart"/>
            <w:r w:rsidR="00E93EC3">
              <w:rPr>
                <w:rFonts w:ascii="宋体" w:hAnsi="宋体" w:hint="eastAsia"/>
                <w:szCs w:val="24"/>
              </w:rPr>
              <w:t>补列</w:t>
            </w:r>
            <w:r w:rsidR="00E93EC3">
              <w:rPr>
                <w:rFonts w:ascii="宋体" w:hAnsi="宋体" w:hint="eastAsia"/>
                <w:szCs w:val="24"/>
              </w:rPr>
              <w:t>需要</w:t>
            </w:r>
            <w:proofErr w:type="gramEnd"/>
            <w:r w:rsidR="00E93EC3">
              <w:rPr>
                <w:rFonts w:ascii="宋体" w:hAnsi="宋体" w:hint="eastAsia"/>
                <w:szCs w:val="24"/>
              </w:rPr>
              <w:t>搬迁设备的拆除、运输、安装费用</w:t>
            </w:r>
          </w:p>
        </w:tc>
        <w:tc>
          <w:tcPr>
            <w:tcW w:w="2525" w:type="pct"/>
            <w:vAlign w:val="center"/>
          </w:tcPr>
          <w:p w:rsidR="00F93058" w:rsidRPr="00A442FA" w:rsidRDefault="00E93EC3" w:rsidP="00F6310D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咨询甲方，暂时不计取</w:t>
            </w:r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685BA8">
            <w:pPr>
              <w:spacing w:line="440" w:lineRule="exact"/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6、</w:t>
            </w:r>
            <w:r w:rsidR="00685BA8">
              <w:rPr>
                <w:rFonts w:ascii="宋体" w:hAnsi="宋体" w:hint="eastAsia"/>
                <w:szCs w:val="24"/>
              </w:rPr>
              <w:t>建议核查下列费用是否发生：场地准备及临时设施费、消防验收检测评估费、造价咨询费等</w:t>
            </w:r>
          </w:p>
        </w:tc>
        <w:tc>
          <w:tcPr>
            <w:tcW w:w="2525" w:type="pct"/>
            <w:vAlign w:val="center"/>
          </w:tcPr>
          <w:p w:rsidR="00F93058" w:rsidRPr="00A442FA" w:rsidRDefault="00685BA8" w:rsidP="00F6310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咨询甲方，暂时不计取</w:t>
            </w:r>
          </w:p>
        </w:tc>
      </w:tr>
      <w:tr w:rsidR="00F93058" w:rsidRPr="00A442FA" w:rsidTr="003A4308">
        <w:trPr>
          <w:trHeight w:val="397"/>
        </w:trPr>
        <w:tc>
          <w:tcPr>
            <w:tcW w:w="2475" w:type="pct"/>
            <w:vAlign w:val="center"/>
          </w:tcPr>
          <w:p w:rsidR="00F93058" w:rsidRPr="00A442FA" w:rsidRDefault="00F6310D" w:rsidP="00F6310D">
            <w:pPr>
              <w:rPr>
                <w:rFonts w:ascii="宋体" w:hAnsi="宋体"/>
                <w:szCs w:val="24"/>
              </w:rPr>
            </w:pPr>
            <w:r w:rsidRPr="00A442FA">
              <w:rPr>
                <w:rFonts w:ascii="宋体" w:hAnsi="宋体" w:hint="eastAsia"/>
                <w:szCs w:val="24"/>
              </w:rPr>
              <w:t>7、</w:t>
            </w:r>
            <w:r w:rsidR="00685BA8">
              <w:rPr>
                <w:rFonts w:ascii="宋体" w:hAnsi="宋体" w:hint="eastAsia"/>
                <w:kern w:val="0"/>
                <w:szCs w:val="24"/>
              </w:rPr>
              <w:t>室外道路造价180元/m2没有设计依据支撑，另外室外除水、道路、绿化之外是否还有其他工程内容</w:t>
            </w:r>
          </w:p>
        </w:tc>
        <w:tc>
          <w:tcPr>
            <w:tcW w:w="2525" w:type="pct"/>
            <w:vAlign w:val="center"/>
          </w:tcPr>
          <w:p w:rsidR="00F93058" w:rsidRPr="00A442FA" w:rsidRDefault="00685BA8" w:rsidP="00F6310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kern w:val="0"/>
                <w:szCs w:val="24"/>
              </w:rPr>
              <w:t>已补充</w:t>
            </w:r>
            <w:proofErr w:type="gramStart"/>
            <w:r>
              <w:rPr>
                <w:rFonts w:ascii="宋体" w:hAnsi="宋体" w:hint="eastAsia"/>
                <w:kern w:val="0"/>
                <w:szCs w:val="24"/>
              </w:rPr>
              <w:t>室外电工程</w:t>
            </w:r>
            <w:proofErr w:type="gramEnd"/>
            <w:r>
              <w:rPr>
                <w:rFonts w:ascii="宋体" w:hAnsi="宋体" w:hint="eastAsia"/>
                <w:kern w:val="0"/>
                <w:szCs w:val="24"/>
              </w:rPr>
              <w:t>，并对道路进行说明</w:t>
            </w:r>
          </w:p>
        </w:tc>
      </w:tr>
    </w:tbl>
    <w:p w:rsidR="00614669" w:rsidRPr="001D79BE" w:rsidRDefault="00336F42" w:rsidP="00101D33">
      <w:pPr>
        <w:rPr>
          <w:rFonts w:ascii="宋体" w:hAnsi="宋体"/>
          <w:szCs w:val="24"/>
        </w:rPr>
      </w:pPr>
      <w:bookmarkStart w:id="0" w:name="_GoBack"/>
      <w:bookmarkEnd w:id="0"/>
    </w:p>
    <w:sectPr w:rsidR="00614669" w:rsidRPr="001D79BE" w:rsidSect="003A4308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F42" w:rsidRDefault="00336F42" w:rsidP="00F93058">
      <w:r>
        <w:separator/>
      </w:r>
    </w:p>
  </w:endnote>
  <w:endnote w:type="continuationSeparator" w:id="0">
    <w:p w:rsidR="00336F42" w:rsidRDefault="00336F42" w:rsidP="00F93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F42" w:rsidRDefault="00336F42" w:rsidP="00F93058">
      <w:r>
        <w:separator/>
      </w:r>
    </w:p>
  </w:footnote>
  <w:footnote w:type="continuationSeparator" w:id="0">
    <w:p w:rsidR="00336F42" w:rsidRDefault="00336F42" w:rsidP="00F93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45525"/>
    <w:multiLevelType w:val="hybridMultilevel"/>
    <w:tmpl w:val="7764A9E6"/>
    <w:lvl w:ilvl="0" w:tplc="94B08DA4">
      <w:start w:val="1"/>
      <w:numFmt w:val="decimal"/>
      <w:lvlText w:val="%1．"/>
      <w:lvlJc w:val="left"/>
      <w:pPr>
        <w:ind w:left="502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1679CC"/>
    <w:multiLevelType w:val="hybridMultilevel"/>
    <w:tmpl w:val="EC726310"/>
    <w:lvl w:ilvl="0" w:tplc="3808F48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F74F6B"/>
    <w:multiLevelType w:val="hybridMultilevel"/>
    <w:tmpl w:val="8B4A0EA8"/>
    <w:lvl w:ilvl="0" w:tplc="A8A423E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752427"/>
    <w:multiLevelType w:val="multilevel"/>
    <w:tmpl w:val="0409001D"/>
    <w:styleLink w:val="ABC"/>
    <w:lvl w:ilvl="0">
      <w:start w:val="1"/>
      <w:numFmt w:val="upperLetter"/>
      <w:lvlText w:val="%1"/>
      <w:lvlJc w:val="left"/>
      <w:pPr>
        <w:ind w:left="425" w:hanging="425"/>
      </w:pPr>
      <w:rPr>
        <w:rFonts w:eastAsiaTheme="minorEastAsia" w:hint="eastAs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33465491"/>
    <w:multiLevelType w:val="hybridMultilevel"/>
    <w:tmpl w:val="CE68F61E"/>
    <w:lvl w:ilvl="0" w:tplc="62D295EC">
      <w:start w:val="1"/>
      <w:numFmt w:val="decimal"/>
      <w:lvlText w:val="（%1）"/>
      <w:lvlJc w:val="left"/>
      <w:pPr>
        <w:ind w:left="1004" w:hanging="720"/>
      </w:pPr>
      <w:rPr>
        <w:color w:val="auto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0409000F">
      <w:start w:val="1"/>
      <w:numFmt w:val="decimal"/>
      <w:lvlText w:val="%4."/>
      <w:lvlJc w:val="left"/>
      <w:pPr>
        <w:ind w:left="2040" w:hanging="420"/>
      </w:pPr>
    </w:lvl>
    <w:lvl w:ilvl="4" w:tplc="04090019">
      <w:start w:val="1"/>
      <w:numFmt w:val="lowerLetter"/>
      <w:lvlText w:val="%5)"/>
      <w:lvlJc w:val="left"/>
      <w:pPr>
        <w:ind w:left="2460" w:hanging="420"/>
      </w:pPr>
    </w:lvl>
    <w:lvl w:ilvl="5" w:tplc="0409001B">
      <w:start w:val="1"/>
      <w:numFmt w:val="lowerRoman"/>
      <w:lvlText w:val="%6."/>
      <w:lvlJc w:val="right"/>
      <w:pPr>
        <w:ind w:left="2880" w:hanging="420"/>
      </w:pPr>
    </w:lvl>
    <w:lvl w:ilvl="6" w:tplc="0409000F">
      <w:start w:val="1"/>
      <w:numFmt w:val="decimal"/>
      <w:lvlText w:val="%7."/>
      <w:lvlJc w:val="left"/>
      <w:pPr>
        <w:ind w:left="3300" w:hanging="420"/>
      </w:pPr>
    </w:lvl>
    <w:lvl w:ilvl="7" w:tplc="04090019">
      <w:start w:val="1"/>
      <w:numFmt w:val="lowerLetter"/>
      <w:lvlText w:val="%8)"/>
      <w:lvlJc w:val="left"/>
      <w:pPr>
        <w:ind w:left="3720" w:hanging="420"/>
      </w:pPr>
    </w:lvl>
    <w:lvl w:ilvl="8" w:tplc="0409001B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66322F0"/>
    <w:multiLevelType w:val="hybridMultilevel"/>
    <w:tmpl w:val="4A82AEDC"/>
    <w:lvl w:ilvl="0" w:tplc="5B924A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6164E9A"/>
    <w:multiLevelType w:val="hybridMultilevel"/>
    <w:tmpl w:val="710EB4BC"/>
    <w:lvl w:ilvl="0" w:tplc="F3DAAD5E">
      <w:start w:val="1"/>
      <w:numFmt w:val="japaneseCounting"/>
      <w:lvlText w:val="%1、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7">
    <w:nsid w:val="7AAE42C2"/>
    <w:multiLevelType w:val="hybridMultilevel"/>
    <w:tmpl w:val="E60AAB5E"/>
    <w:lvl w:ilvl="0" w:tplc="7D0CBF42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D310202"/>
    <w:multiLevelType w:val="hybridMultilevel"/>
    <w:tmpl w:val="E7D8CA98"/>
    <w:lvl w:ilvl="0" w:tplc="3126DDA6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  <w:num w:numId="9">
    <w:abstractNumId w:val="6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1C31"/>
    <w:rsid w:val="000148AC"/>
    <w:rsid w:val="00073974"/>
    <w:rsid w:val="00097829"/>
    <w:rsid w:val="000C12CB"/>
    <w:rsid w:val="000E08D6"/>
    <w:rsid w:val="00101D33"/>
    <w:rsid w:val="0013309E"/>
    <w:rsid w:val="0014555A"/>
    <w:rsid w:val="00170144"/>
    <w:rsid w:val="001D79BE"/>
    <w:rsid w:val="001E693C"/>
    <w:rsid w:val="00201187"/>
    <w:rsid w:val="00243A6C"/>
    <w:rsid w:val="00254BF5"/>
    <w:rsid w:val="00282CC8"/>
    <w:rsid w:val="00291C41"/>
    <w:rsid w:val="002C0D27"/>
    <w:rsid w:val="00322862"/>
    <w:rsid w:val="00331CDB"/>
    <w:rsid w:val="00336F42"/>
    <w:rsid w:val="00360860"/>
    <w:rsid w:val="0036478F"/>
    <w:rsid w:val="00373AD9"/>
    <w:rsid w:val="003A4308"/>
    <w:rsid w:val="00461322"/>
    <w:rsid w:val="004748F1"/>
    <w:rsid w:val="00492DF8"/>
    <w:rsid w:val="004977AC"/>
    <w:rsid w:val="004A4FAD"/>
    <w:rsid w:val="004B02F5"/>
    <w:rsid w:val="005776F1"/>
    <w:rsid w:val="005870F9"/>
    <w:rsid w:val="00591E15"/>
    <w:rsid w:val="005D7EA1"/>
    <w:rsid w:val="00605216"/>
    <w:rsid w:val="00632D69"/>
    <w:rsid w:val="00685BA8"/>
    <w:rsid w:val="006F0D34"/>
    <w:rsid w:val="00716C55"/>
    <w:rsid w:val="0072615C"/>
    <w:rsid w:val="0075393B"/>
    <w:rsid w:val="00763DA4"/>
    <w:rsid w:val="0076513F"/>
    <w:rsid w:val="0076645D"/>
    <w:rsid w:val="007749C7"/>
    <w:rsid w:val="007D0765"/>
    <w:rsid w:val="007E3CF4"/>
    <w:rsid w:val="008058A8"/>
    <w:rsid w:val="008B5DA8"/>
    <w:rsid w:val="008D4949"/>
    <w:rsid w:val="0090370C"/>
    <w:rsid w:val="00955EB1"/>
    <w:rsid w:val="00975F81"/>
    <w:rsid w:val="009C081A"/>
    <w:rsid w:val="009F24FC"/>
    <w:rsid w:val="00A02084"/>
    <w:rsid w:val="00A27314"/>
    <w:rsid w:val="00A442FA"/>
    <w:rsid w:val="00A5280F"/>
    <w:rsid w:val="00A84D18"/>
    <w:rsid w:val="00AB64BD"/>
    <w:rsid w:val="00AB771C"/>
    <w:rsid w:val="00B0213E"/>
    <w:rsid w:val="00B10A75"/>
    <w:rsid w:val="00B503C8"/>
    <w:rsid w:val="00B73271"/>
    <w:rsid w:val="00BD1C31"/>
    <w:rsid w:val="00BD53A1"/>
    <w:rsid w:val="00BF49DC"/>
    <w:rsid w:val="00BF5FA7"/>
    <w:rsid w:val="00C16B63"/>
    <w:rsid w:val="00C34CE1"/>
    <w:rsid w:val="00C44559"/>
    <w:rsid w:val="00C77DAD"/>
    <w:rsid w:val="00CC6270"/>
    <w:rsid w:val="00CF5389"/>
    <w:rsid w:val="00D2530D"/>
    <w:rsid w:val="00D30F52"/>
    <w:rsid w:val="00D832FE"/>
    <w:rsid w:val="00D878BD"/>
    <w:rsid w:val="00DC123E"/>
    <w:rsid w:val="00DD474D"/>
    <w:rsid w:val="00DE37C4"/>
    <w:rsid w:val="00E50948"/>
    <w:rsid w:val="00E52494"/>
    <w:rsid w:val="00E56F25"/>
    <w:rsid w:val="00E93EC3"/>
    <w:rsid w:val="00E972B1"/>
    <w:rsid w:val="00ED2765"/>
    <w:rsid w:val="00F30CE7"/>
    <w:rsid w:val="00F6310D"/>
    <w:rsid w:val="00F93058"/>
    <w:rsid w:val="00FC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058"/>
    <w:pPr>
      <w:widowControl w:val="0"/>
      <w:jc w:val="both"/>
    </w:pPr>
    <w:rPr>
      <w:rFonts w:ascii="Times New Roman" w:eastAsia="宋体" w:hAnsi="Times New Roman" w:cs="Times New Roman"/>
      <w:snapToGrid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ABC">
    <w:name w:val="ABC"/>
    <w:uiPriority w:val="99"/>
    <w:rsid w:val="0072615C"/>
    <w:pPr>
      <w:numPr>
        <w:numId w:val="1"/>
      </w:numPr>
    </w:pPr>
  </w:style>
  <w:style w:type="paragraph" w:styleId="a3">
    <w:name w:val="header"/>
    <w:basedOn w:val="a"/>
    <w:link w:val="Char"/>
    <w:uiPriority w:val="99"/>
    <w:unhideWhenUsed/>
    <w:rsid w:val="00F93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305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305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3058"/>
    <w:rPr>
      <w:sz w:val="18"/>
      <w:szCs w:val="18"/>
    </w:rPr>
  </w:style>
  <w:style w:type="table" w:styleId="a5">
    <w:name w:val="Table Grid"/>
    <w:basedOn w:val="a1"/>
    <w:uiPriority w:val="59"/>
    <w:rsid w:val="00F930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C123E"/>
    <w:pPr>
      <w:ind w:firstLineChars="200" w:firstLine="420"/>
    </w:pPr>
    <w:rPr>
      <w:rFonts w:asciiTheme="minorHAnsi" w:eastAsiaTheme="minorEastAsia" w:hAnsiTheme="minorHAnsi" w:cstheme="minorBidi"/>
      <w:snapToGrid/>
      <w:sz w:val="21"/>
      <w:szCs w:val="22"/>
    </w:rPr>
  </w:style>
  <w:style w:type="paragraph" w:customStyle="1" w:styleId="111">
    <w:name w:val="正文111"/>
    <w:qFormat/>
    <w:rsid w:val="00DC123E"/>
    <w:pPr>
      <w:spacing w:line="560" w:lineRule="exact"/>
      <w:ind w:firstLineChars="200" w:firstLine="200"/>
    </w:pPr>
    <w:rPr>
      <w:rFonts w:ascii="Times New Roman" w:eastAsia="宋体" w:hAnsi="Times New Roman" w:cs="宋体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058"/>
    <w:pPr>
      <w:widowControl w:val="0"/>
      <w:jc w:val="both"/>
    </w:pPr>
    <w:rPr>
      <w:rFonts w:ascii="Times New Roman" w:eastAsia="宋体" w:hAnsi="Times New Roman" w:cs="Times New Roman"/>
      <w:snapToGrid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ABC">
    <w:name w:val="ABC"/>
    <w:uiPriority w:val="99"/>
    <w:rsid w:val="0072615C"/>
    <w:pPr>
      <w:numPr>
        <w:numId w:val="1"/>
      </w:numPr>
    </w:pPr>
  </w:style>
  <w:style w:type="paragraph" w:styleId="a3">
    <w:name w:val="header"/>
    <w:basedOn w:val="a"/>
    <w:link w:val="Char"/>
    <w:uiPriority w:val="99"/>
    <w:unhideWhenUsed/>
    <w:rsid w:val="00F93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305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305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3058"/>
    <w:rPr>
      <w:sz w:val="18"/>
      <w:szCs w:val="18"/>
    </w:rPr>
  </w:style>
  <w:style w:type="table" w:styleId="a5">
    <w:name w:val="Table Grid"/>
    <w:basedOn w:val="a1"/>
    <w:uiPriority w:val="59"/>
    <w:rsid w:val="00F930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55</Words>
  <Characters>317</Characters>
  <Application>Microsoft Office Word</Application>
  <DocSecurity>0</DocSecurity>
  <Lines>2</Lines>
  <Paragraphs>1</Paragraphs>
  <ScaleCrop>false</ScaleCrop>
  <Company>Microsoft</Company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雨林木风</cp:lastModifiedBy>
  <cp:revision>44</cp:revision>
  <cp:lastPrinted>2015-12-14T00:45:00Z</cp:lastPrinted>
  <dcterms:created xsi:type="dcterms:W3CDTF">2014-10-23T09:25:00Z</dcterms:created>
  <dcterms:modified xsi:type="dcterms:W3CDTF">2016-08-17T03:40:00Z</dcterms:modified>
</cp:coreProperties>
</file>