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w:t>
      </w:r>
      <w:bookmarkStart w:id="57" w:name="_GoBack"/>
      <w:bookmarkEnd w:id="57"/>
      <w:r>
        <w:rPr>
          <w:rFonts w:hint="eastAsia"/>
          <w:b/>
          <w:bCs/>
          <w:sz w:val="44"/>
          <w:szCs w:val="44"/>
          <w:lang w:val="en-US" w:eastAsia="zh-CN"/>
        </w:rPr>
        <w:t>app项目总体设计报告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完成总体设计初稿，查找模板，各方面进行讨论书写。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vAlign w:val="top"/>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2018-6-24至2018-6-26</w:t>
            </w:r>
          </w:p>
        </w:tc>
        <w:tc>
          <w:tcPr>
            <w:tcW w:w="2621" w:type="dxa"/>
            <w:vAlign w:val="top"/>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完成更新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9"/>
        <w:tabs>
          <w:tab w:val="right" w:leader="dot" w:pos="8306"/>
        </w:tabs>
      </w:pPr>
      <w:r>
        <w:fldChar w:fldCharType="begin"/>
      </w:r>
      <w:r>
        <w:instrText xml:space="preserve"> TOC \o "1-3" \h \z </w:instrText>
      </w:r>
      <w:r>
        <w:fldChar w:fldCharType="separate"/>
      </w:r>
      <w:r>
        <w:fldChar w:fldCharType="begin"/>
      </w:r>
      <w:r>
        <w:instrText xml:space="preserve"> HYPERLINK \l _Toc29491 </w:instrText>
      </w:r>
      <w:r>
        <w:fldChar w:fldCharType="separate"/>
      </w:r>
      <w:r>
        <w:rPr>
          <w:rFonts w:hint="eastAsia"/>
          <w:lang w:val="en-US" w:eastAsia="zh-CN"/>
        </w:rPr>
        <w:t>一、 引言</w:t>
      </w:r>
      <w:r>
        <w:tab/>
      </w:r>
      <w:r>
        <w:fldChar w:fldCharType="begin"/>
      </w:r>
      <w:r>
        <w:instrText xml:space="preserve"> PAGEREF _Toc29491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_Toc15149 </w:instrText>
      </w:r>
      <w:r>
        <w:fldChar w:fldCharType="separate"/>
      </w:r>
      <w:r>
        <w:rPr>
          <w:rFonts w:hint="eastAsia"/>
          <w:lang w:val="en-US" w:eastAsia="zh-CN"/>
        </w:rPr>
        <w:t>1.1编写目的</w:t>
      </w:r>
      <w:r>
        <w:tab/>
      </w:r>
      <w:r>
        <w:fldChar w:fldCharType="begin"/>
      </w:r>
      <w:r>
        <w:instrText xml:space="preserve"> PAGEREF _Toc15149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_Toc16757 </w:instrText>
      </w:r>
      <w:r>
        <w:fldChar w:fldCharType="separate"/>
      </w:r>
      <w:r>
        <w:rPr>
          <w:rFonts w:hint="eastAsia"/>
          <w:lang w:val="en-US" w:eastAsia="zh-CN"/>
        </w:rPr>
        <w:t>1.2项目背景</w:t>
      </w:r>
      <w:r>
        <w:tab/>
      </w:r>
      <w:r>
        <w:fldChar w:fldCharType="begin"/>
      </w:r>
      <w:r>
        <w:instrText xml:space="preserve"> PAGEREF _Toc16757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_Toc13609 </w:instrText>
      </w:r>
      <w:r>
        <w:fldChar w:fldCharType="separate"/>
      </w:r>
      <w:r>
        <w:rPr>
          <w:rFonts w:hint="eastAsia"/>
          <w:lang w:val="en-US" w:eastAsia="zh-CN"/>
        </w:rPr>
        <w:t>1.3定义</w:t>
      </w:r>
      <w:r>
        <w:tab/>
      </w:r>
      <w:r>
        <w:fldChar w:fldCharType="begin"/>
      </w:r>
      <w:r>
        <w:instrText xml:space="preserve"> PAGEREF _Toc13609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_Toc8920 </w:instrText>
      </w:r>
      <w:r>
        <w:fldChar w:fldCharType="separate"/>
      </w:r>
      <w:r>
        <w:rPr>
          <w:rFonts w:hint="eastAsia"/>
          <w:lang w:val="en-US" w:eastAsia="zh-CN"/>
        </w:rPr>
        <w:t>1.4参考资料</w:t>
      </w:r>
      <w:r>
        <w:tab/>
      </w:r>
      <w:r>
        <w:fldChar w:fldCharType="begin"/>
      </w:r>
      <w:r>
        <w:instrText xml:space="preserve"> PAGEREF _Toc8920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_Toc10778 </w:instrText>
      </w:r>
      <w:r>
        <w:fldChar w:fldCharType="separate"/>
      </w:r>
      <w:r>
        <w:rPr>
          <w:rFonts w:hint="eastAsia"/>
          <w:lang w:val="en-US" w:eastAsia="zh-CN"/>
        </w:rPr>
        <w:t>二、 总体设计</w:t>
      </w:r>
      <w:r>
        <w:tab/>
      </w:r>
      <w:r>
        <w:fldChar w:fldCharType="begin"/>
      </w:r>
      <w:r>
        <w:instrText xml:space="preserve"> PAGEREF _Toc10778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_Toc25429 </w:instrText>
      </w:r>
      <w:r>
        <w:fldChar w:fldCharType="separate"/>
      </w:r>
      <w:r>
        <w:rPr>
          <w:rFonts w:hint="eastAsia"/>
          <w:lang w:val="en-US" w:eastAsia="zh-CN"/>
        </w:rPr>
        <w:t>2.1需求规定</w:t>
      </w:r>
      <w:r>
        <w:tab/>
      </w:r>
      <w:r>
        <w:fldChar w:fldCharType="begin"/>
      </w:r>
      <w:r>
        <w:instrText xml:space="preserve"> PAGEREF _Toc25429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_Toc19149 </w:instrText>
      </w:r>
      <w:r>
        <w:fldChar w:fldCharType="separate"/>
      </w:r>
      <w:r>
        <w:rPr>
          <w:rFonts w:hint="eastAsia"/>
          <w:lang w:val="en-US" w:eastAsia="zh-CN"/>
        </w:rPr>
        <w:t>2.1.1系统功能</w:t>
      </w:r>
      <w:r>
        <w:tab/>
      </w:r>
      <w:r>
        <w:fldChar w:fldCharType="begin"/>
      </w:r>
      <w:r>
        <w:instrText xml:space="preserve"> PAGEREF _Toc19149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_Toc6746 </w:instrText>
      </w:r>
      <w:r>
        <w:fldChar w:fldCharType="separate"/>
      </w:r>
      <w:r>
        <w:rPr>
          <w:rFonts w:hint="eastAsia"/>
          <w:lang w:val="en-US" w:eastAsia="zh-CN"/>
        </w:rPr>
        <w:t>2.1.2系统性能</w:t>
      </w:r>
      <w:r>
        <w:tab/>
      </w:r>
      <w:r>
        <w:fldChar w:fldCharType="begin"/>
      </w:r>
      <w:r>
        <w:instrText xml:space="preserve"> PAGEREF _Toc6746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_Toc7044 </w:instrText>
      </w:r>
      <w:r>
        <w:fldChar w:fldCharType="separate"/>
      </w:r>
      <w:r>
        <w:rPr>
          <w:rFonts w:hint="eastAsia"/>
          <w:lang w:val="en-US" w:eastAsia="zh-CN"/>
        </w:rPr>
        <w:t>2.1.3输入输出要求</w:t>
      </w:r>
      <w:r>
        <w:tab/>
      </w:r>
      <w:r>
        <w:fldChar w:fldCharType="begin"/>
      </w:r>
      <w:r>
        <w:instrText xml:space="preserve"> PAGEREF _Toc7044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_Toc897 </w:instrText>
      </w:r>
      <w:r>
        <w:fldChar w:fldCharType="separate"/>
      </w:r>
      <w:r>
        <w:rPr>
          <w:rFonts w:hint="eastAsia"/>
          <w:lang w:val="en-US" w:eastAsia="zh-CN"/>
        </w:rPr>
        <w:t>2.1.4数据管理能力</w:t>
      </w:r>
      <w:r>
        <w:tab/>
      </w:r>
      <w:r>
        <w:fldChar w:fldCharType="begin"/>
      </w:r>
      <w:r>
        <w:instrText xml:space="preserve"> PAGEREF _Toc897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_Toc6220 </w:instrText>
      </w:r>
      <w:r>
        <w:fldChar w:fldCharType="separate"/>
      </w:r>
      <w:r>
        <w:rPr>
          <w:rFonts w:hint="eastAsia"/>
          <w:lang w:val="en-US" w:eastAsia="zh-CN"/>
        </w:rPr>
        <w:t>2.1.5故障处理要求</w:t>
      </w:r>
      <w:r>
        <w:tab/>
      </w:r>
      <w:r>
        <w:fldChar w:fldCharType="begin"/>
      </w:r>
      <w:r>
        <w:instrText xml:space="preserve"> PAGEREF _Toc6220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_Toc1559 </w:instrText>
      </w:r>
      <w:r>
        <w:fldChar w:fldCharType="separate"/>
      </w:r>
      <w:r>
        <w:rPr>
          <w:rFonts w:hint="eastAsia"/>
          <w:lang w:val="en-US" w:eastAsia="zh-CN"/>
        </w:rPr>
        <w:t>2.1.6其他专门要求</w:t>
      </w:r>
      <w:r>
        <w:tab/>
      </w:r>
      <w:r>
        <w:fldChar w:fldCharType="begin"/>
      </w:r>
      <w:r>
        <w:instrText xml:space="preserve"> PAGEREF _Toc1559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_Toc16613 </w:instrText>
      </w:r>
      <w:r>
        <w:fldChar w:fldCharType="separate"/>
      </w:r>
      <w:r>
        <w:rPr>
          <w:rFonts w:hint="eastAsia"/>
          <w:lang w:val="en-US" w:eastAsia="zh-CN"/>
        </w:rPr>
        <w:t>2.2运行环境</w:t>
      </w:r>
      <w:r>
        <w:tab/>
      </w:r>
      <w:r>
        <w:fldChar w:fldCharType="begin"/>
      </w:r>
      <w:r>
        <w:instrText xml:space="preserve"> PAGEREF _Toc16613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_Toc10712 </w:instrText>
      </w:r>
      <w:r>
        <w:fldChar w:fldCharType="separate"/>
      </w:r>
      <w:r>
        <w:rPr>
          <w:rFonts w:hint="eastAsia"/>
          <w:lang w:val="en-US" w:eastAsia="zh-CN"/>
        </w:rPr>
        <w:t>2.2.1设备</w:t>
      </w:r>
      <w:r>
        <w:tab/>
      </w:r>
      <w:r>
        <w:fldChar w:fldCharType="begin"/>
      </w:r>
      <w:r>
        <w:instrText xml:space="preserve"> PAGEREF _Toc10712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_Toc28950 </w:instrText>
      </w:r>
      <w:r>
        <w:fldChar w:fldCharType="separate"/>
      </w:r>
      <w:r>
        <w:rPr>
          <w:rFonts w:hint="eastAsia"/>
          <w:lang w:val="en-US" w:eastAsia="zh-CN"/>
        </w:rPr>
        <w:t>2.2.2支持软件</w:t>
      </w:r>
      <w:r>
        <w:tab/>
      </w:r>
      <w:r>
        <w:fldChar w:fldCharType="begin"/>
      </w:r>
      <w:r>
        <w:instrText xml:space="preserve"> PAGEREF _Toc28950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_Toc27273 </w:instrText>
      </w:r>
      <w:r>
        <w:fldChar w:fldCharType="separate"/>
      </w:r>
      <w:r>
        <w:rPr>
          <w:rFonts w:hint="eastAsia"/>
          <w:lang w:val="en-US" w:eastAsia="zh-CN"/>
        </w:rPr>
        <w:t>2.2.3接口</w:t>
      </w:r>
      <w:r>
        <w:tab/>
      </w:r>
      <w:r>
        <w:fldChar w:fldCharType="begin"/>
      </w:r>
      <w:r>
        <w:instrText xml:space="preserve"> PAGEREF _Toc27273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_Toc20571 </w:instrText>
      </w:r>
      <w:r>
        <w:fldChar w:fldCharType="separate"/>
      </w:r>
      <w:r>
        <w:rPr>
          <w:rFonts w:hint="eastAsia"/>
          <w:lang w:val="en-US" w:eastAsia="zh-CN"/>
        </w:rPr>
        <w:t>2.3基本设计概念和处理流程（模块流程图）</w:t>
      </w:r>
      <w:r>
        <w:tab/>
      </w:r>
      <w:r>
        <w:fldChar w:fldCharType="begin"/>
      </w:r>
      <w:r>
        <w:instrText xml:space="preserve"> PAGEREF _Toc20571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_Toc10579 </w:instrText>
      </w:r>
      <w:r>
        <w:fldChar w:fldCharType="separate"/>
      </w:r>
      <w:r>
        <w:rPr>
          <w:rFonts w:hint="eastAsia"/>
          <w:lang w:val="en-US" w:eastAsia="zh-CN"/>
        </w:rPr>
        <w:t>2.4结构</w:t>
      </w:r>
      <w:r>
        <w:tab/>
      </w:r>
      <w:r>
        <w:fldChar w:fldCharType="begin"/>
      </w:r>
      <w:r>
        <w:instrText xml:space="preserve"> PAGEREF _Toc10579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_Toc15442 </w:instrText>
      </w:r>
      <w:r>
        <w:fldChar w:fldCharType="separate"/>
      </w:r>
      <w:r>
        <w:rPr>
          <w:rFonts w:hint="eastAsia"/>
          <w:lang w:val="en-US" w:eastAsia="zh-CN"/>
        </w:rPr>
        <w:t>2.5功能需求与系统模块的关系</w:t>
      </w:r>
      <w:r>
        <w:tab/>
      </w:r>
      <w:r>
        <w:fldChar w:fldCharType="begin"/>
      </w:r>
      <w:r>
        <w:instrText xml:space="preserve"> PAGEREF _Toc15442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_Toc12816 </w:instrText>
      </w:r>
      <w:r>
        <w:fldChar w:fldCharType="separate"/>
      </w:r>
      <w:r>
        <w:rPr>
          <w:rFonts w:hint="eastAsia"/>
          <w:lang w:val="en-US" w:eastAsia="zh-CN"/>
        </w:rPr>
        <w:t>2.6人工处理过程</w:t>
      </w:r>
      <w:r>
        <w:tab/>
      </w:r>
      <w:r>
        <w:fldChar w:fldCharType="begin"/>
      </w:r>
      <w:r>
        <w:instrText xml:space="preserve"> PAGEREF _Toc12816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_Toc27480 </w:instrText>
      </w:r>
      <w:r>
        <w:fldChar w:fldCharType="separate"/>
      </w:r>
      <w:r>
        <w:rPr>
          <w:rFonts w:hint="eastAsia"/>
          <w:lang w:val="en-US" w:eastAsia="zh-CN"/>
        </w:rPr>
        <w:t>2.7尚未解决的问题</w:t>
      </w:r>
      <w:r>
        <w:tab/>
      </w:r>
      <w:r>
        <w:fldChar w:fldCharType="begin"/>
      </w:r>
      <w:r>
        <w:instrText xml:space="preserve"> PAGEREF _Toc27480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_Toc15336 </w:instrText>
      </w:r>
      <w:r>
        <w:fldChar w:fldCharType="separate"/>
      </w:r>
      <w:r>
        <w:rPr>
          <w:rFonts w:hint="eastAsia"/>
        </w:rPr>
        <w:t xml:space="preserve">三、 </w:t>
      </w:r>
      <w:r>
        <w:rPr>
          <w:rFonts w:hint="eastAsia"/>
          <w:lang w:val="en-US" w:eastAsia="zh-CN"/>
        </w:rPr>
        <w:t>接口设计</w:t>
      </w:r>
      <w:r>
        <w:tab/>
      </w:r>
      <w:r>
        <w:fldChar w:fldCharType="begin"/>
      </w:r>
      <w:r>
        <w:instrText xml:space="preserve"> PAGEREF _Toc15336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_Toc12589 </w:instrText>
      </w:r>
      <w:r>
        <w:fldChar w:fldCharType="separate"/>
      </w:r>
      <w:r>
        <w:rPr>
          <w:rFonts w:hint="eastAsia"/>
          <w:lang w:val="en-US" w:eastAsia="zh-CN"/>
        </w:rPr>
        <w:t>3.1用户接口</w:t>
      </w:r>
      <w:r>
        <w:tab/>
      </w:r>
      <w:r>
        <w:fldChar w:fldCharType="begin"/>
      </w:r>
      <w:r>
        <w:instrText xml:space="preserve"> PAGEREF _Toc12589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_Toc18417 </w:instrText>
      </w:r>
      <w:r>
        <w:fldChar w:fldCharType="separate"/>
      </w:r>
      <w:r>
        <w:rPr>
          <w:rFonts w:hint="eastAsia"/>
          <w:lang w:val="en-US" w:eastAsia="zh-CN"/>
        </w:rPr>
        <w:t>3.2外部接口</w:t>
      </w:r>
      <w:r>
        <w:tab/>
      </w:r>
      <w:r>
        <w:fldChar w:fldCharType="begin"/>
      </w:r>
      <w:r>
        <w:instrText xml:space="preserve"> PAGEREF _Toc18417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_Toc23963 </w:instrText>
      </w:r>
      <w:r>
        <w:fldChar w:fldCharType="separate"/>
      </w:r>
      <w:r>
        <w:rPr>
          <w:rFonts w:hint="eastAsia"/>
          <w:lang w:val="en-US" w:eastAsia="zh-CN"/>
        </w:rPr>
        <w:t>3.3内部接口</w:t>
      </w:r>
      <w:r>
        <w:tab/>
      </w:r>
      <w:r>
        <w:fldChar w:fldCharType="begin"/>
      </w:r>
      <w:r>
        <w:instrText xml:space="preserve"> PAGEREF _Toc23963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_Toc5550 </w:instrText>
      </w:r>
      <w:r>
        <w:fldChar w:fldCharType="separate"/>
      </w:r>
      <w:r>
        <w:rPr>
          <w:rFonts w:hint="eastAsia"/>
          <w:lang w:val="en-US" w:eastAsia="zh-CN"/>
        </w:rPr>
        <w:t>四、 运行设计</w:t>
      </w:r>
      <w:r>
        <w:tab/>
      </w:r>
      <w:r>
        <w:fldChar w:fldCharType="begin"/>
      </w:r>
      <w:r>
        <w:instrText xml:space="preserve"> PAGEREF _Toc5550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_Toc11634 </w:instrText>
      </w:r>
      <w:r>
        <w:fldChar w:fldCharType="separate"/>
      </w:r>
      <w:r>
        <w:rPr>
          <w:rFonts w:hint="eastAsia"/>
          <w:lang w:val="en-US" w:eastAsia="zh-CN"/>
        </w:rPr>
        <w:t>4.1运行模块的组合</w:t>
      </w:r>
      <w:r>
        <w:tab/>
      </w:r>
      <w:r>
        <w:fldChar w:fldCharType="begin"/>
      </w:r>
      <w:r>
        <w:instrText xml:space="preserve"> PAGEREF _Toc11634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_Toc25758 </w:instrText>
      </w:r>
      <w:r>
        <w:fldChar w:fldCharType="separate"/>
      </w:r>
      <w:r>
        <w:rPr>
          <w:rFonts w:hint="eastAsia"/>
          <w:lang w:val="en-US" w:eastAsia="zh-CN"/>
        </w:rPr>
        <w:t>4.1.1用户功能模块组合</w:t>
      </w:r>
      <w:r>
        <w:tab/>
      </w:r>
      <w:r>
        <w:fldChar w:fldCharType="begin"/>
      </w:r>
      <w:r>
        <w:instrText xml:space="preserve"> PAGEREF _Toc25758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_Toc18527 </w:instrText>
      </w:r>
      <w:r>
        <w:fldChar w:fldCharType="separate"/>
      </w:r>
      <w:r>
        <w:rPr>
          <w:rFonts w:hint="eastAsia"/>
          <w:lang w:val="en-US" w:eastAsia="zh-CN"/>
        </w:rPr>
        <w:t>4.1.2前端信息汇聚、检索功能模块组合</w:t>
      </w:r>
      <w:r>
        <w:tab/>
      </w:r>
      <w:r>
        <w:fldChar w:fldCharType="begin"/>
      </w:r>
      <w:r>
        <w:instrText xml:space="preserve"> PAGEREF _Toc18527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_Toc13121 </w:instrText>
      </w:r>
      <w:r>
        <w:fldChar w:fldCharType="separate"/>
      </w:r>
      <w:r>
        <w:rPr>
          <w:rFonts w:hint="eastAsia"/>
          <w:lang w:val="en-US" w:eastAsia="zh-CN"/>
        </w:rPr>
        <w:t>4.1.3管理员功能模块组合</w:t>
      </w:r>
      <w:r>
        <w:tab/>
      </w:r>
      <w:r>
        <w:fldChar w:fldCharType="begin"/>
      </w:r>
      <w:r>
        <w:instrText xml:space="preserve"> PAGEREF _Toc13121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_Toc23132 </w:instrText>
      </w:r>
      <w:r>
        <w:fldChar w:fldCharType="separate"/>
      </w:r>
      <w:r>
        <w:rPr>
          <w:rFonts w:hint="eastAsia"/>
          <w:lang w:val="en-US" w:eastAsia="zh-CN"/>
        </w:rPr>
        <w:t>4.2运行控制</w:t>
      </w:r>
      <w:r>
        <w:tab/>
      </w:r>
      <w:r>
        <w:fldChar w:fldCharType="begin"/>
      </w:r>
      <w:r>
        <w:instrText xml:space="preserve"> PAGEREF _Toc23132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_Toc28472 </w:instrText>
      </w:r>
      <w:r>
        <w:fldChar w:fldCharType="separate"/>
      </w:r>
      <w:r>
        <w:rPr>
          <w:rFonts w:hint="eastAsia"/>
          <w:lang w:val="en-US" w:eastAsia="zh-CN"/>
        </w:rPr>
        <w:t>4.3运行时间</w:t>
      </w:r>
      <w:r>
        <w:tab/>
      </w:r>
      <w:r>
        <w:fldChar w:fldCharType="begin"/>
      </w:r>
      <w:r>
        <w:instrText xml:space="preserve"> PAGEREF _Toc28472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_Toc3538 </w:instrText>
      </w:r>
      <w:r>
        <w:fldChar w:fldCharType="separate"/>
      </w:r>
      <w:r>
        <w:rPr>
          <w:rFonts w:hint="eastAsia"/>
          <w:lang w:val="en-US" w:eastAsia="zh-CN"/>
        </w:rPr>
        <w:t>五、 HIPO图</w:t>
      </w:r>
      <w:r>
        <w:tab/>
      </w:r>
      <w:r>
        <w:fldChar w:fldCharType="begin"/>
      </w:r>
      <w:r>
        <w:instrText xml:space="preserve"> PAGEREF _Toc3538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_Toc26472 </w:instrText>
      </w:r>
      <w:r>
        <w:fldChar w:fldCharType="separate"/>
      </w:r>
      <w:r>
        <w:rPr>
          <w:rFonts w:hint="eastAsia"/>
          <w:lang w:val="en-US" w:eastAsia="zh-CN"/>
        </w:rPr>
        <w:t>六、系统数据结构设计</w:t>
      </w:r>
      <w:r>
        <w:tab/>
      </w:r>
      <w:r>
        <w:fldChar w:fldCharType="begin"/>
      </w:r>
      <w:r>
        <w:instrText xml:space="preserve"> PAGEREF _Toc26472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_Toc5032 </w:instrText>
      </w:r>
      <w:r>
        <w:fldChar w:fldCharType="separate"/>
      </w:r>
      <w:r>
        <w:rPr>
          <w:rFonts w:hint="eastAsia"/>
          <w:lang w:val="en-US" w:eastAsia="zh-CN"/>
        </w:rPr>
        <w:t>6.1逻辑结构设计要点</w:t>
      </w:r>
      <w:r>
        <w:tab/>
      </w:r>
      <w:r>
        <w:fldChar w:fldCharType="begin"/>
      </w:r>
      <w:r>
        <w:instrText xml:space="preserve"> PAGEREF _Toc5032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_Toc6226 </w:instrText>
      </w:r>
      <w:r>
        <w:fldChar w:fldCharType="separate"/>
      </w:r>
      <w:r>
        <w:t>User</w:t>
      </w:r>
      <w:r>
        <w:rPr>
          <w:rFonts w:hint="eastAsia"/>
        </w:rPr>
        <w:t>表</w:t>
      </w:r>
      <w:r>
        <w:tab/>
      </w:r>
      <w:r>
        <w:fldChar w:fldCharType="begin"/>
      </w:r>
      <w:r>
        <w:instrText xml:space="preserve"> PAGEREF _Toc6226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_Toc4296 </w:instrText>
      </w:r>
      <w:r>
        <w:fldChar w:fldCharType="separate"/>
      </w:r>
      <w:r>
        <w:rPr>
          <w:rFonts w:hint="eastAsia"/>
        </w:rPr>
        <w:t>Commodity表</w:t>
      </w:r>
      <w:r>
        <w:tab/>
      </w:r>
      <w:r>
        <w:fldChar w:fldCharType="begin"/>
      </w:r>
      <w:r>
        <w:instrText xml:space="preserve"> PAGEREF _Toc4296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_Toc27637 </w:instrText>
      </w:r>
      <w:r>
        <w:fldChar w:fldCharType="separate"/>
      </w:r>
      <w:r>
        <w:rPr>
          <w:rFonts w:hint="eastAsia"/>
        </w:rPr>
        <w:t>O</w:t>
      </w:r>
      <w:r>
        <w:t>rder</w:t>
      </w:r>
      <w:r>
        <w:rPr>
          <w:rFonts w:hint="eastAsia"/>
        </w:rPr>
        <w:t>表</w:t>
      </w:r>
      <w:r>
        <w:tab/>
      </w:r>
      <w:r>
        <w:fldChar w:fldCharType="begin"/>
      </w:r>
      <w:r>
        <w:instrText xml:space="preserve"> PAGEREF _Toc27637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_Toc17645 </w:instrText>
      </w:r>
      <w:r>
        <w:fldChar w:fldCharType="separate"/>
      </w:r>
      <w:r>
        <w:t>Message</w:t>
      </w:r>
      <w:r>
        <w:rPr>
          <w:rFonts w:hint="eastAsia"/>
        </w:rPr>
        <w:t>表</w:t>
      </w:r>
      <w:r>
        <w:tab/>
      </w:r>
      <w:r>
        <w:fldChar w:fldCharType="begin"/>
      </w:r>
      <w:r>
        <w:instrText xml:space="preserve"> PAGEREF _Toc17645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_Toc4600 </w:instrText>
      </w:r>
      <w:r>
        <w:fldChar w:fldCharType="separate"/>
      </w:r>
      <w:r>
        <w:t>Collect</w:t>
      </w:r>
      <w:r>
        <w:rPr>
          <w:rFonts w:hint="eastAsia"/>
        </w:rPr>
        <w:t>ion表</w:t>
      </w:r>
      <w:r>
        <w:tab/>
      </w:r>
      <w:r>
        <w:fldChar w:fldCharType="begin"/>
      </w:r>
      <w:r>
        <w:instrText xml:space="preserve"> PAGEREF _Toc4600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_Toc7345 </w:instrText>
      </w:r>
      <w:r>
        <w:fldChar w:fldCharType="separate"/>
      </w:r>
      <w:r>
        <w:rPr>
          <w:rFonts w:hint="eastAsia"/>
          <w:lang w:val="en-US" w:eastAsia="zh-CN"/>
        </w:rPr>
        <w:t>6.2物理结构设计要点</w:t>
      </w:r>
      <w:r>
        <w:tab/>
      </w:r>
      <w:r>
        <w:fldChar w:fldCharType="begin"/>
      </w:r>
      <w:r>
        <w:instrText xml:space="preserve"> PAGEREF _Toc7345 </w:instrText>
      </w:r>
      <w:r>
        <w:fldChar w:fldCharType="separate"/>
      </w:r>
      <w:r>
        <w:t>36</w:t>
      </w:r>
      <w:r>
        <w:fldChar w:fldCharType="end"/>
      </w:r>
      <w:r>
        <w:fldChar w:fldCharType="end"/>
      </w:r>
    </w:p>
    <w:p>
      <w:pPr>
        <w:pStyle w:val="9"/>
        <w:tabs>
          <w:tab w:val="right" w:leader="dot" w:pos="8306"/>
        </w:tabs>
      </w:pPr>
      <w:r>
        <w:fldChar w:fldCharType="begin"/>
      </w:r>
      <w:r>
        <w:instrText xml:space="preserve"> HYPERLINK \l _Toc31213 </w:instrText>
      </w:r>
      <w:r>
        <w:fldChar w:fldCharType="separate"/>
      </w:r>
      <w:r>
        <w:rPr>
          <w:rFonts w:hint="eastAsia"/>
          <w:lang w:val="en-US" w:eastAsia="zh-CN"/>
        </w:rPr>
        <w:t>七、系统出错处理设计</w:t>
      </w:r>
      <w:r>
        <w:tab/>
      </w:r>
      <w:r>
        <w:fldChar w:fldCharType="begin"/>
      </w:r>
      <w:r>
        <w:instrText xml:space="preserve"> PAGEREF _Toc31213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_Toc12592 </w:instrText>
      </w:r>
      <w:r>
        <w:fldChar w:fldCharType="separate"/>
      </w:r>
      <w:r>
        <w:rPr>
          <w:rFonts w:hint="eastAsia"/>
          <w:lang w:val="en-US" w:eastAsia="zh-CN"/>
        </w:rPr>
        <w:t>7.1出错输出信息</w:t>
      </w:r>
      <w:r>
        <w:tab/>
      </w:r>
      <w:r>
        <w:fldChar w:fldCharType="begin"/>
      </w:r>
      <w:r>
        <w:instrText xml:space="preserve"> PAGEREF _Toc12592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_Toc2287 </w:instrText>
      </w:r>
      <w:r>
        <w:fldChar w:fldCharType="separate"/>
      </w:r>
      <w:r>
        <w:rPr>
          <w:rFonts w:hint="eastAsia"/>
          <w:lang w:val="en-US" w:eastAsia="zh-CN"/>
        </w:rPr>
        <w:t>7.2出错补救措施</w:t>
      </w:r>
      <w:r>
        <w:tab/>
      </w:r>
      <w:r>
        <w:fldChar w:fldCharType="begin"/>
      </w:r>
      <w:r>
        <w:instrText xml:space="preserve"> PAGEREF _Toc2287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_Toc2504 </w:instrText>
      </w:r>
      <w:r>
        <w:fldChar w:fldCharType="separate"/>
      </w:r>
      <w:r>
        <w:rPr>
          <w:rFonts w:hint="eastAsia"/>
          <w:lang w:val="en-US" w:eastAsia="zh-CN"/>
        </w:rPr>
        <w:t>7.3系统维护设计</w:t>
      </w:r>
      <w:r>
        <w:tab/>
      </w:r>
      <w:r>
        <w:fldChar w:fldCharType="begin"/>
      </w:r>
      <w:r>
        <w:instrText xml:space="preserve"> PAGEREF _Toc2504 </w:instrText>
      </w:r>
      <w:r>
        <w:fldChar w:fldCharType="separate"/>
      </w:r>
      <w:r>
        <w:t>36</w:t>
      </w:r>
      <w:r>
        <w:fldChar w:fldCharType="end"/>
      </w:r>
      <w:r>
        <w:fldChar w:fldCharType="end"/>
      </w:r>
    </w:p>
    <w:p>
      <w:r>
        <w:fldChar w:fldCharType="end"/>
      </w:r>
      <w:r>
        <w:rPr>
          <w:rStyle w:val="15"/>
        </w:rPr>
        <w:footnoteReference w:id="0"/>
      </w:r>
    </w:p>
    <w:p/>
    <w:p/>
    <w:p/>
    <w:p/>
    <w:p/>
    <w:p/>
    <w:p/>
    <w:p/>
    <w:p/>
    <w:p/>
    <w:p/>
    <w:p/>
    <w:p/>
    <w:p/>
    <w:p/>
    <w:p/>
    <w:p/>
    <w:p/>
    <w:p/>
    <w:p/>
    <w:p/>
    <w:p/>
    <w:p/>
    <w:p/>
    <w:p/>
    <w:p/>
    <w:p/>
    <w:p/>
    <w:p/>
    <w:p/>
    <w:p/>
    <w:p/>
    <w:p/>
    <w:p/>
    <w:p>
      <w:pPr>
        <w:pStyle w:val="2"/>
        <w:numPr>
          <w:ilvl w:val="0"/>
          <w:numId w:val="1"/>
        </w:numPr>
        <w:rPr>
          <w:rFonts w:hint="eastAsia"/>
          <w:lang w:val="en-US" w:eastAsia="zh-CN"/>
        </w:rPr>
      </w:pPr>
      <w:bookmarkStart w:id="0" w:name="_Toc29491"/>
      <w:r>
        <w:rPr>
          <w:rFonts w:hint="eastAsia"/>
          <w:lang w:val="en-US" w:eastAsia="zh-CN"/>
        </w:rPr>
        <w:t>引言</w:t>
      </w:r>
      <w:bookmarkEnd w:id="0"/>
    </w:p>
    <w:p>
      <w:pPr>
        <w:pStyle w:val="3"/>
        <w:ind w:firstLine="420" w:firstLineChars="0"/>
        <w:rPr>
          <w:rFonts w:hint="eastAsia"/>
          <w:lang w:val="en-US" w:eastAsia="zh-CN"/>
        </w:rPr>
      </w:pPr>
      <w:bookmarkStart w:id="1" w:name="_Toc15149"/>
      <w:r>
        <w:rPr>
          <w:rFonts w:hint="eastAsia"/>
          <w:lang w:val="en-US" w:eastAsia="zh-CN"/>
        </w:rPr>
        <w:t>1.1编写目的</w:t>
      </w:r>
      <w:bookmarkEnd w:id="1"/>
    </w:p>
    <w:p>
      <w:pPr>
        <w:ind w:firstLine="480" w:firstLineChars="200"/>
        <w:rPr>
          <w:rFonts w:hint="eastAsia"/>
          <w:sz w:val="24"/>
          <w:szCs w:val="24"/>
        </w:rPr>
      </w:pPr>
    </w:p>
    <w:p>
      <w:pPr>
        <w:ind w:left="479" w:leftChars="228" w:firstLine="480" w:firstLineChars="200"/>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rPr>
          <w:rFonts w:hint="eastAsia"/>
          <w:lang w:val="en-US" w:eastAsia="zh-CN"/>
        </w:rPr>
      </w:pPr>
    </w:p>
    <w:p>
      <w:pPr>
        <w:pStyle w:val="3"/>
        <w:ind w:firstLine="420" w:firstLineChars="0"/>
        <w:rPr>
          <w:rFonts w:hint="eastAsia"/>
          <w:lang w:val="en-US" w:eastAsia="zh-CN"/>
        </w:rPr>
      </w:pPr>
      <w:bookmarkStart w:id="2" w:name="_Toc16757"/>
      <w:r>
        <w:rPr>
          <w:rFonts w:hint="eastAsia"/>
          <w:lang w:val="en-US" w:eastAsia="zh-CN"/>
        </w:rPr>
        <w:t>1.2项目背景</w:t>
      </w:r>
      <w:bookmarkEnd w:id="2"/>
    </w:p>
    <w:p>
      <w:pPr>
        <w:rPr>
          <w:rFonts w:hint="eastAsia"/>
          <w:lang w:val="en-US" w:eastAsia="zh-CN"/>
        </w:rPr>
      </w:pPr>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8"/>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8"/>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8"/>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8"/>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rPr>
          <w:rFonts w:hint="eastAsia"/>
          <w:lang w:val="en-US" w:eastAsia="zh-CN"/>
        </w:rPr>
      </w:pPr>
    </w:p>
    <w:p>
      <w:pPr>
        <w:pStyle w:val="3"/>
        <w:ind w:firstLine="420" w:firstLineChars="0"/>
        <w:rPr>
          <w:rFonts w:hint="eastAsia"/>
          <w:lang w:val="en-US" w:eastAsia="zh-CN"/>
        </w:rPr>
      </w:pPr>
      <w:bookmarkStart w:id="3" w:name="_Toc13609"/>
      <w:r>
        <w:rPr>
          <w:rFonts w:hint="eastAsia"/>
          <w:lang w:val="en-US" w:eastAsia="zh-CN"/>
        </w:rPr>
        <w:t>1.3定义</w:t>
      </w:r>
      <w:bookmarkEnd w:id="3"/>
    </w:p>
    <w:tbl>
      <w:tblPr>
        <w:tblStyle w:val="17"/>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8"/>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B/S结构</w:t>
      </w:r>
      <w:r>
        <w:rPr>
          <w:rFonts w:hint="eastAsia"/>
          <w:color w:val="000000" w:themeColor="text1"/>
          <w:sz w:val="24"/>
          <w:szCs w:val="24"/>
          <w:lang w:val="en-US" w:eastAsia="zh-CN"/>
          <w14:textFill>
            <w14:solidFill>
              <w14:schemeClr w14:val="tx1"/>
            </w14:solidFill>
          </w14:textFill>
        </w:rPr>
        <w:t>：</w:t>
      </w:r>
      <w:r>
        <w:rPr>
          <w:rFonts w:hint="eastAsia" w:ascii="Arial" w:hAnsi="Arial" w:eastAsia="宋体" w:cs="Arial"/>
          <w:i w:val="0"/>
          <w:caps w:val="0"/>
          <w:color w:val="000000" w:themeColor="text1"/>
          <w:spacing w:val="0"/>
          <w:sz w:val="24"/>
          <w:szCs w:val="24"/>
          <w:shd w:val="clear" w:fill="FFFFFF"/>
          <w14:textFill>
            <w14:solidFill>
              <w14:schemeClr w14:val="tx1"/>
            </w14:solidFill>
          </w14:textFill>
        </w:rPr>
        <w:t>B/S结构（Browser/Server，</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"https://baike.baidu.com/item/%E6%B5%8F%E8%A7%88%E5%99%A8"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浏览器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"https://baike.baidu.com/item/%E6%9C%8D%E5%8A%A1%E5%99%A8"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服务器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模式），是</w:t>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"https://baike.baidu.com/item/WEB"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WEB</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兴起后的一种网络结构模式</w:t>
      </w:r>
      <w:r>
        <w:rPr>
          <w:rFonts w:hint="eastAsia"/>
          <w:color w:val="000000" w:themeColor="text1"/>
          <w:sz w:val="24"/>
          <w:szCs w:val="24"/>
          <w:lang w:val="en-US" w:eastAsia="zh-CN"/>
          <w14:textFill>
            <w14:solidFill>
              <w14:schemeClr w14:val="tx1"/>
            </w14:solidFill>
          </w14:textFill>
        </w:rPr>
        <w:t>。</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4" w:name="_Toc8920"/>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4"/>
          <w:rFonts w:ascii="宋体" w:hAnsi="宋体"/>
          <w:sz w:val="24"/>
        </w:rPr>
        <w:t>https://coding.imooc.com/class/chapter/74.html#Anchor</w:t>
      </w:r>
      <w:r>
        <w:rPr>
          <w:rStyle w:val="14"/>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lang w:val="en-US" w:eastAsia="zh-CN"/>
        </w:rPr>
        <w:fldChar w:fldCharType="begin"/>
      </w:r>
      <w:r>
        <w:rPr>
          <w:rFonts w:hint="eastAsia"/>
          <w:lang w:val="en-US" w:eastAsia="zh-CN"/>
        </w:rPr>
        <w:instrText xml:space="preserve"> HYPERLINK "https://wenku.baidu.com/view/afd60dccce2f0066f53322ed.html" </w:instrText>
      </w:r>
      <w:r>
        <w:rPr>
          <w:rFonts w:hint="eastAsia"/>
          <w:lang w:val="en-US" w:eastAsia="zh-CN"/>
        </w:rPr>
        <w:fldChar w:fldCharType="separate"/>
      </w:r>
      <w:r>
        <w:rPr>
          <w:rStyle w:val="14"/>
          <w:rFonts w:hint="eastAsia"/>
          <w:lang w:val="en-US" w:eastAsia="zh-CN"/>
        </w:rPr>
        <w:t>https://wenku.baidu.com/view/afd60dccce2f0066f53322ed.html</w:t>
      </w:r>
      <w:r>
        <w:rPr>
          <w:rFonts w:hint="eastAsia"/>
          <w:lang w:val="en-US" w:eastAsia="zh-CN"/>
        </w:rPr>
        <w:fldChar w:fldCharType="end"/>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sz w:val="24"/>
          <w:szCs w:val="24"/>
          <w:lang w:val="en-US" w:eastAsia="zh-CN"/>
        </w:rPr>
      </w:pPr>
    </w:p>
    <w:p>
      <w:pPr>
        <w:ind w:left="420" w:leftChars="0" w:firstLine="420" w:firstLineChars="0"/>
        <w:rPr>
          <w:rFonts w:hint="eastAsia"/>
          <w:sz w:val="24"/>
          <w:szCs w:val="24"/>
        </w:rPr>
      </w:pPr>
      <w:r>
        <w:rPr>
          <w:rFonts w:hint="eastAsia"/>
          <w:sz w:val="24"/>
          <w:szCs w:val="24"/>
          <w:lang w:val="en-US" w:eastAsia="zh-CN"/>
        </w:rPr>
        <w:t>7.</w:t>
      </w:r>
      <w:r>
        <w:rPr>
          <w:rFonts w:hint="eastAsia"/>
          <w:sz w:val="24"/>
          <w:szCs w:val="24"/>
        </w:rPr>
        <w:t>张海藩. 软件工程导论（第六版）[M]. 清华大学出版社:张海藩等, 2013.</w:t>
      </w:r>
    </w:p>
    <w:p>
      <w:pPr>
        <w:ind w:left="420" w:leftChars="0" w:firstLine="420" w:firstLineChars="0"/>
        <w:rPr>
          <w:rFonts w:hint="eastAsia" w:eastAsiaTheme="minorEastAsia"/>
          <w:sz w:val="24"/>
          <w:szCs w:val="24"/>
          <w:lang w:val="en-US" w:eastAsia="zh-CN"/>
        </w:rPr>
      </w:pPr>
      <w:r>
        <w:rPr>
          <w:rFonts w:hint="eastAsia"/>
          <w:sz w:val="24"/>
          <w:szCs w:val="24"/>
          <w:lang w:val="en-US" w:eastAsia="zh-CN"/>
        </w:rPr>
        <w:t>8.</w:t>
      </w:r>
      <w:r>
        <w:rPr>
          <w:rFonts w:hint="eastAsia"/>
          <w:sz w:val="24"/>
          <w:szCs w:val="24"/>
        </w:rPr>
        <w:t>SE201</w:t>
      </w:r>
      <w:r>
        <w:rPr>
          <w:rFonts w:hint="eastAsia"/>
          <w:sz w:val="24"/>
          <w:szCs w:val="24"/>
          <w:lang w:val="en-US" w:eastAsia="zh-CN"/>
        </w:rPr>
        <w:t>8春</w:t>
      </w:r>
      <w:r>
        <w:rPr>
          <w:rFonts w:hint="eastAsia"/>
          <w:sz w:val="24"/>
          <w:szCs w:val="24"/>
        </w:rPr>
        <w:t>-G</w:t>
      </w:r>
      <w:r>
        <w:rPr>
          <w:rFonts w:hint="eastAsia"/>
          <w:sz w:val="24"/>
          <w:szCs w:val="24"/>
          <w:lang w:val="en-US" w:eastAsia="zh-CN"/>
        </w:rPr>
        <w:t>15</w:t>
      </w:r>
      <w:r>
        <w:rPr>
          <w:rFonts w:hint="eastAsia"/>
          <w:sz w:val="24"/>
          <w:szCs w:val="24"/>
        </w:rPr>
        <w:t>-项目计划 作者：</w:t>
      </w:r>
      <w:r>
        <w:rPr>
          <w:rFonts w:hint="eastAsia"/>
          <w:sz w:val="24"/>
          <w:szCs w:val="24"/>
          <w:lang w:val="en-US" w:eastAsia="zh-CN"/>
        </w:rPr>
        <w:t>陈佳敏、徐毓茜、马益亮、江亮儒</w:t>
      </w:r>
    </w:p>
    <w:p>
      <w:pPr>
        <w:ind w:left="420" w:leftChars="0" w:firstLine="420" w:firstLineChars="0"/>
        <w:rPr>
          <w:sz w:val="24"/>
          <w:szCs w:val="24"/>
        </w:rPr>
      </w:pPr>
      <w:r>
        <w:rPr>
          <w:rFonts w:hint="eastAsia"/>
          <w:sz w:val="24"/>
          <w:szCs w:val="24"/>
          <w:lang w:val="en-US" w:eastAsia="zh-CN"/>
        </w:rPr>
        <w:t>9.</w:t>
      </w:r>
      <w:r>
        <w:rPr>
          <w:rFonts w:hint="eastAsia"/>
          <w:sz w:val="24"/>
          <w:szCs w:val="24"/>
        </w:rPr>
        <w:t>SE20</w:t>
      </w:r>
      <w:r>
        <w:rPr>
          <w:rFonts w:hint="eastAsia"/>
          <w:sz w:val="24"/>
          <w:szCs w:val="24"/>
          <w:lang w:val="en-US" w:eastAsia="zh-CN"/>
        </w:rPr>
        <w:t>18春</w:t>
      </w:r>
      <w:r>
        <w:rPr>
          <w:rFonts w:hint="eastAsia"/>
          <w:sz w:val="24"/>
          <w:szCs w:val="24"/>
        </w:rPr>
        <w:t>-G</w:t>
      </w:r>
      <w:r>
        <w:rPr>
          <w:rFonts w:hint="eastAsia"/>
          <w:sz w:val="24"/>
          <w:szCs w:val="24"/>
          <w:lang w:val="en-US" w:eastAsia="zh-CN"/>
        </w:rPr>
        <w:t>15</w:t>
      </w:r>
      <w:r>
        <w:rPr>
          <w:rFonts w:hint="eastAsia"/>
          <w:sz w:val="24"/>
          <w:szCs w:val="24"/>
        </w:rPr>
        <w:t>-可行性计划 作者：</w:t>
      </w:r>
      <w:r>
        <w:rPr>
          <w:rFonts w:hint="eastAsia"/>
          <w:sz w:val="24"/>
          <w:szCs w:val="24"/>
          <w:lang w:val="en-US" w:eastAsia="zh-CN"/>
        </w:rPr>
        <w:t>陈佳敏、徐毓茜、马益亮、江亮儒</w:t>
      </w:r>
    </w:p>
    <w:p>
      <w:pPr>
        <w:ind w:left="420" w:leftChars="0" w:firstLine="420" w:firstLineChars="0"/>
        <w:rPr>
          <w:sz w:val="24"/>
          <w:szCs w:val="24"/>
        </w:rPr>
      </w:pPr>
      <w:r>
        <w:rPr>
          <w:rFonts w:hint="eastAsia"/>
          <w:sz w:val="24"/>
          <w:szCs w:val="24"/>
          <w:lang w:val="en-US" w:eastAsia="zh-CN"/>
        </w:rPr>
        <w:t>10.</w:t>
      </w:r>
      <w:r>
        <w:rPr>
          <w:rFonts w:hint="eastAsia"/>
          <w:sz w:val="24"/>
          <w:szCs w:val="24"/>
        </w:rPr>
        <w:t>SE201</w:t>
      </w:r>
      <w:r>
        <w:rPr>
          <w:rFonts w:hint="eastAsia"/>
          <w:sz w:val="24"/>
          <w:szCs w:val="24"/>
          <w:lang w:val="en-US" w:eastAsia="zh-CN"/>
        </w:rPr>
        <w:t>8春</w:t>
      </w:r>
      <w:r>
        <w:rPr>
          <w:rFonts w:hint="eastAsia"/>
          <w:sz w:val="24"/>
          <w:szCs w:val="24"/>
        </w:rPr>
        <w:t>-G</w:t>
      </w:r>
      <w:r>
        <w:rPr>
          <w:rFonts w:hint="eastAsia"/>
          <w:sz w:val="24"/>
          <w:szCs w:val="24"/>
          <w:lang w:val="en-US" w:eastAsia="zh-CN"/>
        </w:rPr>
        <w:t>15</w:t>
      </w:r>
      <w:r>
        <w:rPr>
          <w:rFonts w:hint="eastAsia"/>
          <w:sz w:val="24"/>
          <w:szCs w:val="24"/>
        </w:rPr>
        <w:t>-需求分析报告 作者：</w:t>
      </w:r>
      <w:r>
        <w:rPr>
          <w:rFonts w:hint="eastAsia"/>
          <w:sz w:val="24"/>
          <w:szCs w:val="24"/>
          <w:lang w:val="en-US" w:eastAsia="zh-CN"/>
        </w:rPr>
        <w:t>陈佳敏、徐毓茜、马益亮、江亮</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儒</w:t>
      </w: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rPr>
          <w:rFonts w:hint="eastAsia"/>
          <w:lang w:val="en-US" w:eastAsia="zh-CN"/>
        </w:rPr>
      </w:pPr>
      <w:r>
        <w:rPr>
          <w:rFonts w:hint="eastAsia"/>
          <w:lang w:val="en-US" w:eastAsia="zh-CN"/>
        </w:rPr>
        <w:t xml:space="preserve">模板：https://wenku.baidu.com/view/04fd5924482fb4daa58d4baa.html  [2018/4/21 9:00am]. </w:t>
      </w:r>
    </w:p>
    <w:p>
      <w:pPr>
        <w:rPr>
          <w:rFonts w:hint="eastAsia"/>
          <w:lang w:val="en-US" w:eastAsia="zh-CN"/>
        </w:rPr>
      </w:pPr>
      <w:r>
        <w:rPr>
          <w:rFonts w:hint="eastAsia"/>
          <w:lang w:val="en-US" w:eastAsia="zh-CN"/>
        </w:rPr>
        <w:t xml:space="preserve">模板：https://blog.csdn.net/flylovesky127/article/details/38392057  [2018/4/21 9:00am].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实例参考：</w:t>
      </w:r>
      <w:r>
        <w:rPr>
          <w:rFonts w:hint="eastAsia"/>
          <w:lang w:val="en-US" w:eastAsia="zh-CN"/>
        </w:rPr>
        <w:fldChar w:fldCharType="begin"/>
      </w:r>
      <w:r>
        <w:rPr>
          <w:rFonts w:hint="eastAsia"/>
          <w:lang w:val="en-US" w:eastAsia="zh-CN"/>
        </w:rPr>
        <w:instrText xml:space="preserve"> HYPERLINK "https://wenku.baidu.com/view/6a77e5f483d049649b6658d2.html" </w:instrText>
      </w:r>
      <w:r>
        <w:rPr>
          <w:rFonts w:hint="eastAsia"/>
          <w:lang w:val="en-US" w:eastAsia="zh-CN"/>
        </w:rPr>
        <w:fldChar w:fldCharType="separate"/>
      </w:r>
      <w:r>
        <w:rPr>
          <w:rStyle w:val="14"/>
          <w:rFonts w:hint="eastAsia"/>
          <w:lang w:val="en-US" w:eastAsia="zh-CN"/>
        </w:rPr>
        <w:t>https://wenku.baidu.com/view/6a77e5f483d049649b6658d2.html</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"http://www.docin.com/p-757335862.html" </w:instrText>
      </w:r>
      <w:r>
        <w:rPr>
          <w:rFonts w:hint="eastAsia"/>
          <w:lang w:val="en-US" w:eastAsia="zh-CN"/>
        </w:rPr>
        <w:fldChar w:fldCharType="separate"/>
      </w:r>
      <w:r>
        <w:rPr>
          <w:rStyle w:val="14"/>
          <w:rFonts w:hint="eastAsia"/>
          <w:lang w:val="en-US" w:eastAsia="zh-CN"/>
        </w:rPr>
        <w:t>http://www.docin.com/p-757335862.html</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"https://blog.csdn.net/qq137722697/article/details/52346766" </w:instrText>
      </w:r>
      <w:r>
        <w:rPr>
          <w:rFonts w:hint="eastAsia"/>
          <w:lang w:val="en-US" w:eastAsia="zh-CN"/>
        </w:rPr>
        <w:fldChar w:fldCharType="separate"/>
      </w:r>
      <w:r>
        <w:rPr>
          <w:rStyle w:val="14"/>
          <w:rFonts w:hint="eastAsia"/>
          <w:lang w:val="en-US" w:eastAsia="zh-CN"/>
        </w:rPr>
        <w:t>https://blog.csdn.net/qq137722697/article/details/52346766</w:t>
      </w:r>
      <w:r>
        <w:rPr>
          <w:rFonts w:hint="eastAsia"/>
          <w:lang w:val="en-US" w:eastAsia="zh-CN"/>
        </w:rPr>
        <w:fldChar w:fldCharType="end"/>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pStyle w:val="2"/>
        <w:numPr>
          <w:ilvl w:val="0"/>
          <w:numId w:val="1"/>
        </w:numPr>
        <w:rPr>
          <w:rFonts w:hint="eastAsia"/>
          <w:lang w:val="en-US" w:eastAsia="zh-CN"/>
        </w:rPr>
      </w:pPr>
      <w:bookmarkStart w:id="5" w:name="_Toc10778"/>
      <w:r>
        <w:rPr>
          <w:rFonts w:hint="eastAsia"/>
          <w:lang w:val="en-US" w:eastAsia="zh-CN"/>
        </w:rPr>
        <w:t>总体设计</w:t>
      </w:r>
      <w:bookmarkEnd w:id="5"/>
    </w:p>
    <w:p>
      <w:pPr>
        <w:pStyle w:val="3"/>
        <w:ind w:firstLine="420" w:firstLineChars="0"/>
        <w:rPr>
          <w:rFonts w:hint="eastAsia"/>
          <w:lang w:val="en-US" w:eastAsia="zh-CN"/>
        </w:rPr>
      </w:pPr>
      <w:bookmarkStart w:id="6" w:name="_Toc25429"/>
      <w:r>
        <w:rPr>
          <w:rFonts w:hint="eastAsia"/>
          <w:lang w:val="en-US" w:eastAsia="zh-CN"/>
        </w:rPr>
        <w:t>2.1需求规定</w:t>
      </w:r>
      <w:bookmarkEnd w:id="6"/>
    </w:p>
    <w:p>
      <w:pPr>
        <w:pStyle w:val="4"/>
        <w:ind w:left="420" w:leftChars="0" w:firstLine="420" w:firstLineChars="0"/>
        <w:rPr>
          <w:rFonts w:hint="eastAsia"/>
          <w:lang w:val="en-US" w:eastAsia="zh-CN"/>
        </w:rPr>
      </w:pPr>
      <w:bookmarkStart w:id="7" w:name="_Toc19149"/>
      <w:r>
        <w:rPr>
          <w:rFonts w:hint="eastAsia"/>
          <w:lang w:val="en-US" w:eastAsia="zh-CN"/>
        </w:rPr>
        <w:t>2.1.1系统功能</w:t>
      </w:r>
      <w:bookmarkEnd w:id="7"/>
    </w:p>
    <w:tbl>
      <w:tblPr>
        <w:tblStyle w:val="17"/>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8"/>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8"/>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8"/>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8"/>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8"/>
              <w:rPr>
                <w:rFonts w:hint="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8" w:name="_Toc16569"/>
      <w:bookmarkStart w:id="9" w:name="_Toc2449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0" w:name="_Toc6746"/>
      <w:r>
        <w:rPr>
          <w:rFonts w:hint="eastAsia"/>
          <w:lang w:val="en-US" w:eastAsia="zh-CN"/>
        </w:rPr>
        <w:t>2.1.2系统性能</w:t>
      </w:r>
      <w:bookmarkEnd w:id="10"/>
    </w:p>
    <w:p>
      <w:pPr>
        <w:pStyle w:val="5"/>
        <w:ind w:left="840" w:leftChars="0" w:firstLine="420" w:firstLineChars="0"/>
        <w:rPr>
          <w:rFonts w:hint="eastAsia"/>
          <w:lang w:val="en-US" w:eastAsia="zh-CN"/>
        </w:rPr>
      </w:pPr>
      <w:r>
        <w:rPr>
          <w:rFonts w:hint="eastAsia"/>
          <w:lang w:val="en-US" w:eastAsia="zh-CN"/>
        </w:rPr>
        <w:t>2.1.2.1精度</w:t>
      </w:r>
      <w:bookmarkEnd w:id="8"/>
      <w:bookmarkEnd w:id="9"/>
    </w:p>
    <w:p>
      <w:pPr>
        <w:numPr>
          <w:ilvl w:val="0"/>
          <w:numId w:val="4"/>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8"/>
        <w:rPr>
          <w:rFonts w:hint="eastAsia"/>
        </w:rPr>
      </w:pPr>
    </w:p>
    <w:p>
      <w:pPr>
        <w:numPr>
          <w:ilvl w:val="0"/>
          <w:numId w:val="4"/>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8"/>
        <w:numPr>
          <w:ilvl w:val="0"/>
          <w:numId w:val="0"/>
        </w:numPr>
        <w:ind w:leftChars="-730"/>
        <w:rPr>
          <w:rFonts w:hint="eastAsia"/>
          <w:lang w:eastAsia="zh-CN"/>
        </w:rPr>
      </w:pPr>
    </w:p>
    <w:p>
      <w:pPr>
        <w:pStyle w:val="8"/>
        <w:rPr>
          <w:rFonts w:hint="eastAsia"/>
        </w:rPr>
      </w:pPr>
    </w:p>
    <w:p>
      <w:pPr>
        <w:numPr>
          <w:ilvl w:val="0"/>
          <w:numId w:val="4"/>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8"/>
        <w:numPr>
          <w:ilvl w:val="0"/>
          <w:numId w:val="0"/>
        </w:numPr>
        <w:ind w:leftChars="-730"/>
        <w:rPr>
          <w:rFonts w:hint="eastAsia"/>
        </w:rPr>
      </w:pPr>
    </w:p>
    <w:p>
      <w:pPr>
        <w:pStyle w:val="8"/>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8"/>
        <w:ind w:left="0" w:leftChars="0" w:firstLine="0" w:firstLineChars="0"/>
        <w:rPr>
          <w:rFonts w:hint="eastAsia"/>
          <w:lang w:eastAsia="zh-CN"/>
        </w:rPr>
      </w:pPr>
    </w:p>
    <w:p>
      <w:pPr>
        <w:pStyle w:val="8"/>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8"/>
        <w:rPr>
          <w:rFonts w:hint="eastAsia"/>
          <w:lang w:eastAsia="zh-CN"/>
        </w:rPr>
      </w:pPr>
    </w:p>
    <w:p>
      <w:pPr>
        <w:pStyle w:val="8"/>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8"/>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8"/>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rPr>
          <w:rFonts w:hint="eastAsia"/>
          <w:lang w:val="en-US" w:eastAsia="zh-CN"/>
        </w:rPr>
      </w:pPr>
    </w:p>
    <w:p>
      <w:pPr>
        <w:pStyle w:val="5"/>
        <w:ind w:left="840" w:leftChars="0" w:firstLine="420" w:firstLineChars="0"/>
        <w:rPr>
          <w:rFonts w:hint="eastAsia"/>
          <w:lang w:val="en-US" w:eastAsia="zh-CN"/>
        </w:rPr>
      </w:pPr>
      <w:bookmarkStart w:id="11" w:name="_Toc17419"/>
      <w:bookmarkStart w:id="12" w:name="_Toc27827"/>
      <w:r>
        <w:rPr>
          <w:rFonts w:hint="eastAsia"/>
          <w:lang w:val="en-US" w:eastAsia="zh-CN"/>
        </w:rPr>
        <w:t>2.1.2.2时间特性要求</w:t>
      </w:r>
      <w:bookmarkEnd w:id="11"/>
      <w:bookmarkEnd w:id="12"/>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pStyle w:val="5"/>
        <w:ind w:left="840" w:leftChars="0" w:firstLine="420" w:firstLineChars="0"/>
        <w:rPr>
          <w:rFonts w:hint="eastAsia"/>
          <w:lang w:val="en-US" w:eastAsia="zh-CN"/>
        </w:rPr>
      </w:pPr>
      <w:r>
        <w:rPr>
          <w:rFonts w:hint="eastAsia"/>
          <w:lang w:val="en-US" w:eastAsia="zh-CN"/>
        </w:rPr>
        <w:t>2.1.2.3可靠性</w:t>
      </w:r>
    </w:p>
    <w:p>
      <w:pPr>
        <w:spacing w:line="360" w:lineRule="auto"/>
        <w:ind w:left="1260" w:leftChars="0" w:firstLine="420" w:firstLineChars="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8"/>
        <w:ind w:left="1260" w:leftChars="6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rPr>
          <w:rFonts w:hint="eastAsia"/>
          <w:lang w:val="en-US" w:eastAsia="zh-CN"/>
        </w:rPr>
      </w:pPr>
    </w:p>
    <w:p>
      <w:pPr>
        <w:pStyle w:val="5"/>
        <w:ind w:left="840" w:leftChars="0" w:firstLine="420" w:firstLineChars="0"/>
        <w:rPr>
          <w:rFonts w:hint="eastAsia"/>
          <w:lang w:val="en-US" w:eastAsia="zh-CN"/>
        </w:rPr>
      </w:pPr>
      <w:bookmarkStart w:id="13" w:name="_Toc31491"/>
      <w:bookmarkStart w:id="14" w:name="_Toc16136"/>
      <w:r>
        <w:rPr>
          <w:rFonts w:hint="eastAsia"/>
          <w:lang w:val="en-US" w:eastAsia="zh-CN"/>
        </w:rPr>
        <w:t>2.1.2.4灵活性</w:t>
      </w:r>
      <w:bookmarkEnd w:id="13"/>
      <w:bookmarkEnd w:id="14"/>
    </w:p>
    <w:p>
      <w:pPr>
        <w:ind w:left="126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8"/>
        <w:ind w:left="840" w:leftChars="400" w:firstLine="420" w:firstLineChars="0"/>
        <w:rPr>
          <w:sz w:val="24"/>
          <w:szCs w:val="24"/>
        </w:rPr>
      </w:pPr>
    </w:p>
    <w:p>
      <w:pPr>
        <w:pStyle w:val="8"/>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5"/>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pStyle w:val="4"/>
        <w:ind w:left="420" w:leftChars="0" w:firstLine="420" w:firstLineChars="0"/>
        <w:rPr>
          <w:rFonts w:hint="eastAsia"/>
          <w:lang w:val="en-US" w:eastAsia="zh-CN"/>
        </w:rPr>
      </w:pPr>
      <w:bookmarkStart w:id="15" w:name="_Toc7044"/>
      <w:r>
        <w:rPr>
          <w:rFonts w:hint="eastAsia"/>
          <w:lang w:val="en-US" w:eastAsia="zh-CN"/>
        </w:rPr>
        <w:t>2.1.3输入输出要求</w:t>
      </w:r>
      <w:bookmarkEnd w:id="15"/>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w:t>
      </w:r>
      <w:r>
        <w:rPr>
          <w:rFonts w:hint="eastAsia" w:ascii="Times New Roman" w:hAnsi="Times New Roman" w:eastAsia="宋体" w:cs="Times New Roman"/>
          <w:sz w:val="24"/>
          <w:szCs w:val="24"/>
          <w:lang w:val="en-US" w:eastAsia="zh-CN"/>
        </w:rPr>
        <w:t>web</w:t>
      </w:r>
      <w:r>
        <w:rPr>
          <w:rFonts w:hint="eastAsia" w:ascii="Times New Roman" w:hAnsi="Times New Roman" w:eastAsia="宋体" w:cs="Times New Roman"/>
          <w:sz w:val="24"/>
          <w:szCs w:val="24"/>
        </w:rPr>
        <w:t>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8"/>
        <w:ind w:firstLine="240" w:firstLineChars="100"/>
        <w:rPr>
          <w:rFonts w:hint="eastAsia"/>
          <w:sz w:val="24"/>
          <w:szCs w:val="24"/>
        </w:rPr>
      </w:pPr>
    </w:p>
    <w:p>
      <w:pPr>
        <w:pStyle w:val="8"/>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8"/>
        <w:ind w:leftChars="0" w:firstLine="240" w:firstLineChars="100"/>
        <w:rPr>
          <w:sz w:val="24"/>
          <w:szCs w:val="24"/>
        </w:rPr>
      </w:pPr>
      <w:r>
        <w:rPr>
          <w:rFonts w:hint="eastAsia"/>
          <w:sz w:val="24"/>
          <w:szCs w:val="24"/>
        </w:rPr>
        <w:t>1.用户账号名为自定义创建，但会有格式的约束</w:t>
      </w:r>
    </w:p>
    <w:p>
      <w:pPr>
        <w:pStyle w:val="8"/>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8"/>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8"/>
        <w:ind w:left="0" w:leftChars="0" w:firstLine="0" w:firstLineChars="0"/>
        <w:rPr>
          <w:rFonts w:ascii="宋体" w:hAnsi="宋体" w:cs="宋体"/>
          <w:color w:val="FF0000"/>
          <w:sz w:val="24"/>
          <w:szCs w:val="24"/>
          <w:shd w:val="clear" w:color="auto" w:fill="FFFFFF"/>
        </w:rPr>
      </w:pPr>
    </w:p>
    <w:p>
      <w:pPr>
        <w:pStyle w:val="8"/>
        <w:ind w:leftChars="0" w:firstLine="240" w:firstLineChars="100"/>
        <w:rPr>
          <w:sz w:val="24"/>
          <w:szCs w:val="24"/>
        </w:rPr>
      </w:pPr>
      <w:r>
        <w:rPr>
          <w:rFonts w:hint="eastAsia"/>
          <w:sz w:val="24"/>
          <w:szCs w:val="24"/>
        </w:rPr>
        <w:t>搜索功能：</w:t>
      </w:r>
    </w:p>
    <w:p>
      <w:pPr>
        <w:pStyle w:val="8"/>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6" w:name="_Toc897"/>
      <w:r>
        <w:rPr>
          <w:rFonts w:hint="eastAsia"/>
          <w:lang w:val="en-US" w:eastAsia="zh-CN"/>
        </w:rPr>
        <w:t>2.1.4数据管理能力</w:t>
      </w:r>
      <w:bookmarkEnd w:id="16"/>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6"/>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8"/>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8"/>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7" w:name="_Toc6220"/>
      <w:r>
        <w:rPr>
          <w:rFonts w:hint="eastAsia"/>
          <w:lang w:val="en-US" w:eastAsia="zh-CN"/>
        </w:rPr>
        <w:t>2.1.5故障处理要求</w:t>
      </w:r>
      <w:bookmarkEnd w:id="17"/>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弹出警告框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错误名称</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输出形式</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用户名或密码错误</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eastAsia="宋体"/>
                <w:color w:val="000000"/>
                <w:sz w:val="24"/>
                <w:szCs w:val="24"/>
              </w:rPr>
              <w:t>搜索目标不存在</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eastAsia="宋体"/>
                <w:color w:val="000000"/>
                <w:sz w:val="24"/>
                <w:szCs w:val="24"/>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服务器数据库操作出错</w:t>
            </w:r>
          </w:p>
        </w:tc>
        <w:tc>
          <w:tcPr>
            <w:tcW w:w="2841" w:type="dxa"/>
          </w:tcPr>
          <w:p>
            <w:pPr>
              <w:pStyle w:val="12"/>
              <w:spacing w:line="360" w:lineRule="atLeast"/>
              <w:jc w:val="center"/>
              <w:rPr>
                <w:color w:val="000000"/>
                <w:sz w:val="24"/>
                <w:szCs w:val="24"/>
              </w:rPr>
            </w:pPr>
            <w:r>
              <w:rPr>
                <w:rFonts w:hint="eastAsia"/>
                <w:color w:val="000000"/>
                <w:sz w:val="24"/>
                <w:szCs w:val="24"/>
              </w:rPr>
              <w:t>弹窗提醒服务器正忙</w:t>
            </w:r>
          </w:p>
        </w:tc>
        <w:tc>
          <w:tcPr>
            <w:tcW w:w="2841"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网络错误</w:t>
            </w:r>
          </w:p>
        </w:tc>
        <w:tc>
          <w:tcPr>
            <w:tcW w:w="2841" w:type="dxa"/>
          </w:tcPr>
          <w:p>
            <w:pPr>
              <w:pStyle w:val="12"/>
              <w:spacing w:line="360" w:lineRule="atLeast"/>
              <w:jc w:val="center"/>
              <w:rPr>
                <w:color w:val="000000"/>
                <w:sz w:val="24"/>
                <w:szCs w:val="24"/>
              </w:rPr>
            </w:pPr>
            <w:r>
              <w:rPr>
                <w:rFonts w:hint="eastAsia"/>
                <w:color w:val="000000"/>
                <w:sz w:val="24"/>
                <w:szCs w:val="24"/>
              </w:rPr>
              <w:t>弹窗提醒网络连接出错</w:t>
            </w:r>
          </w:p>
        </w:tc>
        <w:tc>
          <w:tcPr>
            <w:tcW w:w="2841"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等待网络连接</w:t>
            </w:r>
          </w:p>
        </w:tc>
      </w:tr>
    </w:tbl>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8" w:name="_Toc1559"/>
      <w:r>
        <w:rPr>
          <w:rFonts w:hint="eastAsia"/>
          <w:lang w:val="en-US" w:eastAsia="zh-CN"/>
        </w:rPr>
        <w:t>2.1.6其他专门要求</w:t>
      </w:r>
      <w:bookmarkEnd w:id="18"/>
    </w:p>
    <w:p>
      <w:pPr>
        <w:numPr>
          <w:ilvl w:val="0"/>
          <w:numId w:val="7"/>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8"/>
        <w:rPr>
          <w:rFonts w:hint="eastAsia"/>
          <w:color w:val="000000" w:themeColor="text1"/>
          <w:lang w:val="en-US" w:eastAsia="zh-CN"/>
          <w14:textFill>
            <w14:solidFill>
              <w14:schemeClr w14:val="tx1"/>
            </w14:solidFill>
          </w14:textFill>
        </w:rPr>
      </w:pPr>
    </w:p>
    <w:p>
      <w:pPr>
        <w:pStyle w:val="8"/>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8"/>
        <w:numPr>
          <w:ilvl w:val="0"/>
          <w:numId w:val="0"/>
        </w:numPr>
        <w:ind w:left="840" w:leftChars="0" w:firstLine="420" w:firstLineChars="0"/>
        <w:rPr>
          <w:rFonts w:hint="eastAsia"/>
          <w:color w:val="FF0000"/>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8"/>
        <w:widowControl w:val="0"/>
        <w:numPr>
          <w:ilvl w:val="0"/>
          <w:numId w:val="0"/>
        </w:numPr>
        <w:spacing w:after="120"/>
        <w:ind w:left="840" w:leftChars="0"/>
        <w:jc w:val="both"/>
        <w:rPr>
          <w:rFonts w:hint="eastAsia"/>
          <w:sz w:val="24"/>
          <w:szCs w:val="24"/>
          <w:lang w:val="en-US" w:eastAsia="zh-CN"/>
        </w:rPr>
      </w:pPr>
    </w:p>
    <w:p>
      <w:pPr>
        <w:pStyle w:val="8"/>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8"/>
        <w:widowControl w:val="0"/>
        <w:numPr>
          <w:ilvl w:val="0"/>
          <w:numId w:val="0"/>
        </w:numPr>
        <w:spacing w:after="120"/>
        <w:ind w:left="840" w:leftChars="0"/>
        <w:jc w:val="both"/>
        <w:rPr>
          <w:rFonts w:hint="eastAsia"/>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8"/>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没有游客模式</w:t>
      </w: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8"/>
        <w:widowControl w:val="0"/>
        <w:numPr>
          <w:ilvl w:val="0"/>
          <w:numId w:val="0"/>
        </w:numPr>
        <w:spacing w:after="120"/>
        <w:jc w:val="both"/>
        <w:rPr>
          <w:rFonts w:hint="eastAsia"/>
          <w:sz w:val="24"/>
          <w:szCs w:val="24"/>
          <w:lang w:val="en-US" w:eastAsia="zh-CN"/>
        </w:rPr>
      </w:pPr>
    </w:p>
    <w:p>
      <w:pPr>
        <w:pStyle w:val="8"/>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8"/>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8"/>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7"/>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8"/>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8"/>
        <w:widowControl w:val="0"/>
        <w:numPr>
          <w:ilvl w:val="0"/>
          <w:numId w:val="0"/>
        </w:numPr>
        <w:spacing w:after="120"/>
        <w:jc w:val="both"/>
        <w:rPr>
          <w:rFonts w:hint="eastAsia"/>
          <w:sz w:val="24"/>
          <w:szCs w:val="24"/>
          <w:lang w:val="en-US" w:eastAsia="zh-CN"/>
        </w:rPr>
      </w:pPr>
    </w:p>
    <w:p>
      <w:pPr>
        <w:pStyle w:val="8"/>
        <w:widowControl w:val="0"/>
        <w:numPr>
          <w:ilvl w:val="0"/>
          <w:numId w:val="0"/>
        </w:numPr>
        <w:spacing w:after="120"/>
        <w:ind w:left="840" w:leftChars="0" w:firstLine="480" w:firstLineChars="200"/>
        <w:jc w:val="both"/>
        <w:rPr>
          <w:rFonts w:hint="eastAsia"/>
          <w:sz w:val="24"/>
          <w:szCs w:val="24"/>
          <w:lang w:val="en-US" w:eastAsia="zh-CN"/>
        </w:rPr>
      </w:pPr>
    </w:p>
    <w:p>
      <w:pPr>
        <w:pStyle w:val="8"/>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8"/>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8"/>
        <w:widowControl w:val="0"/>
        <w:numPr>
          <w:ilvl w:val="0"/>
          <w:numId w:val="0"/>
        </w:numPr>
        <w:spacing w:after="120"/>
        <w:ind w:left="1320" w:leftChars="0" w:firstLine="83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8"/>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8"/>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8"/>
      </w:pPr>
    </w:p>
    <w:p>
      <w:pPr>
        <w:pStyle w:val="8"/>
        <w:widowControl w:val="0"/>
        <w:numPr>
          <w:ilvl w:val="0"/>
          <w:numId w:val="0"/>
        </w:numPr>
        <w:spacing w:after="120"/>
        <w:ind w:left="1320" w:left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8"/>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8"/>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8"/>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8"/>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8"/>
        <w:widowControl w:val="0"/>
        <w:numPr>
          <w:ilvl w:val="0"/>
          <w:numId w:val="0"/>
        </w:numPr>
        <w:spacing w:after="120"/>
        <w:ind w:left="1320" w:leftChars="0" w:firstLine="83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8"/>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8"/>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8"/>
        <w:widowControl w:val="0"/>
        <w:numPr>
          <w:ilvl w:val="0"/>
          <w:numId w:val="0"/>
        </w:numPr>
        <w:spacing w:after="120"/>
        <w:ind w:left="1320" w:left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8"/>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8"/>
        <w:widowControl w:val="0"/>
        <w:numPr>
          <w:ilvl w:val="0"/>
          <w:numId w:val="0"/>
        </w:numPr>
        <w:spacing w:after="120"/>
        <w:ind w:left="1320" w:leftChars="0" w:firstLine="1259"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8"/>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对于webapp的主界面设计，我们采用原创性设计，在必要的情况下去参考一些成功的经验。组员研究rp的使用。</w:t>
      </w:r>
    </w:p>
    <w:p>
      <w:pPr>
        <w:pStyle w:val="8"/>
        <w:widowControl w:val="0"/>
        <w:numPr>
          <w:ilvl w:val="0"/>
          <w:numId w:val="0"/>
        </w:numPr>
        <w:spacing w:after="120"/>
        <w:ind w:left="2276" w:leftChars="1084" w:firstLine="475" w:firstLineChars="198"/>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8"/>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8"/>
        <w:widowControl w:val="0"/>
        <w:numPr>
          <w:ilvl w:val="0"/>
          <w:numId w:val="0"/>
        </w:numPr>
        <w:spacing w:after="120"/>
        <w:ind w:left="1320" w:leftChars="0"/>
        <w:jc w:val="both"/>
        <w:rPr>
          <w:rFonts w:hint="eastAsia"/>
          <w:sz w:val="24"/>
        </w:rPr>
      </w:pPr>
    </w:p>
    <w:p>
      <w:pPr>
        <w:pStyle w:val="8"/>
        <w:widowControl w:val="0"/>
        <w:numPr>
          <w:ilvl w:val="0"/>
          <w:numId w:val="0"/>
        </w:numPr>
        <w:spacing w:after="120"/>
        <w:ind w:left="1320" w:leftChars="0"/>
        <w:jc w:val="both"/>
        <w:rPr>
          <w:rFonts w:hint="eastAsia"/>
          <w:sz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8"/>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8"/>
        <w:widowControl w:val="0"/>
        <w:numPr>
          <w:ilvl w:val="0"/>
          <w:numId w:val="0"/>
        </w:numPr>
        <w:spacing w:after="120"/>
        <w:ind w:left="1680" w:leftChars="0" w:firstLine="420" w:firstLineChars="0"/>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8"/>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8"/>
        <w:widowControl w:val="0"/>
        <w:numPr>
          <w:ilvl w:val="0"/>
          <w:numId w:val="0"/>
        </w:numPr>
        <w:spacing w:after="120"/>
        <w:ind w:left="2037" w:leftChars="970" w:firstLine="477" w:firstLineChars="199"/>
        <w:jc w:val="both"/>
        <w:rPr>
          <w:rFonts w:hint="eastAsia"/>
          <w:sz w:val="24"/>
          <w:szCs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8"/>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8"/>
        <w:widowControl w:val="0"/>
        <w:numPr>
          <w:ilvl w:val="0"/>
          <w:numId w:val="0"/>
        </w:numPr>
        <w:spacing w:after="120"/>
        <w:jc w:val="both"/>
        <w:rPr>
          <w:rFonts w:hint="eastAsia"/>
          <w:sz w:val="24"/>
          <w:lang w:val="en-US" w:eastAsia="zh-CN"/>
        </w:rPr>
      </w:pPr>
    </w:p>
    <w:p>
      <w:pPr>
        <w:pStyle w:val="8"/>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8"/>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p>
    <w:p>
      <w:pPr>
        <w:pStyle w:val="8"/>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8"/>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8"/>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7"/>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8"/>
      </w:pPr>
    </w:p>
    <w:p>
      <w:pPr>
        <w:ind w:firstLine="1920" w:firstLineChars="800"/>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8"/>
        <w:ind w:left="1680" w:leftChars="800" w:firstLine="420" w:firstLineChars="0"/>
        <w:rPr>
          <w:rFonts w:hint="eastAsia" w:eastAsia="宋体"/>
          <w:lang w:val="en-US" w:eastAsia="zh-CN"/>
        </w:rPr>
      </w:pPr>
      <w:r>
        <w:rPr>
          <w:rFonts w:hint="eastAsia"/>
          <w:b w:val="0"/>
          <w:bCs w:val="0"/>
          <w:color w:val="000000" w:themeColor="text1"/>
          <w:sz w:val="24"/>
          <w:szCs w:val="24"/>
          <w:u w:val="single"/>
          <w:lang w:val="en-US" w:eastAsia="zh-CN"/>
          <w14:textFill>
            <w14:solidFill>
              <w14:schemeClr w14:val="tx1"/>
            </w14:solidFill>
          </w14:textFill>
        </w:rPr>
        <w:t>可能会添加管理员功能</w:t>
      </w:r>
    </w:p>
    <w:p>
      <w:pPr>
        <w:ind w:firstLine="1920" w:firstLineChars="800"/>
        <w:rPr>
          <w:rFonts w:hint="eastAsia"/>
          <w:b w:val="0"/>
          <w:bCs w:val="0"/>
          <w:color w:val="000000" w:themeColor="text1"/>
          <w:sz w:val="24"/>
          <w:szCs w:val="24"/>
          <w:u w:val="single"/>
          <w14:textFill>
            <w14:solidFill>
              <w14:schemeClr w14:val="tx1"/>
            </w14:solidFill>
          </w14:textFill>
        </w:rPr>
      </w:pPr>
    </w:p>
    <w:p>
      <w:pPr>
        <w:pStyle w:val="8"/>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8"/>
        <w:rPr>
          <w:rFonts w:hint="eastAsia"/>
          <w:lang w:val="en-US" w:eastAsia="zh-CN"/>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8"/>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8"/>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8"/>
        <w:rPr>
          <w:rFonts w:hint="eastAsia"/>
          <w:color w:val="000000" w:themeColor="text1"/>
          <w:lang w:val="en-US" w:eastAsia="zh-CN"/>
          <w14:textFill>
            <w14:solidFill>
              <w14:schemeClr w14:val="tx1"/>
            </w14:solidFill>
          </w14:textFill>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9" w:name="_Toc16613"/>
      <w:r>
        <w:rPr>
          <w:rFonts w:hint="eastAsia"/>
          <w:lang w:val="en-US" w:eastAsia="zh-CN"/>
        </w:rPr>
        <w:t>2.2运行环境</w:t>
      </w:r>
      <w:bookmarkEnd w:id="19"/>
    </w:p>
    <w:p>
      <w:pPr>
        <w:pStyle w:val="4"/>
        <w:ind w:left="420" w:leftChars="0" w:firstLine="420" w:firstLineChars="0"/>
      </w:pPr>
      <w:bookmarkStart w:id="20" w:name="_Toc10712"/>
      <w:r>
        <w:rPr>
          <w:rFonts w:hint="eastAsia"/>
          <w:lang w:val="en-US" w:eastAsia="zh-CN"/>
        </w:rPr>
        <w:t>2.2.1设备</w:t>
      </w:r>
      <w:bookmarkEnd w:id="20"/>
    </w:p>
    <w:p>
      <w:pPr>
        <w:rPr>
          <w:rFonts w:hint="eastAsia"/>
          <w:lang w:val="en-US" w:eastAsia="zh-CN"/>
        </w:rPr>
      </w:pPr>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1" w:name="_Toc28950"/>
      <w:r>
        <w:rPr>
          <w:rFonts w:hint="eastAsia"/>
          <w:lang w:val="en-US" w:eastAsia="zh-CN"/>
        </w:rPr>
        <w:t>2.2.2支持软件</w:t>
      </w:r>
      <w:bookmarkEnd w:id="21"/>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27273"/>
      <w:r>
        <w:rPr>
          <w:rFonts w:hint="eastAsia"/>
          <w:lang w:val="en-US" w:eastAsia="zh-CN"/>
        </w:rPr>
        <w:t>2.2.3接口</w:t>
      </w:r>
      <w:bookmarkEnd w:id="22"/>
    </w:p>
    <w:p>
      <w:pPr>
        <w:rPr>
          <w:rFonts w:hint="eastAsia"/>
          <w:lang w:val="en-US" w:eastAsia="zh-CN"/>
        </w:rPr>
      </w:pPr>
    </w:p>
    <w:p>
      <w:pPr>
        <w:numPr>
          <w:ilvl w:val="0"/>
          <w:numId w:val="11"/>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8"/>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8"/>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8"/>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8"/>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8"/>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8"/>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8"/>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8"/>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8"/>
        <w:rPr>
          <w:rFonts w:hint="eastAsia"/>
          <w:color w:val="000000" w:themeColor="text1"/>
          <w:sz w:val="24"/>
          <w:szCs w:val="24"/>
          <w14:textFill>
            <w14:solidFill>
              <w14:schemeClr w14:val="tx1"/>
            </w14:solidFill>
          </w14:textFill>
        </w:rPr>
      </w:pPr>
    </w:p>
    <w:p>
      <w:pPr>
        <w:pStyle w:val="8"/>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8"/>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8"/>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8"/>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8"/>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8"/>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8"/>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8"/>
      </w:pPr>
    </w:p>
    <w:p>
      <w:pPr>
        <w:ind w:left="840" w:leftChars="0" w:firstLine="420" w:firstLineChars="0"/>
        <w:rPr>
          <w:rFonts w:hint="eastAsia"/>
          <w:lang w:val="en-US" w:eastAsia="zh-CN"/>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3" w:name="_Toc20571"/>
      <w:r>
        <w:rPr>
          <w:rFonts w:hint="eastAsia"/>
          <w:color w:val="000000" w:themeColor="text1"/>
          <w:lang w:val="en-US" w:eastAsia="zh-CN"/>
          <w14:textFill>
            <w14:solidFill>
              <w14:schemeClr w14:val="tx1"/>
            </w14:solidFill>
          </w14:textFill>
        </w:rPr>
        <w:t>2.3基本设计概念和处理流程（模块流程图）</w:t>
      </w:r>
      <w:bookmarkEnd w:id="23"/>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本系统概括功能：卖方方便地发布要售出的商品信息及本人联系信息，而买方可以方便地浏览出售的信息，如果找到满意商品，可以通过卖方的联系方式获得联系，一旦下单，商品信息直接消失，从数据库中删除。</w:t>
      </w:r>
    </w:p>
    <w:p>
      <w:pPr>
        <w:ind w:firstLine="420" w:firstLineChars="0"/>
        <w:rPr>
          <w:rFonts w:hint="eastAsia"/>
          <w:sz w:val="24"/>
          <w:szCs w:val="24"/>
          <w:lang w:val="en-US" w:eastAsia="zh-CN"/>
        </w:rPr>
      </w:pPr>
      <w:r>
        <w:rPr>
          <w:rFonts w:hint="eastAsia"/>
          <w:sz w:val="24"/>
          <w:szCs w:val="24"/>
          <w:lang w:val="en-US" w:eastAsia="zh-CN"/>
        </w:rPr>
        <w:t>用户既可以是买家也可以是卖家。</w:t>
      </w:r>
    </w:p>
    <w:p>
      <w:pPr>
        <w:ind w:firstLine="420" w:firstLineChars="0"/>
        <w:rPr>
          <w:rFonts w:hint="eastAsia"/>
          <w:sz w:val="24"/>
          <w:szCs w:val="24"/>
          <w:lang w:val="en-US" w:eastAsia="zh-CN"/>
        </w:rPr>
      </w:pPr>
      <w:r>
        <w:rPr>
          <w:rFonts w:hint="eastAsia"/>
          <w:sz w:val="24"/>
          <w:szCs w:val="24"/>
          <w:lang w:val="en-US" w:eastAsia="zh-CN"/>
        </w:rPr>
        <w:t>没有游客模式，必须登录。</w:t>
      </w:r>
    </w:p>
    <w:p>
      <w:pPr>
        <w:ind w:firstLine="420" w:firstLineChars="0"/>
        <w:rPr>
          <w:rFonts w:hint="eastAsia"/>
          <w:sz w:val="24"/>
          <w:szCs w:val="24"/>
          <w:lang w:val="en-US" w:eastAsia="zh-CN"/>
        </w:rPr>
      </w:pPr>
      <w:r>
        <w:rPr>
          <w:rFonts w:hint="eastAsia"/>
          <w:sz w:val="24"/>
          <w:szCs w:val="24"/>
          <w:lang w:val="en-US" w:eastAsia="zh-CN"/>
        </w:rPr>
        <w:t>进入系统可以在搜索栏搜索想要的商品。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登录注册模块</w:t>
      </w:r>
    </w:p>
    <w:p>
      <w:pPr>
        <w:rPr>
          <w:rFonts w:hint="eastAsia" w:eastAsiaTheme="minorEastAsia"/>
          <w:lang w:eastAsia="zh-CN"/>
        </w:rPr>
      </w:pPr>
      <w:r>
        <w:rPr>
          <w:rFonts w:hint="eastAsia" w:eastAsiaTheme="minorEastAsia"/>
          <w:lang w:eastAsia="zh-CN"/>
        </w:rPr>
        <w:drawing>
          <wp:inline distT="0" distB="0" distL="114300" distR="114300">
            <wp:extent cx="2413635" cy="3905885"/>
            <wp:effectExtent l="0" t="0" r="12065" b="5715"/>
            <wp:docPr id="7" name="图片 7" descr="BOHZ`V2DL_~8E[B5WDD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HZ`V2DL_~8E[B5WDD6E(9"/>
                    <pic:cNvPicPr>
                      <a:picLocks noChangeAspect="1"/>
                    </pic:cNvPicPr>
                  </pic:nvPicPr>
                  <pic:blipFill>
                    <a:blip r:embed="rId6"/>
                    <a:stretch>
                      <a:fillRect/>
                    </a:stretch>
                  </pic:blipFill>
                  <pic:spPr>
                    <a:xfrm>
                      <a:off x="0" y="0"/>
                      <a:ext cx="2413635" cy="3905885"/>
                    </a:xfrm>
                    <a:prstGeom prst="rect">
                      <a:avLst/>
                    </a:prstGeom>
                  </pic:spPr>
                </pic:pic>
              </a:graphicData>
            </a:graphic>
          </wp:inline>
        </w:drawing>
      </w:r>
    </w:p>
    <w:p>
      <w:pPr>
        <w:rPr>
          <w:rFonts w:hint="eastAsia" w:eastAsiaTheme="minorEastAsia"/>
          <w:lang w:val="en-US" w:eastAsia="zh-CN"/>
        </w:rPr>
      </w:pPr>
      <w:r>
        <w:rPr>
          <w:rFonts w:hint="eastAsia"/>
          <w:lang w:val="en-US" w:eastAsia="zh-CN"/>
        </w:rPr>
        <w:t>编辑个人信息模块</w:t>
      </w:r>
    </w:p>
    <w:p>
      <w:pPr>
        <w:rPr>
          <w:rFonts w:hint="eastAsia" w:eastAsiaTheme="minorEastAsia"/>
          <w:lang w:eastAsia="zh-CN"/>
        </w:rPr>
      </w:pPr>
      <w:r>
        <w:rPr>
          <w:rFonts w:hint="eastAsia" w:eastAsiaTheme="minorEastAsia"/>
          <w:lang w:eastAsia="zh-CN"/>
        </w:rPr>
        <w:drawing>
          <wp:inline distT="0" distB="0" distL="114300" distR="114300">
            <wp:extent cx="2385060" cy="2724785"/>
            <wp:effectExtent l="0" t="0" r="2540" b="5715"/>
            <wp:docPr id="6" name="图片 6" descr="{3LFQ2M_SOB(5M`[SPD}G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LFQ2M_SOB(5M`[SPD}GQY"/>
                    <pic:cNvPicPr>
                      <a:picLocks noChangeAspect="1"/>
                    </pic:cNvPicPr>
                  </pic:nvPicPr>
                  <pic:blipFill>
                    <a:blip r:embed="rId7"/>
                    <a:stretch>
                      <a:fillRect/>
                    </a:stretch>
                  </pic:blipFill>
                  <pic:spPr>
                    <a:xfrm>
                      <a:off x="0" y="0"/>
                      <a:ext cx="2385060" cy="272478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lang w:val="en-US" w:eastAsia="zh-CN"/>
        </w:rPr>
      </w:pPr>
      <w:r>
        <w:rPr>
          <w:rFonts w:hint="eastAsia"/>
          <w:lang w:val="en-US" w:eastAsia="zh-CN"/>
        </w:rPr>
        <w:t>发布留言模块</w:t>
      </w:r>
    </w:p>
    <w:p>
      <w:pPr>
        <w:rPr>
          <w:rFonts w:hint="eastAsia" w:eastAsiaTheme="minorEastAsia"/>
          <w:lang w:eastAsia="zh-CN"/>
        </w:rPr>
      </w:pPr>
      <w:r>
        <w:rPr>
          <w:rFonts w:hint="eastAsia" w:eastAsiaTheme="minorEastAsia"/>
          <w:lang w:eastAsia="zh-CN"/>
        </w:rPr>
        <w:drawing>
          <wp:inline distT="0" distB="0" distL="114300" distR="114300">
            <wp:extent cx="2692400" cy="4997450"/>
            <wp:effectExtent l="0" t="0" r="0" b="6350"/>
            <wp:docPr id="8" name="图片 8" descr="@2ZH}M{K@QU@2LO@FG}FK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ZH}M{K@QU@2LO@FG}FKYP"/>
                    <pic:cNvPicPr>
                      <a:picLocks noChangeAspect="1"/>
                    </pic:cNvPicPr>
                  </pic:nvPicPr>
                  <pic:blipFill>
                    <a:blip r:embed="rId8"/>
                    <a:stretch>
                      <a:fillRect/>
                    </a:stretch>
                  </pic:blipFill>
                  <pic:spPr>
                    <a:xfrm>
                      <a:off x="0" y="0"/>
                      <a:ext cx="2692400" cy="4997450"/>
                    </a:xfrm>
                    <a:prstGeom prst="rect">
                      <a:avLst/>
                    </a:prstGeom>
                  </pic:spPr>
                </pic:pic>
              </a:graphicData>
            </a:graphic>
          </wp:inline>
        </w:drawing>
      </w:r>
    </w:p>
    <w:p>
      <w:pPr>
        <w:rPr>
          <w:rFonts w:hint="eastAsia"/>
          <w:lang w:val="en-US" w:eastAsia="zh-CN"/>
        </w:rPr>
      </w:pPr>
      <w:r>
        <w:rPr>
          <w:rFonts w:hint="eastAsia"/>
          <w:lang w:val="en-US" w:eastAsia="zh-CN"/>
        </w:rPr>
        <w:t>购买流程图</w:t>
      </w:r>
    </w:p>
    <w:p>
      <w:pPr>
        <w:rPr>
          <w:rFonts w:hint="eastAsia" w:eastAsiaTheme="minorEastAsia"/>
          <w:lang w:eastAsia="zh-CN"/>
        </w:rPr>
      </w:pPr>
      <w:r>
        <w:rPr>
          <w:rFonts w:hint="eastAsia" w:eastAsiaTheme="minorEastAsia"/>
          <w:lang w:eastAsia="zh-CN"/>
        </w:rPr>
        <w:drawing>
          <wp:inline distT="0" distB="0" distL="114300" distR="114300">
            <wp:extent cx="3364865" cy="3740785"/>
            <wp:effectExtent l="0" t="0" r="635" b="5715"/>
            <wp:docPr id="10" name="图片 10" descr="$LU%$YY{V~)TKE((W}0}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U%$YY{V~)TKE((W}0}6`N"/>
                    <pic:cNvPicPr>
                      <a:picLocks noChangeAspect="1"/>
                    </pic:cNvPicPr>
                  </pic:nvPicPr>
                  <pic:blipFill>
                    <a:blip r:embed="rId9"/>
                    <a:stretch>
                      <a:fillRect/>
                    </a:stretch>
                  </pic:blipFill>
                  <pic:spPr>
                    <a:xfrm>
                      <a:off x="0" y="0"/>
                      <a:ext cx="3364865" cy="3740785"/>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lang w:val="en-US" w:eastAsia="zh-CN"/>
        </w:rPr>
        <w:t>商品搜索流程图</w:t>
      </w:r>
    </w:p>
    <w:p>
      <w:pPr>
        <w:rPr>
          <w:rFonts w:hint="eastAsia" w:eastAsiaTheme="minorEastAsia"/>
          <w:lang w:eastAsia="zh-CN"/>
        </w:rPr>
      </w:pPr>
      <w:r>
        <w:rPr>
          <w:rFonts w:hint="eastAsia" w:eastAsiaTheme="minorEastAsia"/>
          <w:lang w:eastAsia="zh-CN"/>
        </w:rPr>
        <w:drawing>
          <wp:inline distT="0" distB="0" distL="114300" distR="114300">
            <wp:extent cx="2109470" cy="3531235"/>
            <wp:effectExtent l="0" t="0" r="11430" b="12065"/>
            <wp:docPr id="11" name="图片 11" descr="[MYO]`N`50UG%X76AXVG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YO]`N`50UG%X76AXVG1)T"/>
                    <pic:cNvPicPr>
                      <a:picLocks noChangeAspect="1"/>
                    </pic:cNvPicPr>
                  </pic:nvPicPr>
                  <pic:blipFill>
                    <a:blip r:embed="rId10"/>
                    <a:stretch>
                      <a:fillRect/>
                    </a:stretch>
                  </pic:blipFill>
                  <pic:spPr>
                    <a:xfrm>
                      <a:off x="0" y="0"/>
                      <a:ext cx="2109470" cy="3531235"/>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lang w:val="en-US" w:eastAsia="zh-CN"/>
        </w:rPr>
        <w:t>收藏模块流程图</w:t>
      </w:r>
    </w:p>
    <w:p>
      <w:pPr>
        <w:rPr>
          <w:rFonts w:hint="eastAsia"/>
          <w:lang w:val="en-US" w:eastAsia="zh-CN"/>
        </w:rPr>
      </w:pPr>
      <w:r>
        <w:rPr>
          <w:rFonts w:hint="eastAsia" w:eastAsiaTheme="minorEastAsia"/>
          <w:lang w:eastAsia="zh-CN"/>
        </w:rPr>
        <w:drawing>
          <wp:inline distT="0" distB="0" distL="114300" distR="114300">
            <wp:extent cx="2744470" cy="3518535"/>
            <wp:effectExtent l="0" t="0" r="11430" b="12065"/>
            <wp:docPr id="12" name="图片 12" descr="ETMI@DQ16%5[MB7US3N3B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TMI@DQ16%5[MB7US3N3BPU"/>
                    <pic:cNvPicPr>
                      <a:picLocks noChangeAspect="1"/>
                    </pic:cNvPicPr>
                  </pic:nvPicPr>
                  <pic:blipFill>
                    <a:blip r:embed="rId11"/>
                    <a:stretch>
                      <a:fillRect/>
                    </a:stretch>
                  </pic:blipFill>
                  <pic:spPr>
                    <a:xfrm>
                      <a:off x="0" y="0"/>
                      <a:ext cx="2744470" cy="3518535"/>
                    </a:xfrm>
                    <a:prstGeom prst="rect">
                      <a:avLst/>
                    </a:prstGeom>
                  </pic:spPr>
                </pic:pic>
              </a:graphicData>
            </a:graphic>
          </wp:inline>
        </w:drawing>
      </w:r>
    </w:p>
    <w:p>
      <w:pPr>
        <w:pStyle w:val="3"/>
        <w:ind w:firstLine="420" w:firstLineChars="0"/>
        <w:rPr>
          <w:rFonts w:hint="eastAsia"/>
          <w:lang w:val="en-US" w:eastAsia="zh-CN"/>
        </w:rPr>
      </w:pPr>
      <w:bookmarkStart w:id="24" w:name="_Toc10579"/>
      <w:r>
        <w:rPr>
          <w:rFonts w:hint="eastAsia"/>
          <w:color w:val="000000" w:themeColor="text1"/>
          <w:lang w:val="en-US" w:eastAsia="zh-CN"/>
          <w14:textFill>
            <w14:solidFill>
              <w14:schemeClr w14:val="tx1"/>
            </w14:solidFill>
          </w14:textFill>
        </w:rPr>
        <w:t>2.4结构</w:t>
      </w:r>
      <w:bookmarkEnd w:id="24"/>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硬件结构图</w:t>
      </w:r>
    </w:p>
    <w:p>
      <w:pPr>
        <w:rPr>
          <w:rFonts w:hint="eastAsia"/>
          <w:color w:val="FF0000"/>
          <w:sz w:val="30"/>
          <w:szCs w:val="30"/>
          <w:lang w:val="en-US" w:eastAsia="zh-CN"/>
        </w:rPr>
      </w:pPr>
      <w: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4122777" cy="533446"/>
                    </a:xfrm>
                    <a:prstGeom prst="rect">
                      <a:avLst/>
                    </a:prstGeom>
                  </pic:spPr>
                </pic:pic>
              </a:graphicData>
            </a:graphic>
          </wp:inline>
        </w:drawing>
      </w:r>
    </w:p>
    <w:p>
      <w:pPr>
        <w:rPr>
          <w:rFonts w:hint="eastAsia"/>
          <w:color w:val="FF0000"/>
          <w:sz w:val="30"/>
          <w:szCs w:val="30"/>
          <w:lang w:val="en-US" w:eastAsia="zh-CN"/>
        </w:rPr>
      </w:pP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软件结构图</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3"/>
                    <a:stretch>
                      <a:fillRect/>
                    </a:stretch>
                  </pic:blipFill>
                  <pic:spPr>
                    <a:xfrm>
                      <a:off x="0" y="0"/>
                      <a:ext cx="5415280" cy="31267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5" w:name="_Toc15442"/>
      <w:r>
        <w:rPr>
          <w:rFonts w:hint="eastAsia"/>
          <w:color w:val="000000" w:themeColor="text1"/>
          <w:lang w:val="en-US" w:eastAsia="zh-CN"/>
          <w14:textFill>
            <w14:solidFill>
              <w14:schemeClr w14:val="tx1"/>
            </w14:solidFill>
          </w14:textFill>
        </w:rPr>
        <w:t>2.5功能需求与系统模块的关系</w:t>
      </w:r>
      <w:bookmarkEnd w:id="25"/>
    </w:p>
    <w:p/>
    <w:p>
      <w:pPr>
        <w:rPr>
          <w:rFonts w:hint="eastAsia"/>
          <w:lang w:val="en-US" w:eastAsia="zh-CN"/>
        </w:rPr>
      </w:pP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p>
        </w:tc>
        <w:tc>
          <w:tcPr>
            <w:tcW w:w="1704" w:type="dxa"/>
          </w:tcPr>
          <w:p>
            <w:pPr>
              <w:rPr>
                <w:sz w:val="24"/>
              </w:rPr>
            </w:pPr>
            <w:r>
              <w:rPr>
                <w:rFonts w:hint="eastAsia"/>
                <w:sz w:val="24"/>
              </w:rPr>
              <w:t>用户管理模块</w:t>
            </w:r>
          </w:p>
          <w:p>
            <w:pPr>
              <w:rPr>
                <w:sz w:val="24"/>
              </w:rPr>
            </w:pPr>
          </w:p>
        </w:tc>
        <w:tc>
          <w:tcPr>
            <w:tcW w:w="1704" w:type="dxa"/>
          </w:tcPr>
          <w:p>
            <w:pPr>
              <w:rPr>
                <w:sz w:val="24"/>
              </w:rPr>
            </w:pPr>
            <w:r>
              <w:rPr>
                <w:rFonts w:hint="eastAsia"/>
                <w:sz w:val="24"/>
              </w:rPr>
              <w:t>类别管理模块</w:t>
            </w:r>
          </w:p>
          <w:p>
            <w:pPr>
              <w:rPr>
                <w:sz w:val="24"/>
              </w:rPr>
            </w:pPr>
          </w:p>
        </w:tc>
        <w:tc>
          <w:tcPr>
            <w:tcW w:w="1705" w:type="dxa"/>
          </w:tcPr>
          <w:p>
            <w:pPr>
              <w:rPr>
                <w:sz w:val="24"/>
              </w:rPr>
            </w:pPr>
            <w:r>
              <w:rPr>
                <w:rFonts w:hint="eastAsia"/>
                <w:sz w:val="24"/>
              </w:rPr>
              <w:t>商品管理模块</w:t>
            </w:r>
          </w:p>
          <w:p>
            <w:pPr>
              <w:rPr>
                <w:sz w:val="24"/>
              </w:rPr>
            </w:pPr>
          </w:p>
        </w:tc>
        <w:tc>
          <w:tcPr>
            <w:tcW w:w="1705" w:type="dxa"/>
          </w:tcPr>
          <w:p>
            <w:pPr>
              <w:rPr>
                <w:sz w:val="24"/>
              </w:rPr>
            </w:pPr>
            <w:r>
              <w:rPr>
                <w:rFonts w:hint="eastAsia"/>
                <w:sz w:val="24"/>
              </w:rPr>
              <w:t>收藏管理模块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用户管理模块</w:t>
            </w:r>
          </w:p>
          <w:p>
            <w:pPr>
              <w:rPr>
                <w:sz w:val="24"/>
              </w:rPr>
            </w:pPr>
          </w:p>
        </w:tc>
        <w:tc>
          <w:tcPr>
            <w:tcW w:w="1704" w:type="dxa"/>
          </w:tcPr>
          <w:p>
            <w:pPr>
              <w:ind w:firstLine="720" w:firstLineChars="300"/>
              <w:rPr>
                <w:sz w:val="24"/>
              </w:rPr>
            </w:pPr>
            <w:r>
              <w:rPr>
                <w:rFonts w:hint="eastAsia"/>
                <w:sz w:val="24"/>
              </w:rPr>
              <w:t>√</w:t>
            </w:r>
          </w:p>
        </w:tc>
        <w:tc>
          <w:tcPr>
            <w:tcW w:w="1704" w:type="dxa"/>
          </w:tcPr>
          <w:p>
            <w:pPr>
              <w:rPr>
                <w:sz w:val="24"/>
              </w:rPr>
            </w:pP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类别管理模块</w:t>
            </w:r>
          </w:p>
          <w:p>
            <w:pPr>
              <w:rPr>
                <w:sz w:val="24"/>
              </w:rPr>
            </w:pPr>
          </w:p>
        </w:tc>
        <w:tc>
          <w:tcPr>
            <w:tcW w:w="1704" w:type="dxa"/>
          </w:tcPr>
          <w:p>
            <w:pPr>
              <w:rPr>
                <w:sz w:val="24"/>
              </w:rPr>
            </w:pPr>
          </w:p>
        </w:tc>
        <w:tc>
          <w:tcPr>
            <w:tcW w:w="1704" w:type="dxa"/>
          </w:tcPr>
          <w:p>
            <w:pPr>
              <w:ind w:firstLine="720" w:firstLineChars="300"/>
              <w:rPr>
                <w:sz w:val="24"/>
              </w:rPr>
            </w:pPr>
            <w:r>
              <w:rPr>
                <w:rFonts w:hint="eastAsia"/>
                <w:sz w:val="24"/>
              </w:rPr>
              <w:t>√</w:t>
            </w:r>
          </w:p>
        </w:tc>
        <w:tc>
          <w:tcPr>
            <w:tcW w:w="1705" w:type="dxa"/>
          </w:tcPr>
          <w:p>
            <w:pPr>
              <w:rPr>
                <w:sz w:val="24"/>
              </w:rPr>
            </w:pP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商品管理模块</w:t>
            </w:r>
          </w:p>
          <w:p>
            <w:pPr>
              <w:rPr>
                <w:sz w:val="24"/>
              </w:rPr>
            </w:pPr>
          </w:p>
        </w:tc>
        <w:tc>
          <w:tcPr>
            <w:tcW w:w="1704" w:type="dxa"/>
          </w:tcPr>
          <w:p>
            <w:pPr>
              <w:rPr>
                <w:sz w:val="24"/>
              </w:rPr>
            </w:pPr>
          </w:p>
        </w:tc>
        <w:tc>
          <w:tcPr>
            <w:tcW w:w="1704" w:type="dxa"/>
          </w:tcPr>
          <w:p>
            <w:pPr>
              <w:rPr>
                <w:sz w:val="24"/>
              </w:rPr>
            </w:pPr>
          </w:p>
        </w:tc>
        <w:tc>
          <w:tcPr>
            <w:tcW w:w="1705" w:type="dxa"/>
          </w:tcPr>
          <w:p>
            <w:pPr>
              <w:ind w:firstLine="720" w:firstLineChars="300"/>
              <w:rPr>
                <w:sz w:val="24"/>
              </w:rPr>
            </w:pPr>
            <w:r>
              <w:rPr>
                <w:rFonts w:hint="eastAsia"/>
                <w:sz w:val="24"/>
              </w:rPr>
              <w:t>√</w:t>
            </w:r>
          </w:p>
        </w:tc>
        <w:tc>
          <w:tcPr>
            <w:tcW w:w="1705"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4"/>
              </w:rPr>
            </w:pPr>
            <w:r>
              <w:rPr>
                <w:rFonts w:hint="eastAsia"/>
                <w:sz w:val="24"/>
              </w:rPr>
              <w:t>收藏管理模块</w:t>
            </w:r>
          </w:p>
          <w:p>
            <w:pPr>
              <w:rPr>
                <w:sz w:val="24"/>
              </w:rPr>
            </w:pPr>
          </w:p>
        </w:tc>
        <w:tc>
          <w:tcPr>
            <w:tcW w:w="1704" w:type="dxa"/>
          </w:tcPr>
          <w:p>
            <w:pPr>
              <w:rPr>
                <w:sz w:val="24"/>
              </w:rPr>
            </w:pPr>
          </w:p>
        </w:tc>
        <w:tc>
          <w:tcPr>
            <w:tcW w:w="1704" w:type="dxa"/>
          </w:tcPr>
          <w:p>
            <w:pPr>
              <w:rPr>
                <w:sz w:val="24"/>
              </w:rPr>
            </w:pPr>
          </w:p>
        </w:tc>
        <w:tc>
          <w:tcPr>
            <w:tcW w:w="1705" w:type="dxa"/>
          </w:tcPr>
          <w:p>
            <w:pPr>
              <w:rPr>
                <w:sz w:val="24"/>
              </w:rPr>
            </w:pPr>
          </w:p>
        </w:tc>
        <w:tc>
          <w:tcPr>
            <w:tcW w:w="1705" w:type="dxa"/>
          </w:tcPr>
          <w:p>
            <w:pPr>
              <w:ind w:firstLine="720" w:firstLineChars="300"/>
              <w:rPr>
                <w:sz w:val="24"/>
              </w:rPr>
            </w:pPr>
            <w:r>
              <w:rPr>
                <w:rFonts w:hint="eastAsia"/>
                <w:sz w:val="24"/>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6" w:name="_Toc12816"/>
      <w:r>
        <w:rPr>
          <w:rFonts w:hint="eastAsia"/>
          <w:color w:val="000000" w:themeColor="text1"/>
          <w:lang w:val="en-US" w:eastAsia="zh-CN"/>
          <w14:textFill>
            <w14:solidFill>
              <w14:schemeClr w14:val="tx1"/>
            </w14:solidFill>
          </w14:textFill>
        </w:rPr>
        <w:t>2.6人工处理过程</w:t>
      </w:r>
      <w:bookmarkEnd w:id="26"/>
    </w:p>
    <w:p/>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暂无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27" w:name="_Toc27480"/>
      <w:r>
        <w:rPr>
          <w:rFonts w:hint="eastAsia"/>
          <w:color w:val="000000" w:themeColor="text1"/>
          <w:lang w:val="en-US" w:eastAsia="zh-CN"/>
          <w14:textFill>
            <w14:solidFill>
              <w14:schemeClr w14:val="tx1"/>
            </w14:solidFill>
          </w14:textFill>
        </w:rPr>
        <w:t>2.7尚未解决的问题</w:t>
      </w:r>
      <w:bookmarkEnd w:id="27"/>
    </w:p>
    <w:p>
      <w:pPr>
        <w:rPr>
          <w:rFonts w:hint="eastAsia"/>
          <w:lang w:val="en-US" w:eastAsia="zh-CN"/>
        </w:rPr>
      </w:pPr>
    </w:p>
    <w:p>
      <w:pPr>
        <w:rPr>
          <w:rFonts w:hint="eastAsia"/>
          <w:lang w:val="en-US" w:eastAsia="zh-CN"/>
        </w:rPr>
      </w:pPr>
    </w:p>
    <w:p>
      <w:pPr>
        <w:ind w:left="840" w:leftChars="0" w:firstLine="420" w:firstLineChars="0"/>
        <w:rPr>
          <w:rFonts w:hint="eastAsia"/>
          <w:sz w:val="24"/>
          <w:szCs w:val="24"/>
          <w:lang w:val="en-US" w:eastAsia="zh-CN"/>
        </w:rPr>
      </w:pPr>
      <w:r>
        <w:rPr>
          <w:rFonts w:hint="eastAsia"/>
          <w:sz w:val="24"/>
          <w:szCs w:val="24"/>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pPr>
      <w:bookmarkStart w:id="28" w:name="_Toc15336"/>
      <w:r>
        <w:rPr>
          <w:rFonts w:hint="eastAsia"/>
          <w:lang w:val="en-US" w:eastAsia="zh-CN"/>
        </w:rPr>
        <w:t>接口设计</w:t>
      </w:r>
      <w:bookmarkEnd w:id="28"/>
    </w:p>
    <w:p>
      <w:pPr>
        <w:pStyle w:val="3"/>
        <w:ind w:firstLine="420" w:firstLineChars="0"/>
        <w:rPr>
          <w:rFonts w:hint="eastAsia"/>
          <w:color w:val="000000" w:themeColor="text1"/>
          <w:lang w:val="en-US" w:eastAsia="zh-CN"/>
          <w14:textFill>
            <w14:solidFill>
              <w14:schemeClr w14:val="tx1"/>
            </w14:solidFill>
          </w14:textFill>
        </w:rPr>
      </w:pPr>
      <w:bookmarkStart w:id="29" w:name="_Toc12589"/>
      <w:r>
        <w:rPr>
          <w:rFonts w:hint="eastAsia"/>
          <w:color w:val="000000" w:themeColor="text1"/>
          <w:lang w:val="en-US" w:eastAsia="zh-CN"/>
          <w14:textFill>
            <w14:solidFill>
              <w14:schemeClr w14:val="tx1"/>
            </w14:solidFill>
          </w14:textFill>
        </w:rPr>
        <w:t>3.1用户接口</w:t>
      </w:r>
      <w:bookmarkEnd w:id="29"/>
    </w:p>
    <w:p>
      <w:pPr>
        <w:rPr>
          <w:rFonts w:hint="eastAsia"/>
          <w:sz w:val="24"/>
          <w:szCs w:val="24"/>
          <w:lang w:val="en-US" w:eastAsia="zh-CN"/>
        </w:rPr>
      </w:pPr>
      <w:r>
        <w:rPr>
          <w:rFonts w:hint="eastAsia"/>
          <w:sz w:val="24"/>
          <w:szCs w:val="24"/>
          <w:lang w:val="en-US" w:eastAsia="zh-CN"/>
        </w:rPr>
        <w:t>登录与注册接口：</w:t>
      </w:r>
    </w:p>
    <w:p>
      <w:pPr>
        <w:ind w:left="479" w:leftChars="228" w:firstLine="480" w:firstLineChars="200"/>
        <w:rPr>
          <w:rFonts w:hint="eastAsia"/>
          <w:sz w:val="24"/>
          <w:szCs w:val="24"/>
          <w:lang w:val="en-US" w:eastAsia="zh-CN"/>
        </w:rPr>
      </w:pPr>
      <w:r>
        <w:rPr>
          <w:rFonts w:hint="eastAsia"/>
          <w:sz w:val="24"/>
          <w:szCs w:val="24"/>
          <w:lang w:val="en-US" w:eastAsia="zh-CN"/>
        </w:rPr>
        <w:t>系统提供图像接口。用户点击登录或注册按钮，系统会自动验证登录表单或注册表单的完整性和正确性。如果登录成功，系统将页面跳转到程序主页；如果登录失败，系统提示：帐号或密码错误。如果注册成功，系统将保存用户的注册信息，并将页面跳转到登录页面；如果注册失败，系统会给予错误信息，并停留在原页面。</w:t>
      </w:r>
    </w:p>
    <w:p>
      <w:pPr>
        <w:ind w:left="479" w:leftChars="228" w:firstLine="480" w:firstLineChars="20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商品评价接口：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系统提供图像接口。用户输入评价信息后点击评价按钮，系统会将评价信息保存在数据库，并发布在对应商品的评论区，使对应商品的评论量加一。</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商品发布接口：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系统提供图像接口。用户填写商品信息后点击发布按钮，系统会验证商品信息的完整性。如果正确，系统会将商品信息提交到数据库，并通知用户发布成功；如果失败，系统将提示错误信息。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商品收藏接口：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系统提供图像接口。用户点击收藏按钮，系统会生成收藏信息并保存在数据库，对应的商品收藏量加一，系统将收藏信息发布在用户的收藏列表，提示用户收藏成功。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商品搜索接口：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系统提供图像接口。用户输入搜索信息后点击搜索按钮，系统会根据搜索信息在数据库里搜索相关的商品，并将结果返回到搜索页面。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提交订单接口：</w:t>
      </w:r>
    </w:p>
    <w:p>
      <w:pPr>
        <w:ind w:left="420" w:leftChars="0" w:firstLine="420" w:firstLineChars="0"/>
        <w:rPr>
          <w:rFonts w:hint="eastAsia"/>
          <w:sz w:val="24"/>
          <w:szCs w:val="24"/>
          <w:lang w:val="en-US" w:eastAsia="zh-CN"/>
        </w:rPr>
      </w:pPr>
      <w:r>
        <w:rPr>
          <w:rFonts w:hint="eastAsia"/>
          <w:sz w:val="24"/>
          <w:szCs w:val="24"/>
          <w:lang w:val="en-US" w:eastAsia="zh-CN"/>
        </w:rPr>
        <w:t>系统提供图像接口。用户在商品主页点击购买按钮，系统会结合商品信息和订单人信息生成订单，并将订单信息保存在数据库，然后将订单信息分别发到卖家和买家的用户窗口</w:t>
      </w:r>
    </w:p>
    <w:p>
      <w:pPr>
        <w:rPr>
          <w:rFonts w:hint="eastAsia"/>
          <w:sz w:val="24"/>
          <w:szCs w:val="24"/>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0" w:name="_Toc18417"/>
      <w:r>
        <w:rPr>
          <w:rFonts w:hint="eastAsia"/>
          <w:color w:val="000000" w:themeColor="text1"/>
          <w:lang w:val="en-US" w:eastAsia="zh-CN"/>
          <w14:textFill>
            <w14:solidFill>
              <w14:schemeClr w14:val="tx1"/>
            </w14:solidFill>
          </w14:textFill>
        </w:rPr>
        <w:t>3.2外部接口</w:t>
      </w:r>
      <w:bookmarkEnd w:id="30"/>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1" w:name="_Toc23963"/>
      <w:r>
        <w:rPr>
          <w:rFonts w:hint="eastAsia"/>
          <w:color w:val="000000" w:themeColor="text1"/>
          <w:lang w:val="en-US" w:eastAsia="zh-CN"/>
          <w14:textFill>
            <w14:solidFill>
              <w14:schemeClr w14:val="tx1"/>
            </w14:solidFill>
          </w14:textFill>
        </w:rPr>
        <w:t>3.3内部接口</w:t>
      </w:r>
      <w:bookmarkEnd w:id="31"/>
    </w:p>
    <w:p/>
    <w:p/>
    <w:p>
      <w:pPr>
        <w:ind w:left="420" w:leftChars="0" w:firstLine="420" w:firstLineChars="0"/>
        <w:rPr>
          <w:rFonts w:hint="eastAsia" w:eastAsiaTheme="minorEastAsia"/>
          <w:sz w:val="24"/>
          <w:szCs w:val="24"/>
          <w:lang w:val="en-US" w:eastAsia="zh-CN"/>
        </w:rPr>
      </w:pPr>
      <w:r>
        <w:rPr>
          <w:rFonts w:hint="eastAsia"/>
          <w:sz w:val="24"/>
          <w:szCs w:val="24"/>
          <w:lang w:val="en-US" w:eastAsia="zh-CN"/>
        </w:rPr>
        <w:t>无</w:t>
      </w:r>
    </w:p>
    <w:p/>
    <w:p/>
    <w:p/>
    <w:p>
      <w:pPr>
        <w:pStyle w:val="2"/>
        <w:numPr>
          <w:ilvl w:val="0"/>
          <w:numId w:val="1"/>
        </w:numPr>
        <w:ind w:left="0" w:leftChars="0" w:firstLine="0" w:firstLineChars="0"/>
        <w:rPr>
          <w:rFonts w:hint="eastAsia"/>
          <w:lang w:val="en-US" w:eastAsia="zh-CN"/>
        </w:rPr>
      </w:pPr>
      <w:bookmarkStart w:id="32" w:name="_Toc5550"/>
      <w:r>
        <w:rPr>
          <w:rFonts w:hint="eastAsia"/>
          <w:lang w:val="en-US" w:eastAsia="zh-CN"/>
        </w:rPr>
        <w:t>运行设计</w:t>
      </w:r>
      <w:bookmarkEnd w:id="32"/>
    </w:p>
    <w:p>
      <w:pPr>
        <w:pStyle w:val="3"/>
        <w:ind w:firstLine="420" w:firstLineChars="0"/>
        <w:rPr>
          <w:rFonts w:hint="eastAsia"/>
          <w:lang w:val="en-US" w:eastAsia="zh-CN"/>
        </w:rPr>
      </w:pPr>
      <w:bookmarkStart w:id="33" w:name="_Toc11634"/>
      <w:r>
        <w:rPr>
          <w:rFonts w:hint="eastAsia"/>
          <w:color w:val="000000" w:themeColor="text1"/>
          <w:lang w:val="en-US" w:eastAsia="zh-CN"/>
          <w14:textFill>
            <w14:solidFill>
              <w14:schemeClr w14:val="tx1"/>
            </w14:solidFill>
          </w14:textFill>
        </w:rPr>
        <w:t>4.1运行模块的组合</w:t>
      </w:r>
      <w:bookmarkEnd w:id="33"/>
    </w:p>
    <w:p>
      <w:pPr>
        <w:pStyle w:val="4"/>
        <w:ind w:left="420" w:leftChars="0" w:firstLine="420" w:firstLineChars="0"/>
        <w:rPr>
          <w:rFonts w:hint="eastAsia"/>
          <w:color w:val="000000" w:themeColor="text1"/>
          <w:lang w:val="en-US" w:eastAsia="zh-CN"/>
          <w14:textFill>
            <w14:solidFill>
              <w14:schemeClr w14:val="tx1"/>
            </w14:solidFill>
          </w14:textFill>
        </w:rPr>
      </w:pPr>
      <w:bookmarkStart w:id="34" w:name="_Toc25758"/>
      <w:r>
        <w:rPr>
          <w:rFonts w:hint="eastAsia"/>
          <w:color w:val="000000" w:themeColor="text1"/>
          <w:lang w:val="en-US" w:eastAsia="zh-CN"/>
          <w14:textFill>
            <w14:solidFill>
              <w14:schemeClr w14:val="tx1"/>
            </w14:solidFill>
          </w14:textFill>
        </w:rPr>
        <w:t>4.1.1用户功能模块组合</w:t>
      </w:r>
      <w:bookmarkEnd w:id="34"/>
    </w:p>
    <w:p>
      <w:pPr>
        <w:rPr>
          <w:rFonts w:hint="eastAsia"/>
          <w:lang w:val="en-US" w:eastAsia="zh-CN"/>
        </w:rPr>
      </w:pP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登录注册，用户个人信息管理，发布商品，买卖信息管理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420" w:leftChars="0" w:firstLine="420" w:firstLineChars="0"/>
        <w:rPr>
          <w:rFonts w:hint="eastAsia"/>
          <w:color w:val="000000" w:themeColor="text1"/>
          <w:lang w:val="en-US" w:eastAsia="zh-CN"/>
          <w14:textFill>
            <w14:solidFill>
              <w14:schemeClr w14:val="tx1"/>
            </w14:solidFill>
          </w14:textFill>
        </w:rPr>
      </w:pPr>
      <w:bookmarkStart w:id="35" w:name="_Toc18527"/>
      <w:r>
        <w:rPr>
          <w:rFonts w:hint="eastAsia"/>
          <w:color w:val="000000" w:themeColor="text1"/>
          <w:lang w:val="en-US" w:eastAsia="zh-CN"/>
          <w14:textFill>
            <w14:solidFill>
              <w14:schemeClr w14:val="tx1"/>
            </w14:solidFill>
          </w14:textFill>
        </w:rPr>
        <w:t>4.1.2前端信息汇聚、检索功能模块组合</w:t>
      </w:r>
      <w:bookmarkEnd w:id="35"/>
    </w:p>
    <w:p>
      <w:pPr>
        <w:ind w:left="84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前端检索，分类查询，收藏，评论</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pStyle w:val="4"/>
        <w:ind w:left="420" w:leftChars="0" w:firstLine="420" w:firstLineChars="0"/>
        <w:rPr>
          <w:rFonts w:hint="eastAsia"/>
          <w:lang w:val="en-US" w:eastAsia="zh-CN"/>
        </w:rPr>
      </w:pPr>
      <w:bookmarkStart w:id="36" w:name="_Toc13121"/>
      <w:r>
        <w:rPr>
          <w:rFonts w:hint="eastAsia"/>
          <w:lang w:val="en-US" w:eastAsia="zh-CN"/>
        </w:rPr>
        <w:t>4.1.3管理员功能模块组合</w:t>
      </w:r>
      <w:bookmarkEnd w:id="36"/>
    </w:p>
    <w:p>
      <w:pPr>
        <w:numPr>
          <w:ilvl w:val="0"/>
          <w:numId w:val="0"/>
        </w:numPr>
        <w:ind w:leftChars="0"/>
        <w:rPr>
          <w:rFonts w:hint="eastAsia"/>
          <w:lang w:val="en-US" w:eastAsia="zh-CN"/>
        </w:rPr>
      </w:pP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管理员管理</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pPr>
      <w:bookmarkStart w:id="37" w:name="_Toc23132"/>
      <w:r>
        <w:rPr>
          <w:rFonts w:hint="eastAsia"/>
          <w:lang w:val="en-US" w:eastAsia="zh-CN"/>
        </w:rPr>
        <w:t>4.2运行控制</w:t>
      </w:r>
      <w:bookmarkEnd w:id="37"/>
    </w:p>
    <w:p>
      <w:pPr>
        <w:numPr>
          <w:ilvl w:val="0"/>
          <w:numId w:val="0"/>
        </w:numPr>
        <w:ind w:leftChars="0"/>
      </w:pPr>
    </w:p>
    <w:p>
      <w:pPr>
        <w:numPr>
          <w:ilvl w:val="0"/>
          <w:numId w:val="0"/>
        </w:numPr>
        <w:ind w:leftChars="0"/>
        <w:rPr>
          <w:rFonts w:hint="eastAsia"/>
          <w:lang w:val="en-US" w:eastAsia="zh-CN"/>
        </w:rPr>
      </w:pPr>
    </w:p>
    <w:p>
      <w:pPr>
        <w:ind w:firstLine="420"/>
        <w:rPr>
          <w:sz w:val="24"/>
        </w:rPr>
      </w:pPr>
      <w:r>
        <w:rPr>
          <w:rFonts w:hint="eastAsia"/>
          <w:sz w:val="24"/>
        </w:rPr>
        <w:t>操作步骤：主程序运行，等待不同权限的用户进行操作请求，调用各个子模块。</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pPr>
      <w:bookmarkStart w:id="38" w:name="_Toc28472"/>
      <w:r>
        <w:rPr>
          <w:rFonts w:hint="eastAsia"/>
          <w:lang w:val="en-US" w:eastAsia="zh-CN"/>
        </w:rPr>
        <w:t>4.3运行时间</w:t>
      </w:r>
      <w:bookmarkEnd w:id="38"/>
    </w:p>
    <w:p>
      <w:pPr>
        <w:rPr>
          <w:rFonts w:hint="eastAsia"/>
          <w:lang w:val="en-US" w:eastAsia="zh-CN"/>
        </w:rPr>
      </w:pPr>
    </w:p>
    <w:p>
      <w:pPr>
        <w:ind w:firstLine="420"/>
        <w:rPr>
          <w:sz w:val="24"/>
        </w:rPr>
      </w:pPr>
      <w:r>
        <w:rPr>
          <w:rFonts w:hint="eastAsia"/>
          <w:sz w:val="24"/>
        </w:rPr>
        <w:t>各个运行模块的时间均控制在1-2秒内。系统采用消息驱动的方式，能提高计算机的利用率。</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39" w:name="_Toc3538"/>
      <w:r>
        <w:rPr>
          <w:rFonts w:hint="eastAsia"/>
          <w:lang w:val="en-US" w:eastAsia="zh-CN"/>
        </w:rPr>
        <w:t>HIPO图</w:t>
      </w:r>
      <w:bookmarkEnd w:id="39"/>
    </w:p>
    <w:p>
      <w:pP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消息通知子系统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00170" cy="5715000"/>
            <wp:effectExtent l="0" t="0" r="1143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900170" cy="5715000"/>
                    </a:xfrm>
                    <a:prstGeom prst="rect">
                      <a:avLst/>
                    </a:prstGeom>
                    <a:noFill/>
                    <a:ln w="9525">
                      <a:noFill/>
                    </a:ln>
                  </pic:spPr>
                </pic:pic>
              </a:graphicData>
            </a:graphic>
          </wp:inline>
        </w:drawing>
      </w:r>
    </w:p>
    <w:p>
      <w:pPr>
        <w:rPr>
          <w:sz w:val="24"/>
        </w:rPr>
      </w:pPr>
    </w:p>
    <w:p>
      <w:pPr>
        <w:rPr>
          <w:rFonts w:hint="eastAsia" w:eastAsiaTheme="minorEastAsia"/>
          <w:sz w:val="24"/>
          <w:lang w:val="en-US" w:eastAsia="zh-CN"/>
        </w:rPr>
      </w:pPr>
      <w:r>
        <w:rPr>
          <w:rFonts w:hint="eastAsia"/>
          <w:sz w:val="24"/>
          <w:lang w:val="en-US" w:eastAsia="zh-CN"/>
        </w:rPr>
        <w:t>通信子系统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67200" cy="4048760"/>
            <wp:effectExtent l="0" t="0" r="0" b="254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5"/>
                    <a:stretch>
                      <a:fillRect/>
                    </a:stretch>
                  </pic:blipFill>
                  <pic:spPr>
                    <a:xfrm>
                      <a:off x="0" y="0"/>
                      <a:ext cx="4267200" cy="4048760"/>
                    </a:xfrm>
                    <a:prstGeom prst="rect">
                      <a:avLst/>
                    </a:prstGeom>
                    <a:noFill/>
                    <a:ln w="9525">
                      <a:noFill/>
                    </a:ln>
                  </pic:spPr>
                </pic:pic>
              </a:graphicData>
            </a:graphic>
          </wp:inline>
        </w:drawing>
      </w:r>
    </w:p>
    <w:p>
      <w:pPr>
        <w:rPr>
          <w:sz w:val="24"/>
        </w:rPr>
      </w:pPr>
    </w:p>
    <w:p>
      <w:pPr>
        <w:rPr>
          <w:sz w:val="24"/>
        </w:rPr>
      </w:pPr>
    </w:p>
    <w:p>
      <w:pPr>
        <w:rPr>
          <w:rFonts w:hint="eastAsia"/>
          <w:sz w:val="24"/>
          <w:lang w:val="en-US" w:eastAsia="zh-CN"/>
        </w:rPr>
      </w:pPr>
      <w:r>
        <w:rPr>
          <w:rFonts w:hint="eastAsia"/>
          <w:sz w:val="24"/>
          <w:lang w:val="en-US" w:eastAsia="zh-CN"/>
        </w:rPr>
        <w:t>登录子系统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25215" cy="3988435"/>
            <wp:effectExtent l="0" t="0" r="698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6"/>
                    <a:stretch>
                      <a:fillRect/>
                    </a:stretch>
                  </pic:blipFill>
                  <pic:spPr>
                    <a:xfrm>
                      <a:off x="0" y="0"/>
                      <a:ext cx="3625215" cy="3988435"/>
                    </a:xfrm>
                    <a:prstGeom prst="rect">
                      <a:avLst/>
                    </a:prstGeom>
                    <a:noFill/>
                    <a:ln w="9525">
                      <a:noFill/>
                    </a:ln>
                  </pic:spPr>
                </pic:pic>
              </a:graphicData>
            </a:graphic>
          </wp:inline>
        </w:drawing>
      </w:r>
    </w:p>
    <w:p>
      <w:pPr>
        <w:rPr>
          <w:rFonts w:hint="eastAsia"/>
          <w:sz w:val="24"/>
          <w:lang w:val="en-US" w:eastAsia="zh-CN"/>
        </w:rPr>
      </w:pPr>
    </w:p>
    <w:p>
      <w:pPr>
        <w:rPr>
          <w:rFonts w:hint="eastAsia"/>
          <w:sz w:val="24"/>
          <w:lang w:val="en-US" w:eastAsia="zh-CN"/>
        </w:rPr>
      </w:pPr>
      <w:r>
        <w:rPr>
          <w:rFonts w:hint="eastAsia"/>
          <w:sz w:val="24"/>
          <w:lang w:val="en-US" w:eastAsia="zh-CN"/>
        </w:rPr>
        <w:t>注册子系统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92575" cy="3148965"/>
            <wp:effectExtent l="0" t="0" r="9525" b="63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7"/>
                    <a:stretch>
                      <a:fillRect/>
                    </a:stretch>
                  </pic:blipFill>
                  <pic:spPr>
                    <a:xfrm>
                      <a:off x="0" y="0"/>
                      <a:ext cx="4092575" cy="3148965"/>
                    </a:xfrm>
                    <a:prstGeom prst="rect">
                      <a:avLst/>
                    </a:prstGeom>
                    <a:noFill/>
                    <a:ln w="9525">
                      <a:noFill/>
                    </a:ln>
                  </pic:spPr>
                </pic:pic>
              </a:graphicData>
            </a:graphic>
          </wp:inline>
        </w:drawing>
      </w:r>
    </w:p>
    <w:p>
      <w:pPr>
        <w:rPr>
          <w:rFonts w:hint="eastAsia"/>
          <w:sz w:val="24"/>
          <w:lang w:val="en-US" w:eastAsia="zh-CN"/>
        </w:rPr>
      </w:pPr>
    </w:p>
    <w:p>
      <w:pPr>
        <w:rPr>
          <w:sz w:val="24"/>
        </w:rPr>
      </w:pPr>
    </w:p>
    <w:p>
      <w:pPr>
        <w:rPr>
          <w:rFonts w:hint="eastAsia"/>
          <w:sz w:val="24"/>
          <w:lang w:val="en-US" w:eastAsia="zh-CN"/>
        </w:rPr>
      </w:pPr>
      <w:r>
        <w:rPr>
          <w:rFonts w:hint="eastAsia"/>
          <w:sz w:val="24"/>
          <w:lang w:val="en-US" w:eastAsia="zh-CN"/>
        </w:rPr>
        <w:t>收藏子系统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635" cy="3540125"/>
            <wp:effectExtent l="0" t="0" r="12065" b="317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8"/>
                    <a:stretch>
                      <a:fillRect/>
                    </a:stretch>
                  </pic:blipFill>
                  <pic:spPr>
                    <a:xfrm>
                      <a:off x="0" y="0"/>
                      <a:ext cx="4191635" cy="3540125"/>
                    </a:xfrm>
                    <a:prstGeom prst="rect">
                      <a:avLst/>
                    </a:prstGeom>
                    <a:noFill/>
                    <a:ln w="9525">
                      <a:noFill/>
                    </a:ln>
                  </pic:spPr>
                </pic:pic>
              </a:graphicData>
            </a:graphic>
          </wp:inline>
        </w:drawing>
      </w:r>
    </w:p>
    <w:p>
      <w:pPr>
        <w:rPr>
          <w:rFonts w:hint="eastAsia"/>
          <w:sz w:val="24"/>
          <w:lang w:val="en-US" w:eastAsia="zh-CN"/>
        </w:rPr>
      </w:pPr>
    </w:p>
    <w:p>
      <w:pPr>
        <w:rPr>
          <w:rFonts w:hint="eastAsia"/>
          <w:sz w:val="24"/>
          <w:lang w:val="en-US" w:eastAsia="zh-CN"/>
        </w:rPr>
      </w:pPr>
    </w:p>
    <w:p>
      <w:pPr>
        <w:rPr>
          <w:rFonts w:hint="eastAsia"/>
          <w:sz w:val="24"/>
          <w:lang w:val="en-US" w:eastAsia="zh-CN"/>
        </w:rPr>
      </w:pPr>
      <w:r>
        <w:rPr>
          <w:rFonts w:hint="eastAsia"/>
          <w:sz w:val="24"/>
          <w:lang w:val="en-US" w:eastAsia="zh-CN"/>
        </w:rPr>
        <w:t>发布商品子系统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29940" cy="3534410"/>
            <wp:effectExtent l="0" t="0" r="10160" b="889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9"/>
                    <a:stretch>
                      <a:fillRect/>
                    </a:stretch>
                  </pic:blipFill>
                  <pic:spPr>
                    <a:xfrm>
                      <a:off x="0" y="0"/>
                      <a:ext cx="3329940" cy="3534410"/>
                    </a:xfrm>
                    <a:prstGeom prst="rect">
                      <a:avLst/>
                    </a:prstGeom>
                    <a:noFill/>
                    <a:ln w="9525">
                      <a:noFill/>
                    </a:ln>
                  </pic:spPr>
                </pic:pic>
              </a:graphicData>
            </a:graphic>
          </wp:inline>
        </w:drawing>
      </w:r>
    </w:p>
    <w:p>
      <w:pPr>
        <w:rPr>
          <w:rFonts w:hint="eastAsia"/>
          <w:sz w:val="24"/>
          <w:lang w:val="en-US" w:eastAsia="zh-CN"/>
        </w:rPr>
      </w:pPr>
    </w:p>
    <w:p>
      <w:pPr>
        <w:rPr>
          <w:sz w:val="24"/>
        </w:rPr>
      </w:pPr>
    </w:p>
    <w:p>
      <w:pPr>
        <w:rPr>
          <w:sz w:val="24"/>
        </w:rPr>
      </w:pPr>
    </w:p>
    <w:p>
      <w:pPr>
        <w:rPr>
          <w:rFonts w:hint="eastAsia"/>
          <w:sz w:val="24"/>
          <w:lang w:val="en-US" w:eastAsia="zh-CN"/>
        </w:rPr>
      </w:pPr>
      <w:r>
        <w:rPr>
          <w:rFonts w:hint="eastAsia"/>
          <w:sz w:val="24"/>
          <w:lang w:val="en-US" w:eastAsia="zh-CN"/>
        </w:rPr>
        <w:t>管理用户子系统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26790" cy="3743325"/>
            <wp:effectExtent l="0" t="0" r="3810" b="317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9"/>
                    <a:stretch>
                      <a:fillRect/>
                    </a:stretch>
                  </pic:blipFill>
                  <pic:spPr>
                    <a:xfrm>
                      <a:off x="0" y="0"/>
                      <a:ext cx="3526790" cy="3743325"/>
                    </a:xfrm>
                    <a:prstGeom prst="rect">
                      <a:avLst/>
                    </a:prstGeom>
                    <a:noFill/>
                    <a:ln w="9525">
                      <a:noFill/>
                    </a:ln>
                  </pic:spPr>
                </pic:pic>
              </a:graphicData>
            </a:graphic>
          </wp:inline>
        </w:drawing>
      </w:r>
    </w:p>
    <w:p>
      <w:pPr>
        <w:rPr>
          <w:rFonts w:hint="eastAsia"/>
          <w:sz w:val="24"/>
          <w:lang w:val="en-US" w:eastAsia="zh-CN"/>
        </w:rPr>
      </w:pPr>
    </w:p>
    <w:p>
      <w:pPr>
        <w:rPr>
          <w:sz w:val="24"/>
        </w:rPr>
      </w:pPr>
    </w:p>
    <w:p>
      <w:pPr>
        <w:rPr>
          <w:sz w:val="24"/>
        </w:rPr>
      </w:pPr>
    </w:p>
    <w:p>
      <w:pPr>
        <w:rPr>
          <w:rFonts w:hint="eastAsia"/>
          <w:sz w:val="24"/>
          <w:lang w:val="en-US" w:eastAsia="zh-CN"/>
        </w:rPr>
      </w:pPr>
      <w:r>
        <w:rPr>
          <w:rFonts w:hint="eastAsia"/>
          <w:sz w:val="24"/>
          <w:lang w:val="en-US" w:eastAsia="zh-CN"/>
        </w:rPr>
        <w:t>搜索子系统</w:t>
      </w:r>
    </w:p>
    <w:p>
      <w:pPr>
        <w:rPr>
          <w:rFonts w:hint="eastAsia"/>
          <w:sz w:val="24"/>
          <w:lang w:val="en-US" w:eastAsia="zh-CN"/>
        </w:rPr>
      </w:pPr>
      <w:r>
        <w:rPr>
          <w:rFonts w:hint="eastAsia"/>
          <w:sz w:val="24"/>
          <w:lang w:val="en-US" w:eastAsia="zh-CN"/>
        </w:rPr>
        <w:drawing>
          <wp:inline distT="0" distB="0" distL="114300" distR="114300">
            <wp:extent cx="4134485" cy="3531870"/>
            <wp:effectExtent l="0" t="0" r="5715" b="11430"/>
            <wp:docPr id="16" name="图片 16" descr="5V`IW{6)8TWMGJMUQ{ED9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V`IW{6)8TWMGJMUQ{ED9VX"/>
                    <pic:cNvPicPr>
                      <a:picLocks noChangeAspect="1"/>
                    </pic:cNvPicPr>
                  </pic:nvPicPr>
                  <pic:blipFill>
                    <a:blip r:embed="rId20"/>
                    <a:stretch>
                      <a:fillRect/>
                    </a:stretch>
                  </pic:blipFill>
                  <pic:spPr>
                    <a:xfrm>
                      <a:off x="0" y="0"/>
                      <a:ext cx="4134485" cy="3531870"/>
                    </a:xfrm>
                    <a:prstGeom prst="rect">
                      <a:avLst/>
                    </a:prstGeom>
                  </pic:spPr>
                </pic:pic>
              </a:graphicData>
            </a:graphic>
          </wp:inline>
        </w:drawing>
      </w:r>
    </w:p>
    <w:p>
      <w:pPr>
        <w:rPr>
          <w:rFonts w:hint="eastAsia"/>
          <w:sz w:val="24"/>
          <w:lang w:val="en-US" w:eastAsia="zh-CN"/>
        </w:rPr>
      </w:pPr>
    </w:p>
    <w:p>
      <w:pPr>
        <w:rPr>
          <w:rFonts w:hint="eastAsia"/>
          <w:sz w:val="24"/>
          <w:lang w:val="en-US" w:eastAsia="zh-CN"/>
        </w:rPr>
      </w:pPr>
      <w:r>
        <w:rPr>
          <w:rFonts w:hint="eastAsia"/>
          <w:sz w:val="24"/>
          <w:lang w:val="en-US" w:eastAsia="zh-CN"/>
        </w:rPr>
        <w:t>留言子系统</w:t>
      </w:r>
    </w:p>
    <w:p>
      <w:pPr>
        <w:numPr>
          <w:ilvl w:val="0"/>
          <w:numId w:val="0"/>
        </w:numPr>
        <w:ind w:left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2990850" cy="2600960"/>
            <wp:effectExtent l="0" t="0" r="6350" b="2540"/>
            <wp:docPr id="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6"/>
                    <pic:cNvPicPr>
                      <a:picLocks noChangeAspect="1"/>
                    </pic:cNvPicPr>
                  </pic:nvPicPr>
                  <pic:blipFill>
                    <a:blip r:embed="rId21"/>
                    <a:stretch>
                      <a:fillRect/>
                    </a:stretch>
                  </pic:blipFill>
                  <pic:spPr>
                    <a:xfrm>
                      <a:off x="0" y="0"/>
                      <a:ext cx="2990850" cy="2600960"/>
                    </a:xfrm>
                    <a:prstGeom prst="rect">
                      <a:avLst/>
                    </a:prstGeom>
                    <a:noFill/>
                    <a:ln w="9525">
                      <a:noFill/>
                    </a:ln>
                  </pic:spPr>
                </pic:pic>
              </a:graphicData>
            </a:graphic>
          </wp:inline>
        </w:drawing>
      </w:r>
    </w:p>
    <w:p>
      <w:pPr>
        <w:pStyle w:val="2"/>
        <w:numPr>
          <w:ilvl w:val="0"/>
          <w:numId w:val="0"/>
        </w:numPr>
        <w:ind w:leftChars="0"/>
        <w:rPr>
          <w:rFonts w:hint="eastAsia"/>
          <w:lang w:val="en-US" w:eastAsia="zh-CN"/>
        </w:rPr>
      </w:pPr>
      <w:bookmarkStart w:id="40" w:name="_Toc26472"/>
      <w:r>
        <w:rPr>
          <w:rFonts w:hint="eastAsia"/>
          <w:lang w:val="en-US" w:eastAsia="zh-CN"/>
        </w:rPr>
        <w:t>六、系统数据结构设计</w:t>
      </w:r>
      <w:bookmarkEnd w:id="40"/>
    </w:p>
    <w:p>
      <w:pPr>
        <w:pStyle w:val="3"/>
        <w:ind w:firstLine="420" w:firstLineChars="0"/>
        <w:rPr>
          <w:rFonts w:hint="eastAsia"/>
          <w:color w:val="000000" w:themeColor="text1"/>
          <w:lang w:val="en-US" w:eastAsia="zh-CN"/>
          <w14:textFill>
            <w14:solidFill>
              <w14:schemeClr w14:val="tx1"/>
            </w14:solidFill>
          </w14:textFill>
        </w:rPr>
      </w:pPr>
      <w:bookmarkStart w:id="41" w:name="_Toc5032"/>
      <w:r>
        <w:rPr>
          <w:rFonts w:hint="eastAsia"/>
          <w:color w:val="000000" w:themeColor="text1"/>
          <w:lang w:val="en-US" w:eastAsia="zh-CN"/>
          <w14:textFill>
            <w14:solidFill>
              <w14:schemeClr w14:val="tx1"/>
            </w14:solidFill>
          </w14:textFill>
        </w:rPr>
        <w:t>6.1逻辑结构设计要点</w:t>
      </w:r>
      <w:bookmarkEnd w:id="41"/>
    </w:p>
    <w:p>
      <w:pPr>
        <w:pStyle w:val="4"/>
      </w:pPr>
      <w:bookmarkStart w:id="42" w:name="_Toc24492"/>
      <w:bookmarkStart w:id="43" w:name="_Toc6226"/>
      <w:r>
        <w:t>User</w:t>
      </w:r>
      <w:r>
        <w:rPr>
          <w:rFonts w:hint="eastAsia"/>
        </w:rPr>
        <w:t>表</w:t>
      </w:r>
      <w:bookmarkEnd w:id="42"/>
      <w:bookmarkEnd w:id="43"/>
    </w:p>
    <w:tbl>
      <w:tblPr>
        <w:tblStyle w:val="18"/>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rPr>
          <w:rFonts w:hint="eastAsia"/>
        </w:rPr>
      </w:pPr>
    </w:p>
    <w:p>
      <w:pPr>
        <w:pStyle w:val="4"/>
      </w:pPr>
      <w:bookmarkStart w:id="44" w:name="_Toc6563"/>
      <w:r>
        <w:rPr>
          <w:rFonts w:hint="eastAsia"/>
        </w:rPr>
        <w:t xml:space="preserve"> </w:t>
      </w:r>
      <w:bookmarkStart w:id="45" w:name="_Toc4296"/>
      <w:r>
        <w:rPr>
          <w:rFonts w:hint="eastAsia"/>
        </w:rPr>
        <w:t>Commodity表</w:t>
      </w:r>
      <w:bookmarkEnd w:id="44"/>
      <w:bookmarkEnd w:id="45"/>
    </w:p>
    <w:tbl>
      <w:tblPr>
        <w:tblStyle w:val="19"/>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4"/>
      </w:pPr>
      <w:bookmarkStart w:id="46" w:name="_Toc26364"/>
      <w:r>
        <w:rPr>
          <w:rFonts w:hint="eastAsia"/>
        </w:rPr>
        <w:t xml:space="preserve"> </w:t>
      </w:r>
      <w:bookmarkStart w:id="47" w:name="_Toc27637"/>
      <w:r>
        <w:rPr>
          <w:rFonts w:hint="eastAsia"/>
        </w:rPr>
        <w:t>O</w:t>
      </w:r>
      <w:r>
        <w:t>rder</w:t>
      </w:r>
      <w:r>
        <w:rPr>
          <w:rFonts w:hint="eastAsia"/>
        </w:rPr>
        <w:t>表</w:t>
      </w:r>
      <w:bookmarkEnd w:id="46"/>
      <w:bookmarkEnd w:id="47"/>
    </w:p>
    <w:tbl>
      <w:tblPr>
        <w:tblStyle w:val="20"/>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4"/>
      </w:pPr>
      <w:bookmarkStart w:id="48" w:name="_Toc17645"/>
      <w:bookmarkStart w:id="49" w:name="_Toc15397"/>
      <w:r>
        <w:t>Message</w:t>
      </w:r>
      <w:r>
        <w:rPr>
          <w:rFonts w:hint="eastAsia"/>
        </w:rPr>
        <w:t>表</w:t>
      </w:r>
      <w:bookmarkEnd w:id="48"/>
      <w:bookmarkEnd w:id="49"/>
    </w:p>
    <w:tbl>
      <w:tblPr>
        <w:tblStyle w:val="21"/>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4"/>
      </w:pPr>
      <w:bookmarkStart w:id="50" w:name="_Toc14401"/>
      <w:bookmarkStart w:id="51" w:name="_Toc4600"/>
      <w:r>
        <w:t>Collect</w:t>
      </w:r>
      <w:r>
        <w:rPr>
          <w:rFonts w:hint="eastAsia"/>
        </w:rPr>
        <w:t>ion表</w:t>
      </w:r>
      <w:bookmarkEnd w:id="50"/>
      <w:bookmarkEnd w:id="51"/>
    </w:p>
    <w:tbl>
      <w:tblPr>
        <w:tblStyle w:val="22"/>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52" w:name="_Toc7345"/>
      <w:r>
        <w:rPr>
          <w:rFonts w:hint="eastAsia"/>
          <w:color w:val="000000" w:themeColor="text1"/>
          <w:lang w:val="en-US" w:eastAsia="zh-CN"/>
          <w14:textFill>
            <w14:solidFill>
              <w14:schemeClr w14:val="tx1"/>
            </w14:solidFill>
          </w14:textFill>
        </w:rPr>
        <w:t>6.2物理结构设计要点</w:t>
      </w:r>
      <w:bookmarkEnd w:id="52"/>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在6.1已给出</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bookmarkStart w:id="53" w:name="_Toc31213"/>
      <w:r>
        <w:rPr>
          <w:rFonts w:hint="eastAsia"/>
          <w:lang w:val="en-US" w:eastAsia="zh-CN"/>
        </w:rPr>
        <w:t>七、系统出错处理设计</w:t>
      </w:r>
      <w:bookmarkEnd w:id="53"/>
    </w:p>
    <w:p>
      <w:pPr>
        <w:pStyle w:val="3"/>
        <w:ind w:firstLine="420" w:firstLineChars="0"/>
        <w:rPr>
          <w:rFonts w:hint="eastAsia"/>
          <w:lang w:val="en-US" w:eastAsia="zh-CN"/>
        </w:rPr>
      </w:pPr>
      <w:bookmarkStart w:id="54" w:name="_Toc12592"/>
      <w:r>
        <w:rPr>
          <w:rFonts w:hint="eastAsia"/>
          <w:lang w:val="en-US" w:eastAsia="zh-CN"/>
        </w:rPr>
        <w:t>7.1出错输出信息</w:t>
      </w:r>
      <w:bookmarkEnd w:id="54"/>
    </w:p>
    <w:p>
      <w:pPr>
        <w:numPr>
          <w:ilvl w:val="0"/>
          <w:numId w:val="0"/>
        </w:numPr>
        <w:ind w:leftChars="0"/>
        <w:rPr>
          <w:rFonts w:hint="eastAsia"/>
          <w:lang w:val="en-US" w:eastAsia="zh-CN"/>
        </w:rPr>
      </w:pP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弹出警告框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错误名称</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输出形式</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sz w:val="24"/>
                <w:szCs w:val="24"/>
              </w:rPr>
              <w:t>用户名或密码错误</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eastAsia="宋体"/>
                <w:color w:val="000000"/>
                <w:sz w:val="24"/>
                <w:szCs w:val="24"/>
              </w:rPr>
              <w:t>搜索目标不存在</w:t>
            </w:r>
          </w:p>
        </w:tc>
        <w:tc>
          <w:tcPr>
            <w:tcW w:w="2841" w:type="dxa"/>
          </w:tcPr>
          <w:p>
            <w:pPr>
              <w:pStyle w:val="12"/>
              <w:spacing w:line="360" w:lineRule="atLeast"/>
              <w:jc w:val="center"/>
              <w:rPr>
                <w:rFonts w:eastAsia="宋体"/>
                <w:color w:val="000000"/>
                <w:sz w:val="24"/>
                <w:szCs w:val="24"/>
              </w:rPr>
            </w:pPr>
            <w:r>
              <w:rPr>
                <w:rFonts w:hint="eastAsia"/>
                <w:color w:val="000000"/>
                <w:sz w:val="24"/>
                <w:szCs w:val="24"/>
              </w:rPr>
              <w:t>弹窗提醒</w:t>
            </w:r>
          </w:p>
        </w:tc>
        <w:tc>
          <w:tcPr>
            <w:tcW w:w="2841" w:type="dxa"/>
          </w:tcPr>
          <w:p>
            <w:pPr>
              <w:pStyle w:val="12"/>
              <w:spacing w:line="360" w:lineRule="atLeast"/>
              <w:jc w:val="center"/>
              <w:rPr>
                <w:rFonts w:eastAsia="宋体"/>
                <w:color w:val="000000"/>
                <w:sz w:val="24"/>
                <w:szCs w:val="24"/>
              </w:rPr>
            </w:pPr>
            <w:r>
              <w:rPr>
                <w:rFonts w:hint="eastAsia" w:eastAsia="宋体"/>
                <w:color w:val="000000"/>
                <w:sz w:val="24"/>
                <w:szCs w:val="24"/>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服务器数据库操作出错</w:t>
            </w:r>
          </w:p>
        </w:tc>
        <w:tc>
          <w:tcPr>
            <w:tcW w:w="2841" w:type="dxa"/>
          </w:tcPr>
          <w:p>
            <w:pPr>
              <w:pStyle w:val="12"/>
              <w:spacing w:line="360" w:lineRule="atLeast"/>
              <w:jc w:val="center"/>
              <w:rPr>
                <w:color w:val="000000"/>
                <w:sz w:val="24"/>
                <w:szCs w:val="24"/>
              </w:rPr>
            </w:pPr>
            <w:r>
              <w:rPr>
                <w:rFonts w:hint="eastAsia"/>
                <w:color w:val="000000"/>
                <w:sz w:val="24"/>
                <w:szCs w:val="24"/>
              </w:rPr>
              <w:t>弹窗提醒服务器正忙</w:t>
            </w:r>
          </w:p>
        </w:tc>
        <w:tc>
          <w:tcPr>
            <w:tcW w:w="2841" w:type="dxa"/>
          </w:tcPr>
          <w:p>
            <w:pPr>
              <w:pStyle w:val="12"/>
              <w:spacing w:line="360" w:lineRule="atLeast"/>
              <w:jc w:val="center"/>
              <w:rPr>
                <w:rFonts w:eastAsia="宋体"/>
                <w:color w:val="000000"/>
                <w:sz w:val="24"/>
                <w:szCs w:val="24"/>
              </w:rPr>
            </w:pPr>
            <w:r>
              <w:rPr>
                <w:rFonts w:hint="eastAsia"/>
                <w:color w:val="000000" w:themeColor="text1"/>
                <w:sz w:val="24"/>
                <w:szCs w:val="24"/>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网络错误</w:t>
            </w:r>
          </w:p>
        </w:tc>
        <w:tc>
          <w:tcPr>
            <w:tcW w:w="2841" w:type="dxa"/>
          </w:tcPr>
          <w:p>
            <w:pPr>
              <w:pStyle w:val="12"/>
              <w:spacing w:line="360" w:lineRule="atLeast"/>
              <w:jc w:val="center"/>
              <w:rPr>
                <w:color w:val="000000"/>
                <w:sz w:val="24"/>
                <w:szCs w:val="24"/>
              </w:rPr>
            </w:pPr>
            <w:r>
              <w:rPr>
                <w:rFonts w:hint="eastAsia"/>
                <w:color w:val="000000"/>
                <w:sz w:val="24"/>
                <w:szCs w:val="24"/>
              </w:rPr>
              <w:t>弹窗提醒网络连接出错</w:t>
            </w:r>
          </w:p>
        </w:tc>
        <w:tc>
          <w:tcPr>
            <w:tcW w:w="2841" w:type="dxa"/>
          </w:tcPr>
          <w:p>
            <w:pPr>
              <w:pStyle w:val="12"/>
              <w:spacing w:line="360" w:lineRule="atLeast"/>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等待网络连接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5" w:name="_Toc2287"/>
      <w:r>
        <w:rPr>
          <w:rFonts w:hint="eastAsia"/>
          <w:lang w:val="en-US" w:eastAsia="zh-CN"/>
        </w:rPr>
        <w:t>7.2出错补救措施</w:t>
      </w:r>
      <w:bookmarkEnd w:id="55"/>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ind w:firstLine="420"/>
        <w:rPr>
          <w:sz w:val="24"/>
        </w:rPr>
      </w:pPr>
      <w:r>
        <w:rPr>
          <w:rFonts w:hint="eastAsia"/>
          <w:sz w:val="24"/>
        </w:rPr>
        <w:t>若出现上述错误，应及时对系统数据库进行备份还原，处理对应的错误信息，及时让系统回复运行。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bookmarkStart w:id="56" w:name="_Toc2504"/>
      <w:r>
        <w:rPr>
          <w:rFonts w:hint="eastAsia"/>
          <w:lang w:val="en-US" w:eastAsia="zh-CN"/>
        </w:rPr>
        <w:t>7.3系统维护设计</w:t>
      </w:r>
      <w:bookmarkEnd w:id="56"/>
    </w:p>
    <w:p/>
    <w:p>
      <w:pPr>
        <w:ind w:firstLine="420"/>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D9681FDD"/>
    <w:multiLevelType w:val="singleLevel"/>
    <w:tmpl w:val="D9681FDD"/>
    <w:lvl w:ilvl="0" w:tentative="0">
      <w:start w:val="1"/>
      <w:numFmt w:val="decimal"/>
      <w:suff w:val="nothing"/>
      <w:lvlText w:val="（%1）"/>
      <w:lvlJc w:val="left"/>
    </w:lvl>
  </w:abstractNum>
  <w:abstractNum w:abstractNumId="3">
    <w:nsid w:val="DF38B8F6"/>
    <w:multiLevelType w:val="singleLevel"/>
    <w:tmpl w:val="DF38B8F6"/>
    <w:lvl w:ilvl="0" w:tentative="0">
      <w:start w:val="1"/>
      <w:numFmt w:val="chineseCounting"/>
      <w:suff w:val="nothing"/>
      <w:lvlText w:val="%1、"/>
      <w:lvlJc w:val="left"/>
      <w:rPr>
        <w:rFonts w:hint="eastAsia"/>
      </w:rPr>
    </w:lvl>
  </w:abstractNum>
  <w:abstractNum w:abstractNumId="4">
    <w:nsid w:val="F9C37614"/>
    <w:multiLevelType w:val="singleLevel"/>
    <w:tmpl w:val="F9C37614"/>
    <w:lvl w:ilvl="0" w:tentative="0">
      <w:start w:val="3"/>
      <w:numFmt w:val="decimal"/>
      <w:lvlText w:val="%1."/>
      <w:lvlJc w:val="left"/>
      <w:pPr>
        <w:tabs>
          <w:tab w:val="left" w:pos="312"/>
        </w:tabs>
      </w:pPr>
    </w:lvl>
  </w:abstractNum>
  <w:abstractNum w:abstractNumId="5">
    <w:nsid w:val="0077B433"/>
    <w:multiLevelType w:val="singleLevel"/>
    <w:tmpl w:val="0077B433"/>
    <w:lvl w:ilvl="0" w:tentative="0">
      <w:start w:val="1"/>
      <w:numFmt w:val="decimal"/>
      <w:suff w:val="nothing"/>
      <w:lvlText w:val="（%1）"/>
      <w:lvlJc w:val="left"/>
    </w:lvl>
  </w:abstractNum>
  <w:abstractNum w:abstractNumId="6">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E0C3916"/>
    <w:multiLevelType w:val="singleLevel"/>
    <w:tmpl w:val="2E0C3916"/>
    <w:lvl w:ilvl="0" w:tentative="0">
      <w:start w:val="2"/>
      <w:numFmt w:val="decimal"/>
      <w:suff w:val="nothing"/>
      <w:lvlText w:val="%1、"/>
      <w:lvlJc w:val="left"/>
    </w:lvl>
  </w:abstractNum>
  <w:abstractNum w:abstractNumId="8">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9">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83C5C2D"/>
    <w:multiLevelType w:val="singleLevel"/>
    <w:tmpl w:val="783C5C2D"/>
    <w:lvl w:ilvl="0" w:tentative="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30421"/>
    <w:rsid w:val="084F2378"/>
    <w:rsid w:val="108F3D1A"/>
    <w:rsid w:val="15D91D76"/>
    <w:rsid w:val="16530421"/>
    <w:rsid w:val="17B620BF"/>
    <w:rsid w:val="1AFC39EB"/>
    <w:rsid w:val="1CC44549"/>
    <w:rsid w:val="20A26652"/>
    <w:rsid w:val="2ACC78E4"/>
    <w:rsid w:val="2D986314"/>
    <w:rsid w:val="2FC91DFC"/>
    <w:rsid w:val="3C8816A9"/>
    <w:rsid w:val="3EBC4100"/>
    <w:rsid w:val="40291976"/>
    <w:rsid w:val="44286808"/>
    <w:rsid w:val="47545685"/>
    <w:rsid w:val="4C4A3B74"/>
    <w:rsid w:val="53A17E94"/>
    <w:rsid w:val="54BD4EFA"/>
    <w:rsid w:val="5A443A1F"/>
    <w:rsid w:val="62DD1105"/>
    <w:rsid w:val="688710B6"/>
    <w:rsid w:val="68B217F9"/>
    <w:rsid w:val="69800A34"/>
    <w:rsid w:val="6A902FAF"/>
    <w:rsid w:val="6BD86A7E"/>
    <w:rsid w:val="77F60230"/>
    <w:rsid w:val="7DB74FCE"/>
    <w:rsid w:val="7DE91019"/>
    <w:rsid w:val="7E4E406C"/>
    <w:rsid w:val="7FF30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Body Text First Indent 2"/>
    <w:basedOn w:val="6"/>
    <w:qFormat/>
    <w:uiPriority w:val="0"/>
    <w:rPr>
      <w:rFonts w:ascii="Times New Roman" w:hAnsi="Times New Roman" w:eastAsia="宋体" w:cs="Times New Roman"/>
    </w:rPr>
  </w:style>
  <w:style w:type="paragraph" w:styleId="9">
    <w:name w:val="toc 1"/>
    <w:basedOn w:val="1"/>
    <w:next w:val="1"/>
    <w:qFormat/>
    <w:uiPriority w:val="39"/>
  </w:style>
  <w:style w:type="paragraph" w:styleId="10">
    <w:name w:val="footnote text"/>
    <w:basedOn w:val="1"/>
    <w:qFormat/>
    <w:uiPriority w:val="0"/>
    <w:pPr>
      <w:snapToGrid w:val="0"/>
      <w:jc w:val="left"/>
    </w:pPr>
    <w:rPr>
      <w:sz w:val="18"/>
    </w:rPr>
  </w:style>
  <w:style w:type="paragraph" w:styleId="11">
    <w:name w:val="toc 2"/>
    <w:basedOn w:val="1"/>
    <w:next w:val="1"/>
    <w:qFormat/>
    <w:uiPriority w:val="39"/>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kern w:val="0"/>
      <w:sz w:val="24"/>
    </w:rPr>
  </w:style>
  <w:style w:type="character" w:styleId="14">
    <w:name w:val="Hyperlink"/>
    <w:qFormat/>
    <w:uiPriority w:val="99"/>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网格型1"/>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网格型2"/>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3"/>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4"/>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5"/>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2018-05-19T07:19:00Z</dcterms:created>
  <dc:creator>可乐</dc:creator>
  <cp:lastModifiedBy>可乐</cp:lastModifiedBy>
  <dcterms:modified xsi:type="dcterms:W3CDTF">2018-06-27T10:34:17Z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