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会议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工作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3.17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3.17----3.19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3.23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3.23----3.26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3.30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3.29----4.2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4.7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4.7----4.9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4.14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4.14----4.15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4.21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4.21----4.22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4.28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4.29----5.2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5.4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5.4----5.6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5.13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5.14----5.16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5.16</w:t>
            </w:r>
          </w:p>
        </w:tc>
      </w:tr>
    </w:tbl>
    <w:p/>
    <w:p/>
    <w:p/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项目简介：项目定义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文档编写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校验上交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项目计划：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模板查找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（项目组织结构）OBS图</w:t>
      </w:r>
    </w:p>
    <w:p>
      <w:pPr>
        <w:ind w:firstLine="1440" w:firstLineChars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人员分工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（工作分解结构）WBS图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文档编写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计划修订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评审阶段：PPT制作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校验上交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可行性分析：</w:t>
      </w:r>
      <w:r>
        <w:rPr>
          <w:rFonts w:hint="eastAsia"/>
          <w:sz w:val="24"/>
          <w:szCs w:val="24"/>
          <w:lang w:val="en-US" w:eastAsia="zh-CN"/>
        </w:rPr>
        <w:tab/>
        <w:t>模板查找</w:t>
      </w:r>
    </w:p>
    <w:p>
      <w:pPr>
        <w:ind w:left="126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技术可行性分析</w:t>
      </w:r>
    </w:p>
    <w:p>
      <w:pPr>
        <w:ind w:left="126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操作可行性分析</w:t>
      </w:r>
    </w:p>
    <w:p>
      <w:pPr>
        <w:ind w:left="126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经济可行性分析</w:t>
      </w:r>
    </w:p>
    <w:p>
      <w:pPr>
        <w:ind w:left="126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社会可行性分析</w:t>
      </w:r>
    </w:p>
    <w:p>
      <w:pPr>
        <w:ind w:left="126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SWOT分析</w:t>
      </w:r>
    </w:p>
    <w:p>
      <w:pPr>
        <w:ind w:left="126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系统流程图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数据流图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数据字典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层次方框图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成本/效益分析</w:t>
      </w:r>
    </w:p>
    <w:p>
      <w:pPr>
        <w:ind w:left="126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文档编写</w:t>
      </w:r>
    </w:p>
    <w:p>
      <w:pPr>
        <w:ind w:left="126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可行性修订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评审阶段：PPT制作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校验上交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需求分析：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模板查找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用户需求访谈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需求建模</w:t>
      </w:r>
    </w:p>
    <w:p>
      <w:pPr>
        <w:ind w:left="84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数据流图</w:t>
      </w:r>
      <w:r>
        <w:rPr>
          <w:rFonts w:hint="eastAsia"/>
          <w:sz w:val="24"/>
          <w:szCs w:val="24"/>
          <w:lang w:val="en-US" w:eastAsia="zh-CN"/>
        </w:rPr>
        <w:t>修改</w:t>
      </w:r>
    </w:p>
    <w:p>
      <w:pPr>
        <w:ind w:left="84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数据字典</w:t>
      </w:r>
      <w:r>
        <w:rPr>
          <w:rFonts w:hint="eastAsia"/>
          <w:sz w:val="24"/>
          <w:szCs w:val="24"/>
          <w:lang w:val="en-US" w:eastAsia="zh-CN"/>
        </w:rPr>
        <w:t>修改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E-R图</w:t>
      </w:r>
    </w:p>
    <w:p>
      <w:pPr>
        <w:ind w:left="84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数据库</w:t>
      </w:r>
      <w:r>
        <w:rPr>
          <w:rFonts w:hint="eastAsia"/>
          <w:sz w:val="24"/>
          <w:szCs w:val="24"/>
          <w:lang w:val="en-US" w:eastAsia="zh-CN"/>
        </w:rPr>
        <w:t>修改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IPO图</w:t>
      </w:r>
    </w:p>
    <w:p>
      <w:pPr>
        <w:ind w:left="84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层次方框图</w:t>
      </w:r>
      <w:r>
        <w:rPr>
          <w:rFonts w:hint="eastAsia"/>
          <w:sz w:val="24"/>
          <w:szCs w:val="24"/>
          <w:lang w:val="en-US" w:eastAsia="zh-CN"/>
        </w:rPr>
        <w:t>修改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状态转换图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界面初步设计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文档编写</w:t>
      </w:r>
    </w:p>
    <w:p>
      <w:pPr>
        <w:ind w:left="84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需求修订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评审阶段：PPT制作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校验上交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总体设计：模板查找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系统流程图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成本/效益分析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测试计划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用户手册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层次图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HIPO图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数据流图细化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软件结构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前端信息聚集和检索模块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用户模块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管理员模块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信息库模块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文档编写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总体设计修订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详细设计： 模板查找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设计计划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开发计划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测试计划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人机界面设计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接口设计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程序流程图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PDL（伪代码）  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每个人参与，分模块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Jackson方法-----对层次方框图的精化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文档编写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详细设计修订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评审阶段：</w:t>
      </w:r>
      <w:r>
        <w:rPr>
          <w:rFonts w:hint="eastAsia"/>
          <w:sz w:val="24"/>
          <w:szCs w:val="24"/>
        </w:rPr>
        <w:t>PPT制作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校验上交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实现：模板查找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编码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单元测试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集成测试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确认测试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白盒测试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黑盒测试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调试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文档编写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实现报告修订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5D6697"/>
    <w:rsid w:val="04EA2C1E"/>
    <w:rsid w:val="1A1A2CE0"/>
    <w:rsid w:val="3BF14228"/>
    <w:rsid w:val="4C5D6697"/>
    <w:rsid w:val="6ABF31A9"/>
    <w:rsid w:val="7C386C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2018-05-19T07:28:00Z</dcterms:created>
  <dc:creator>可乐</dc:creator>
  <cp:lastModifiedBy>可乐</cp:lastModifiedBy>
  <dcterms:modified xsi:type="dcterms:W3CDTF">2018-05-19T08:16:22Z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