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手记 § Baseline 🧪</w:t>
      </w:r>
    </w:p>
    <w:p>
      <w:r>
        <w:rPr>
          <w:b/>
        </w:rPr>
        <w:t xml:space="preserve">Floe G01 synthetic paragraph with bold and italic runs.</w:t>
      </w:r>
    </w:p>
    <w:p>
      <w:r>
        <w:rPr>
          <w:i/>
        </w:rPr>
        <w:t xml:space="preserve">مرحبا שלום mixed RTL</w:t>
      </w:r>
    </w:p>
    <w:p>
      <w:pPr>
        <w:numPr>
          <w:ilvl w:val="0"/>
          <w:numId w:val="1"/>
        </w:numPr>
      </w:pPr>
      <w:r>
        <w:t xml:space="preserve">alpha list one</w:t>
      </w:r>
    </w:p>
    <w:p>
      <w:pPr>
        <w:numPr>
          <w:ilvl w:val="0"/>
          <w:numId w:val="1"/>
        </w:numPr>
      </w:pPr>
      <w:r>
        <w:t xml:space="preserve">beta list two</w:t>
      </w:r>
    </w:p>
    <w:p>
      <w:pPr>
        <w:numPr>
          <w:ilvl w:val="0"/>
          <w:numId w:val="1"/>
        </w:numPr>
      </w:pPr>
      <w:r>
        <w:t xml:space="preserve">γ § 3 list three</w:t>
      </w:r>
    </w:p>
    <w:p>
      <w:pPr>
        <w:sectPr>
          <w:pgSz w:w="12240" w:h="15840"/>
        </w:sect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