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88" w:rsidRDefault="00A835DA">
      <w:pPr>
        <w:pStyle w:val="1"/>
      </w:pPr>
      <w:r>
        <w:rPr>
          <w:rFonts w:hint="eastAsia"/>
          <w:w w:val="91"/>
          <w:kern w:val="0"/>
        </w:rPr>
        <w:t>吉林大学“大学生创新创业训练计划”项</w:t>
      </w:r>
      <w:r>
        <w:rPr>
          <w:rFonts w:hint="eastAsia"/>
          <w:spacing w:val="10"/>
          <w:w w:val="91"/>
          <w:kern w:val="0"/>
        </w:rPr>
        <w:t>目</w:t>
      </w:r>
    </w:p>
    <w:p w:rsidR="004A6188" w:rsidRDefault="004A6188">
      <w:pPr>
        <w:pStyle w:val="1"/>
      </w:pPr>
    </w:p>
    <w:p w:rsidR="004A6188" w:rsidRDefault="00A835DA" w:rsidP="00826305">
      <w:pPr>
        <w:pStyle w:val="1"/>
        <w:ind w:firstLineChars="741" w:firstLine="2793"/>
      </w:pPr>
      <w:r>
        <w:rPr>
          <w:rFonts w:hint="eastAsia"/>
          <w:w w:val="78"/>
          <w:kern w:val="0"/>
        </w:rPr>
        <w:t xml:space="preserve">学 期 检 查 </w:t>
      </w:r>
      <w:r>
        <w:rPr>
          <w:rFonts w:hint="eastAsia"/>
          <w:spacing w:val="5"/>
          <w:w w:val="78"/>
          <w:kern w:val="0"/>
        </w:rPr>
        <w:t>表</w:t>
      </w:r>
    </w:p>
    <w:p w:rsidR="004A6188" w:rsidRDefault="004A6188">
      <w:pPr>
        <w:tabs>
          <w:tab w:val="left" w:pos="3000"/>
        </w:tabs>
        <w:adjustRightInd w:val="0"/>
        <w:snapToGrid w:val="0"/>
        <w:spacing w:line="600" w:lineRule="auto"/>
        <w:rPr>
          <w:rFonts w:ascii="黑体" w:eastAsia="黑体" w:hAnsi="宋体"/>
          <w:spacing w:val="40"/>
          <w:sz w:val="32"/>
          <w:szCs w:val="32"/>
        </w:rPr>
      </w:pPr>
    </w:p>
    <w:p w:rsidR="004A6188" w:rsidRDefault="00A835DA">
      <w:pPr>
        <w:tabs>
          <w:tab w:val="left" w:pos="3000"/>
        </w:tabs>
        <w:adjustRightInd w:val="0"/>
        <w:snapToGrid w:val="0"/>
        <w:spacing w:line="600" w:lineRule="auto"/>
        <w:ind w:leftChars="428" w:left="899"/>
        <w:jc w:val="left"/>
        <w:rPr>
          <w:rFonts w:ascii="宋体" w:hAnsi="宋体"/>
          <w:spacing w:val="40"/>
          <w:sz w:val="32"/>
          <w:szCs w:val="32"/>
        </w:rPr>
      </w:pPr>
      <w:r>
        <w:rPr>
          <w:rFonts w:ascii="宋体" w:hAnsi="宋体" w:hint="eastAsia"/>
          <w:spacing w:val="48"/>
          <w:kern w:val="0"/>
          <w:sz w:val="32"/>
          <w:szCs w:val="32"/>
        </w:rPr>
        <w:t xml:space="preserve">项目编号 </w:t>
      </w:r>
      <w:r>
        <w:rPr>
          <w:rFonts w:ascii="宋体" w:hAnsi="宋体" w:hint="eastAsia"/>
          <w:snapToGrid w:val="0"/>
          <w:spacing w:val="48"/>
          <w:kern w:val="16"/>
          <w:sz w:val="32"/>
          <w:szCs w:val="32"/>
          <w:u w:val="single"/>
        </w:rPr>
        <w:t xml:space="preserve">                </w:t>
      </w:r>
      <w:r>
        <w:rPr>
          <w:rFonts w:ascii="宋体" w:hAnsi="宋体" w:hint="eastAsia"/>
          <w:snapToGrid w:val="0"/>
          <w:spacing w:val="37"/>
          <w:kern w:val="16"/>
          <w:sz w:val="32"/>
          <w:szCs w:val="32"/>
          <w:u w:val="single"/>
        </w:rPr>
        <w:t xml:space="preserve"> </w:t>
      </w:r>
    </w:p>
    <w:p w:rsidR="004A6188" w:rsidRDefault="00A835DA">
      <w:pPr>
        <w:tabs>
          <w:tab w:val="left" w:pos="2700"/>
        </w:tabs>
        <w:adjustRightInd w:val="0"/>
        <w:snapToGrid w:val="0"/>
        <w:spacing w:line="600" w:lineRule="auto"/>
        <w:ind w:left="900"/>
        <w:jc w:val="left"/>
        <w:rPr>
          <w:rFonts w:ascii="宋体" w:hAnsi="宋体"/>
          <w:snapToGrid w:val="0"/>
          <w:spacing w:val="60"/>
          <w:kern w:val="16"/>
          <w:sz w:val="32"/>
          <w:szCs w:val="32"/>
        </w:rPr>
      </w:pPr>
      <w:r>
        <w:rPr>
          <w:rFonts w:ascii="宋体" w:hAnsi="宋体" w:hint="eastAsia"/>
          <w:snapToGrid w:val="0"/>
          <w:spacing w:val="38"/>
          <w:kern w:val="0"/>
          <w:sz w:val="32"/>
          <w:szCs w:val="32"/>
        </w:rPr>
        <w:t xml:space="preserve">项目名称 </w:t>
      </w:r>
      <w:r>
        <w:rPr>
          <w:rFonts w:ascii="宋体" w:hAnsi="宋体" w:hint="eastAsia"/>
          <w:snapToGrid w:val="0"/>
          <w:spacing w:val="38"/>
          <w:kern w:val="16"/>
          <w:sz w:val="32"/>
          <w:szCs w:val="32"/>
          <w:u w:val="single"/>
        </w:rPr>
        <w:t xml:space="preserve"> </w:t>
      </w:r>
      <w:r>
        <w:rPr>
          <w:rFonts w:ascii="宋体" w:hAnsi="宋体"/>
          <w:snapToGrid w:val="0"/>
          <w:spacing w:val="38"/>
          <w:kern w:val="16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napToGrid w:val="0"/>
          <w:spacing w:val="38"/>
          <w:kern w:val="16"/>
          <w:sz w:val="32"/>
          <w:szCs w:val="32"/>
          <w:u w:val="single"/>
        </w:rPr>
        <w:t xml:space="preserve">飞行器全地形着陆系统                 </w:t>
      </w:r>
      <w:r>
        <w:rPr>
          <w:rFonts w:ascii="宋体" w:hAnsi="宋体" w:hint="eastAsia"/>
          <w:snapToGrid w:val="0"/>
          <w:spacing w:val="-5"/>
          <w:kern w:val="16"/>
          <w:sz w:val="32"/>
          <w:szCs w:val="32"/>
          <w:u w:val="single"/>
        </w:rPr>
        <w:t xml:space="preserve"> </w:t>
      </w:r>
    </w:p>
    <w:p w:rsidR="004A6188" w:rsidRDefault="00A835DA">
      <w:pPr>
        <w:tabs>
          <w:tab w:val="left" w:pos="2520"/>
        </w:tabs>
        <w:adjustRightInd w:val="0"/>
        <w:snapToGrid w:val="0"/>
        <w:spacing w:line="600" w:lineRule="auto"/>
        <w:ind w:left="900"/>
        <w:jc w:val="left"/>
        <w:rPr>
          <w:rFonts w:ascii="宋体" w:hAnsi="宋体"/>
          <w:snapToGrid w:val="0"/>
          <w:spacing w:val="48"/>
          <w:sz w:val="32"/>
          <w:szCs w:val="32"/>
          <w:u w:val="single"/>
        </w:rPr>
      </w:pPr>
      <w:r>
        <w:rPr>
          <w:rFonts w:ascii="宋体" w:hAnsi="宋体" w:hint="eastAsia"/>
          <w:snapToGrid w:val="0"/>
          <w:spacing w:val="25"/>
          <w:kern w:val="0"/>
          <w:sz w:val="32"/>
          <w:szCs w:val="32"/>
        </w:rPr>
        <w:t xml:space="preserve">项目负责人 </w:t>
      </w:r>
      <w:r>
        <w:rPr>
          <w:rFonts w:ascii="宋体" w:hAnsi="宋体" w:hint="eastAsia"/>
          <w:snapToGrid w:val="0"/>
          <w:spacing w:val="25"/>
          <w:sz w:val="32"/>
          <w:szCs w:val="32"/>
          <w:u w:val="single"/>
        </w:rPr>
        <w:t xml:space="preserve">         </w:t>
      </w:r>
      <w:proofErr w:type="gramStart"/>
      <w:r>
        <w:rPr>
          <w:rFonts w:ascii="宋体" w:hAnsi="宋体" w:hint="eastAsia"/>
          <w:snapToGrid w:val="0"/>
          <w:spacing w:val="25"/>
          <w:sz w:val="32"/>
          <w:szCs w:val="32"/>
          <w:u w:val="single"/>
        </w:rPr>
        <w:t>姜景文</w:t>
      </w:r>
      <w:proofErr w:type="gramEnd"/>
      <w:r>
        <w:rPr>
          <w:rFonts w:ascii="宋体" w:hAnsi="宋体" w:hint="eastAsia"/>
          <w:snapToGrid w:val="0"/>
          <w:spacing w:val="25"/>
          <w:sz w:val="32"/>
          <w:szCs w:val="32"/>
          <w:u w:val="single"/>
        </w:rPr>
        <w:t xml:space="preserve">            </w:t>
      </w:r>
      <w:r>
        <w:rPr>
          <w:rFonts w:ascii="宋体" w:hAnsi="宋体" w:hint="eastAsia"/>
          <w:snapToGrid w:val="0"/>
          <w:spacing w:val="3"/>
          <w:sz w:val="32"/>
          <w:szCs w:val="32"/>
          <w:u w:val="single"/>
        </w:rPr>
        <w:t xml:space="preserve"> </w:t>
      </w:r>
    </w:p>
    <w:p w:rsidR="004A6188" w:rsidRDefault="00A835DA">
      <w:pPr>
        <w:tabs>
          <w:tab w:val="left" w:pos="2520"/>
        </w:tabs>
        <w:adjustRightInd w:val="0"/>
        <w:snapToGrid w:val="0"/>
        <w:spacing w:line="600" w:lineRule="auto"/>
        <w:ind w:left="900"/>
        <w:jc w:val="left"/>
        <w:rPr>
          <w:rFonts w:ascii="宋体" w:hAnsi="宋体"/>
          <w:snapToGrid w:val="0"/>
          <w:sz w:val="32"/>
          <w:szCs w:val="32"/>
        </w:rPr>
      </w:pPr>
      <w:r>
        <w:rPr>
          <w:rFonts w:ascii="宋体" w:hAnsi="宋体" w:hint="eastAsia"/>
          <w:snapToGrid w:val="0"/>
          <w:spacing w:val="32"/>
          <w:kern w:val="0"/>
          <w:sz w:val="32"/>
          <w:szCs w:val="32"/>
        </w:rPr>
        <w:t xml:space="preserve">所在学院 </w:t>
      </w:r>
      <w:r>
        <w:rPr>
          <w:rFonts w:ascii="宋体" w:hAnsi="宋体" w:hint="eastAsia"/>
          <w:snapToGrid w:val="0"/>
          <w:spacing w:val="32"/>
          <w:sz w:val="32"/>
          <w:szCs w:val="32"/>
          <w:u w:val="single"/>
        </w:rPr>
        <w:t xml:space="preserve">   </w:t>
      </w:r>
      <w:r>
        <w:rPr>
          <w:rFonts w:ascii="宋体" w:hAnsi="宋体"/>
          <w:snapToGrid w:val="0"/>
          <w:spacing w:val="32"/>
          <w:sz w:val="32"/>
          <w:szCs w:val="32"/>
          <w:u w:val="single"/>
        </w:rPr>
        <w:t xml:space="preserve">    </w:t>
      </w:r>
      <w:r>
        <w:rPr>
          <w:rFonts w:ascii="宋体" w:hAnsi="宋体" w:hint="eastAsia"/>
          <w:snapToGrid w:val="0"/>
          <w:spacing w:val="32"/>
          <w:sz w:val="32"/>
          <w:szCs w:val="32"/>
          <w:u w:val="single"/>
        </w:rPr>
        <w:t xml:space="preserve">汽车工程学院                 </w:t>
      </w:r>
      <w:r>
        <w:rPr>
          <w:rFonts w:ascii="宋体" w:hAnsi="宋体" w:hint="eastAsia"/>
          <w:snapToGrid w:val="0"/>
          <w:spacing w:val="16"/>
          <w:sz w:val="32"/>
          <w:szCs w:val="32"/>
          <w:u w:val="single"/>
        </w:rPr>
        <w:t xml:space="preserve"> </w:t>
      </w:r>
    </w:p>
    <w:p w:rsidR="004A6188" w:rsidRDefault="00A835DA">
      <w:pPr>
        <w:tabs>
          <w:tab w:val="left" w:pos="2520"/>
        </w:tabs>
        <w:adjustRightInd w:val="0"/>
        <w:snapToGrid w:val="0"/>
        <w:spacing w:line="600" w:lineRule="auto"/>
        <w:ind w:left="900"/>
        <w:jc w:val="left"/>
        <w:rPr>
          <w:rFonts w:ascii="宋体" w:hAnsi="宋体"/>
          <w:snapToGrid w:val="0"/>
          <w:spacing w:val="20"/>
          <w:kern w:val="32"/>
          <w:sz w:val="32"/>
          <w:szCs w:val="32"/>
        </w:rPr>
      </w:pPr>
      <w:r>
        <w:rPr>
          <w:rFonts w:ascii="宋体" w:hAnsi="宋体" w:hint="eastAsia"/>
          <w:snapToGrid w:val="0"/>
          <w:spacing w:val="29"/>
          <w:kern w:val="0"/>
          <w:sz w:val="32"/>
          <w:szCs w:val="32"/>
        </w:rPr>
        <w:t>指导教师姓名</w:t>
      </w:r>
      <w:r>
        <w:rPr>
          <w:rFonts w:ascii="宋体" w:hAnsi="宋体" w:hint="eastAsia"/>
          <w:snapToGrid w:val="0"/>
          <w:spacing w:val="29"/>
          <w:kern w:val="0"/>
          <w:sz w:val="32"/>
          <w:szCs w:val="32"/>
          <w:u w:val="single"/>
        </w:rPr>
        <w:t xml:space="preserve">  </w:t>
      </w:r>
      <w:r>
        <w:rPr>
          <w:rFonts w:ascii="宋体" w:hAnsi="宋体"/>
          <w:snapToGrid w:val="0"/>
          <w:spacing w:val="29"/>
          <w:kern w:val="0"/>
          <w:sz w:val="32"/>
          <w:szCs w:val="32"/>
          <w:u w:val="single"/>
        </w:rPr>
        <w:t xml:space="preserve"> </w:t>
      </w:r>
      <w:proofErr w:type="gramStart"/>
      <w:r>
        <w:rPr>
          <w:rFonts w:ascii="宋体" w:hAnsi="宋体" w:hint="eastAsia"/>
          <w:snapToGrid w:val="0"/>
          <w:spacing w:val="29"/>
          <w:kern w:val="0"/>
          <w:sz w:val="32"/>
          <w:szCs w:val="32"/>
          <w:u w:val="single"/>
        </w:rPr>
        <w:t>吴量</w:t>
      </w:r>
      <w:proofErr w:type="gramEnd"/>
      <w:r>
        <w:rPr>
          <w:rFonts w:ascii="宋体" w:hAnsi="宋体" w:hint="eastAsia"/>
          <w:snapToGrid w:val="0"/>
          <w:spacing w:val="29"/>
          <w:kern w:val="0"/>
          <w:sz w:val="32"/>
          <w:szCs w:val="32"/>
          <w:u w:val="single"/>
        </w:rPr>
        <w:t xml:space="preserve">   </w:t>
      </w:r>
      <w:r>
        <w:rPr>
          <w:rFonts w:ascii="宋体" w:hAnsi="宋体" w:hint="eastAsia"/>
          <w:snapToGrid w:val="0"/>
          <w:spacing w:val="29"/>
          <w:kern w:val="0"/>
          <w:sz w:val="32"/>
          <w:szCs w:val="32"/>
        </w:rPr>
        <w:t>职称</w:t>
      </w:r>
      <w:r>
        <w:rPr>
          <w:rFonts w:ascii="宋体" w:hAnsi="宋体" w:hint="eastAsia"/>
          <w:snapToGrid w:val="0"/>
          <w:spacing w:val="29"/>
          <w:kern w:val="0"/>
          <w:sz w:val="32"/>
          <w:szCs w:val="32"/>
          <w:u w:val="single"/>
        </w:rPr>
        <w:t xml:space="preserve">   </w:t>
      </w:r>
      <w:r>
        <w:rPr>
          <w:rFonts w:ascii="宋体" w:hAnsi="宋体"/>
          <w:snapToGrid w:val="0"/>
          <w:spacing w:val="29"/>
          <w:kern w:val="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napToGrid w:val="0"/>
          <w:spacing w:val="29"/>
          <w:kern w:val="0"/>
          <w:sz w:val="32"/>
          <w:szCs w:val="32"/>
          <w:u w:val="single"/>
        </w:rPr>
        <w:t xml:space="preserve">讲师  </w:t>
      </w:r>
      <w:r>
        <w:rPr>
          <w:rFonts w:ascii="宋体" w:hAnsi="宋体" w:hint="eastAsia"/>
          <w:snapToGrid w:val="0"/>
          <w:spacing w:val="-3"/>
          <w:kern w:val="0"/>
          <w:sz w:val="32"/>
          <w:szCs w:val="32"/>
          <w:u w:val="single"/>
        </w:rPr>
        <w:t xml:space="preserve"> </w:t>
      </w:r>
    </w:p>
    <w:p w:rsidR="004A6188" w:rsidRDefault="00A835DA">
      <w:pPr>
        <w:tabs>
          <w:tab w:val="left" w:pos="2520"/>
        </w:tabs>
        <w:adjustRightInd w:val="0"/>
        <w:snapToGrid w:val="0"/>
        <w:spacing w:line="720" w:lineRule="auto"/>
        <w:ind w:leftChars="428" w:left="899"/>
        <w:jc w:val="distribute"/>
        <w:rPr>
          <w:rFonts w:ascii="宋体" w:hAnsi="宋体"/>
          <w:snapToGrid w:val="0"/>
          <w:spacing w:val="4"/>
          <w:sz w:val="32"/>
          <w:szCs w:val="32"/>
        </w:rPr>
      </w:pPr>
      <w:r>
        <w:rPr>
          <w:rFonts w:ascii="宋体" w:hAnsi="宋体" w:hint="eastAsia"/>
          <w:snapToGrid w:val="0"/>
          <w:spacing w:val="10"/>
          <w:kern w:val="0"/>
          <w:sz w:val="32"/>
          <w:szCs w:val="32"/>
        </w:rPr>
        <w:t xml:space="preserve">填 表 日 期 </w:t>
      </w:r>
      <w:r>
        <w:rPr>
          <w:rFonts w:ascii="宋体" w:hAnsi="宋体" w:hint="eastAsia"/>
          <w:snapToGrid w:val="0"/>
          <w:spacing w:val="10"/>
          <w:sz w:val="32"/>
          <w:szCs w:val="32"/>
          <w:u w:val="single"/>
        </w:rPr>
        <w:t xml:space="preserve">  </w:t>
      </w:r>
      <w:r>
        <w:rPr>
          <w:rFonts w:ascii="宋体" w:hAnsi="宋体"/>
          <w:snapToGrid w:val="0"/>
          <w:spacing w:val="10"/>
          <w:sz w:val="32"/>
          <w:szCs w:val="32"/>
          <w:u w:val="single"/>
        </w:rPr>
        <w:t>2018</w:t>
      </w:r>
      <w:r>
        <w:rPr>
          <w:rFonts w:ascii="宋体" w:hAnsi="宋体" w:hint="eastAsia"/>
          <w:snapToGrid w:val="0"/>
          <w:spacing w:val="1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napToGrid w:val="0"/>
          <w:spacing w:val="10"/>
          <w:sz w:val="32"/>
          <w:szCs w:val="32"/>
        </w:rPr>
        <w:t>年</w:t>
      </w:r>
      <w:r>
        <w:rPr>
          <w:rFonts w:ascii="宋体" w:hAnsi="宋体" w:hint="eastAsia"/>
          <w:snapToGrid w:val="0"/>
          <w:spacing w:val="10"/>
          <w:sz w:val="32"/>
          <w:szCs w:val="32"/>
          <w:u w:val="single"/>
        </w:rPr>
        <w:t xml:space="preserve">   </w:t>
      </w:r>
      <w:r>
        <w:rPr>
          <w:rFonts w:ascii="宋体" w:hAnsi="宋体"/>
          <w:snapToGrid w:val="0"/>
          <w:spacing w:val="10"/>
          <w:sz w:val="32"/>
          <w:szCs w:val="32"/>
          <w:u w:val="single"/>
        </w:rPr>
        <w:t xml:space="preserve">9  </w:t>
      </w:r>
      <w:r>
        <w:rPr>
          <w:rFonts w:ascii="宋体" w:hAnsi="宋体" w:hint="eastAsia"/>
          <w:snapToGrid w:val="0"/>
          <w:spacing w:val="10"/>
          <w:sz w:val="32"/>
          <w:szCs w:val="32"/>
          <w:u w:val="single"/>
        </w:rPr>
        <w:t xml:space="preserve"> </w:t>
      </w:r>
      <w:r>
        <w:rPr>
          <w:rFonts w:ascii="宋体" w:hAnsi="宋体" w:hint="eastAsia"/>
          <w:snapToGrid w:val="0"/>
          <w:spacing w:val="10"/>
          <w:sz w:val="32"/>
          <w:szCs w:val="32"/>
        </w:rPr>
        <w:t>月</w:t>
      </w:r>
      <w:r>
        <w:rPr>
          <w:rFonts w:ascii="宋体" w:hAnsi="宋体" w:hint="eastAsia"/>
          <w:snapToGrid w:val="0"/>
          <w:spacing w:val="10"/>
          <w:sz w:val="32"/>
          <w:szCs w:val="32"/>
          <w:u w:val="single"/>
        </w:rPr>
        <w:t xml:space="preserve">  </w:t>
      </w:r>
      <w:r>
        <w:rPr>
          <w:rFonts w:ascii="宋体" w:hAnsi="宋体"/>
          <w:snapToGrid w:val="0"/>
          <w:spacing w:val="10"/>
          <w:sz w:val="32"/>
          <w:szCs w:val="32"/>
          <w:u w:val="single"/>
        </w:rPr>
        <w:t>17</w:t>
      </w:r>
      <w:r>
        <w:rPr>
          <w:rFonts w:ascii="宋体" w:hAnsi="宋体" w:hint="eastAsia"/>
          <w:snapToGrid w:val="0"/>
          <w:spacing w:val="10"/>
          <w:sz w:val="32"/>
          <w:szCs w:val="32"/>
          <w:u w:val="single"/>
        </w:rPr>
        <w:t xml:space="preserve">  </w:t>
      </w:r>
      <w:r>
        <w:rPr>
          <w:rFonts w:ascii="宋体" w:hAnsi="宋体" w:hint="eastAsia"/>
          <w:snapToGrid w:val="0"/>
          <w:spacing w:val="10"/>
          <w:sz w:val="32"/>
          <w:szCs w:val="32"/>
        </w:rPr>
        <w:t>日</w:t>
      </w:r>
      <w:r>
        <w:rPr>
          <w:rFonts w:ascii="宋体" w:hAnsi="宋体" w:hint="eastAsia"/>
          <w:snapToGrid w:val="0"/>
          <w:spacing w:val="4"/>
          <w:sz w:val="32"/>
          <w:szCs w:val="32"/>
        </w:rPr>
        <w:t xml:space="preserve"> </w:t>
      </w:r>
    </w:p>
    <w:p w:rsidR="001272E3" w:rsidRDefault="001272E3">
      <w:pPr>
        <w:tabs>
          <w:tab w:val="left" w:pos="2520"/>
        </w:tabs>
        <w:adjustRightInd w:val="0"/>
        <w:snapToGrid w:val="0"/>
        <w:spacing w:line="720" w:lineRule="auto"/>
        <w:ind w:leftChars="428" w:left="899"/>
        <w:jc w:val="distribute"/>
        <w:rPr>
          <w:rFonts w:ascii="宋体" w:hAnsi="宋体"/>
          <w:snapToGrid w:val="0"/>
          <w:spacing w:val="4"/>
          <w:sz w:val="32"/>
          <w:szCs w:val="32"/>
        </w:rPr>
      </w:pPr>
    </w:p>
    <w:p w:rsidR="001272E3" w:rsidRDefault="001272E3">
      <w:pPr>
        <w:tabs>
          <w:tab w:val="left" w:pos="2520"/>
        </w:tabs>
        <w:adjustRightInd w:val="0"/>
        <w:snapToGrid w:val="0"/>
        <w:spacing w:line="720" w:lineRule="auto"/>
        <w:ind w:leftChars="428" w:left="899"/>
        <w:jc w:val="distribute"/>
        <w:rPr>
          <w:rFonts w:ascii="宋体" w:hAnsi="宋体"/>
          <w:snapToGrid w:val="0"/>
          <w:sz w:val="32"/>
          <w:szCs w:val="32"/>
        </w:rPr>
      </w:pPr>
    </w:p>
    <w:p w:rsidR="0058160B" w:rsidRPr="001272E3" w:rsidRDefault="00A835DA" w:rsidP="001272E3">
      <w:pPr>
        <w:tabs>
          <w:tab w:val="left" w:pos="2520"/>
        </w:tabs>
        <w:adjustRightInd w:val="0"/>
        <w:snapToGrid w:val="0"/>
        <w:spacing w:line="720" w:lineRule="auto"/>
        <w:jc w:val="center"/>
        <w:rPr>
          <w:rFonts w:ascii="宋体" w:hAnsi="宋体" w:hint="eastAsia"/>
          <w:b/>
          <w:spacing w:val="-14"/>
          <w:kern w:val="0"/>
          <w:sz w:val="32"/>
          <w:szCs w:val="36"/>
        </w:rPr>
      </w:pPr>
      <w:r>
        <w:rPr>
          <w:rFonts w:ascii="宋体" w:hAnsi="宋体" w:hint="eastAsia"/>
          <w:b/>
          <w:spacing w:val="4"/>
          <w:kern w:val="0"/>
          <w:sz w:val="32"/>
          <w:szCs w:val="36"/>
        </w:rPr>
        <w:t>吉林大学教务处制</w:t>
      </w:r>
      <w:r>
        <w:rPr>
          <w:rFonts w:ascii="宋体" w:hAnsi="宋体" w:hint="eastAsia"/>
          <w:b/>
          <w:spacing w:val="-14"/>
          <w:kern w:val="0"/>
          <w:sz w:val="32"/>
          <w:szCs w:val="36"/>
        </w:rPr>
        <w:t>表</w:t>
      </w:r>
    </w:p>
    <w:tbl>
      <w:tblPr>
        <w:tblpPr w:leftFromText="180" w:rightFromText="180" w:vertAnchor="text" w:horzAnchor="margin" w:tblpX="-72" w:tblpY="310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1472"/>
        <w:gridCol w:w="992"/>
        <w:gridCol w:w="709"/>
        <w:gridCol w:w="1559"/>
        <w:gridCol w:w="992"/>
        <w:gridCol w:w="2376"/>
      </w:tblGrid>
      <w:tr w:rsidR="004A6188" w:rsidTr="00D45CE5">
        <w:trPr>
          <w:trHeight w:val="464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bookmarkStart w:id="0" w:name="_GoBack" w:colFirst="0" w:colLast="0"/>
            <w:r>
              <w:rPr>
                <w:rFonts w:hint="eastAsia"/>
                <w:w w:val="86"/>
                <w:kern w:val="0"/>
                <w:sz w:val="24"/>
              </w:rPr>
              <w:lastRenderedPageBreak/>
              <w:t>项</w:t>
            </w:r>
            <w:r>
              <w:rPr>
                <w:w w:val="86"/>
                <w:kern w:val="0"/>
                <w:sz w:val="24"/>
              </w:rPr>
              <w:t xml:space="preserve"> </w:t>
            </w:r>
            <w:r>
              <w:rPr>
                <w:rFonts w:hint="eastAsia"/>
                <w:w w:val="86"/>
                <w:kern w:val="0"/>
                <w:sz w:val="24"/>
              </w:rPr>
              <w:t>目</w:t>
            </w:r>
            <w:r>
              <w:rPr>
                <w:w w:val="86"/>
                <w:kern w:val="0"/>
                <w:sz w:val="24"/>
              </w:rPr>
              <w:t xml:space="preserve"> </w:t>
            </w:r>
            <w:r>
              <w:rPr>
                <w:rFonts w:hint="eastAsia"/>
                <w:w w:val="86"/>
                <w:kern w:val="0"/>
                <w:sz w:val="24"/>
              </w:rPr>
              <w:t>名</w:t>
            </w:r>
            <w:r>
              <w:rPr>
                <w:w w:val="86"/>
                <w:kern w:val="0"/>
                <w:sz w:val="24"/>
              </w:rPr>
              <w:t xml:space="preserve"> </w:t>
            </w:r>
            <w:r>
              <w:rPr>
                <w:rFonts w:hint="eastAsia"/>
                <w:spacing w:val="2"/>
                <w:w w:val="86"/>
                <w:kern w:val="0"/>
                <w:sz w:val="24"/>
              </w:rPr>
              <w:t>称</w:t>
            </w:r>
          </w:p>
        </w:tc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ind w:rightChars="-51" w:right="-107"/>
              <w:jc w:val="center"/>
              <w:rPr>
                <w:sz w:val="24"/>
              </w:rPr>
            </w:pPr>
            <w:r>
              <w:rPr>
                <w:sz w:val="24"/>
              </w:rPr>
              <w:t>飞行器全地形着陆系统</w:t>
            </w:r>
          </w:p>
        </w:tc>
      </w:tr>
      <w:tr w:rsidR="004A6188" w:rsidTr="00D45CE5">
        <w:trPr>
          <w:cantSplit/>
          <w:trHeight w:val="454"/>
        </w:trPr>
        <w:tc>
          <w:tcPr>
            <w:tcW w:w="11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项目基</w:t>
            </w:r>
          </w:p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本信息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 w:rsidP="00D45CE5">
            <w:pPr>
              <w:jc w:val="left"/>
              <w:rPr>
                <w:sz w:val="24"/>
              </w:rPr>
            </w:pPr>
            <w:r>
              <w:rPr>
                <w:rFonts w:hint="eastAsia"/>
                <w:w w:val="86"/>
                <w:kern w:val="0"/>
                <w:sz w:val="24"/>
              </w:rPr>
              <w:t>项</w:t>
            </w:r>
            <w:r>
              <w:rPr>
                <w:w w:val="86"/>
                <w:kern w:val="0"/>
                <w:sz w:val="24"/>
              </w:rPr>
              <w:t xml:space="preserve"> </w:t>
            </w:r>
            <w:r>
              <w:rPr>
                <w:rFonts w:hint="eastAsia"/>
                <w:w w:val="86"/>
                <w:kern w:val="0"/>
                <w:sz w:val="24"/>
              </w:rPr>
              <w:t>目</w:t>
            </w:r>
            <w:r>
              <w:rPr>
                <w:w w:val="86"/>
                <w:kern w:val="0"/>
                <w:sz w:val="24"/>
              </w:rPr>
              <w:t xml:space="preserve"> </w:t>
            </w:r>
            <w:r>
              <w:rPr>
                <w:rFonts w:hint="eastAsia"/>
                <w:w w:val="86"/>
                <w:kern w:val="0"/>
                <w:sz w:val="24"/>
              </w:rPr>
              <w:t>等</w:t>
            </w:r>
            <w:r>
              <w:rPr>
                <w:w w:val="86"/>
                <w:kern w:val="0"/>
                <w:sz w:val="24"/>
              </w:rPr>
              <w:t xml:space="preserve"> </w:t>
            </w:r>
            <w:r>
              <w:rPr>
                <w:rFonts w:hint="eastAsia"/>
                <w:spacing w:val="2"/>
                <w:w w:val="86"/>
                <w:kern w:val="0"/>
                <w:sz w:val="24"/>
              </w:rPr>
              <w:t>级</w:t>
            </w:r>
          </w:p>
        </w:tc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Pr="001E0DD4" w:rsidRDefault="00A835DA" w:rsidP="001E0DD4">
            <w:pPr>
              <w:rPr>
                <w:spacing w:val="2"/>
                <w:w w:val="80"/>
                <w:kern w:val="0"/>
                <w:sz w:val="24"/>
              </w:rPr>
            </w:pPr>
            <w:r>
              <w:rPr>
                <w:rFonts w:hint="eastAsia"/>
                <w:spacing w:val="2"/>
                <w:w w:val="80"/>
                <w:kern w:val="0"/>
                <w:sz w:val="24"/>
              </w:rPr>
              <w:t>国家级</w:t>
            </w:r>
            <w:r w:rsidR="001E0DD4">
              <w:rPr>
                <w:spacing w:val="2"/>
                <w:w w:val="80"/>
                <w:kern w:val="0"/>
                <w:sz w:val="24"/>
              </w:rPr>
              <w:t xml:space="preserve">[ √ </w:t>
            </w:r>
            <w:r>
              <w:rPr>
                <w:spacing w:val="2"/>
                <w:w w:val="80"/>
                <w:kern w:val="0"/>
                <w:sz w:val="24"/>
              </w:rPr>
              <w:t xml:space="preserve">] </w:t>
            </w:r>
            <w:r>
              <w:rPr>
                <w:rFonts w:hint="eastAsia"/>
                <w:spacing w:val="2"/>
                <w:w w:val="80"/>
                <w:kern w:val="0"/>
                <w:sz w:val="24"/>
              </w:rPr>
              <w:t xml:space="preserve">   </w:t>
            </w:r>
            <w:r>
              <w:rPr>
                <w:spacing w:val="2"/>
                <w:w w:val="80"/>
                <w:kern w:val="0"/>
                <w:sz w:val="24"/>
              </w:rPr>
              <w:t xml:space="preserve"> </w:t>
            </w:r>
            <w:r>
              <w:rPr>
                <w:rFonts w:hint="eastAsia"/>
                <w:spacing w:val="2"/>
                <w:w w:val="80"/>
                <w:kern w:val="0"/>
                <w:sz w:val="24"/>
              </w:rPr>
              <w:t>校级一类</w:t>
            </w:r>
            <w:r>
              <w:rPr>
                <w:spacing w:val="2"/>
                <w:w w:val="80"/>
                <w:kern w:val="0"/>
                <w:sz w:val="24"/>
              </w:rPr>
              <w:t xml:space="preserve">[  ]     </w:t>
            </w:r>
            <w:r>
              <w:rPr>
                <w:rFonts w:hint="eastAsia"/>
                <w:spacing w:val="2"/>
                <w:w w:val="80"/>
                <w:kern w:val="0"/>
                <w:sz w:val="24"/>
              </w:rPr>
              <w:t>校级二类</w:t>
            </w:r>
            <w:r>
              <w:rPr>
                <w:spacing w:val="2"/>
                <w:w w:val="80"/>
                <w:kern w:val="0"/>
                <w:sz w:val="24"/>
              </w:rPr>
              <w:t xml:space="preserve">[  </w:t>
            </w:r>
            <w:r w:rsidRPr="001E0DD4">
              <w:rPr>
                <w:spacing w:val="2"/>
                <w:w w:val="80"/>
                <w:kern w:val="0"/>
                <w:sz w:val="24"/>
              </w:rPr>
              <w:t>]</w:t>
            </w:r>
          </w:p>
        </w:tc>
      </w:tr>
      <w:tr w:rsidR="004A6188" w:rsidTr="00D45CE5">
        <w:trPr>
          <w:cantSplit/>
          <w:trHeight w:val="460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4A618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项目起止时间</w:t>
            </w:r>
          </w:p>
        </w:tc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>------</w:t>
            </w:r>
            <w:r>
              <w:rPr>
                <w:sz w:val="24"/>
              </w:rPr>
              <w:t>2019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18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4A6188" w:rsidTr="003E6988">
        <w:trPr>
          <w:cantSplit/>
          <w:trHeight w:val="452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4A618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项目负责人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姜景文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联系方式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13154379665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spacing w:val="7"/>
                <w:kern w:val="0"/>
                <w:sz w:val="24"/>
              </w:rPr>
              <w:t>E</w:t>
            </w:r>
            <w:r w:rsidR="00E54285">
              <w:rPr>
                <w:rFonts w:hint="eastAsia"/>
                <w:spacing w:val="7"/>
                <w:kern w:val="0"/>
                <w:sz w:val="24"/>
              </w:rPr>
              <w:t>-</w:t>
            </w:r>
            <w:r>
              <w:rPr>
                <w:spacing w:val="7"/>
                <w:kern w:val="0"/>
                <w:sz w:val="24"/>
              </w:rPr>
              <w:t>mai</w:t>
            </w:r>
            <w:r>
              <w:rPr>
                <w:spacing w:val="-3"/>
                <w:kern w:val="0"/>
                <w:sz w:val="24"/>
              </w:rPr>
              <w:t>l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286100139@qq.com</w:t>
            </w:r>
          </w:p>
        </w:tc>
      </w:tr>
      <w:tr w:rsidR="004A6188" w:rsidTr="00D45CE5">
        <w:trPr>
          <w:cantSplit/>
          <w:trHeight w:val="458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4A618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项目参加人</w:t>
            </w:r>
          </w:p>
        </w:tc>
        <w:tc>
          <w:tcPr>
            <w:tcW w:w="662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Pr="00D45CE5" w:rsidRDefault="00A835DA">
            <w:pPr>
              <w:jc w:val="center"/>
              <w:rPr>
                <w:sz w:val="24"/>
              </w:rPr>
            </w:pPr>
            <w:r w:rsidRPr="00D45CE5">
              <w:rPr>
                <w:sz w:val="24"/>
              </w:rPr>
              <w:t>蒋泽明</w:t>
            </w:r>
            <w:r w:rsidRPr="00D45CE5">
              <w:rPr>
                <w:rFonts w:hint="eastAsia"/>
                <w:sz w:val="24"/>
              </w:rPr>
              <w:t>、</w:t>
            </w:r>
            <w:r w:rsidRPr="00D45CE5">
              <w:rPr>
                <w:sz w:val="24"/>
              </w:rPr>
              <w:t>赖宣</w:t>
            </w:r>
            <w:r w:rsidRPr="00D45CE5">
              <w:rPr>
                <w:rFonts w:hint="eastAsia"/>
                <w:sz w:val="24"/>
              </w:rPr>
              <w:t>淇、赵培旭、吕睿</w:t>
            </w:r>
          </w:p>
        </w:tc>
      </w:tr>
      <w:tr w:rsidR="004A6188" w:rsidTr="003E6988">
        <w:trPr>
          <w:cantSplit/>
          <w:trHeight w:val="452"/>
        </w:trPr>
        <w:tc>
          <w:tcPr>
            <w:tcW w:w="11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4A6188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指导教师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吴量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职称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讲师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</w:pPr>
            <w:r w:rsidRPr="00A835DA">
              <w:rPr>
                <w:rFonts w:hint="eastAsia"/>
                <w:sz w:val="24"/>
              </w:rPr>
              <w:t>联系方式</w:t>
            </w:r>
          </w:p>
        </w:tc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center"/>
            </w:pPr>
            <w:r>
              <w:rPr>
                <w:rFonts w:hint="eastAsia"/>
                <w:sz w:val="24"/>
              </w:rPr>
              <w:t>15143185852</w:t>
            </w:r>
          </w:p>
        </w:tc>
      </w:tr>
      <w:tr w:rsidR="004A6188">
        <w:trPr>
          <w:trHeight w:val="2475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项目原计划进度安排：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2760" w:hangingChars="1150" w:hanging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2017.11.1-2017.12.23   确立项目内容，确定学习研究路线，进行任务分工；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2760" w:hangingChars="1150" w:hanging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2017.12.23-2017.12.31  进行相关资料的查找，学习机器人坐标变换原理并进行ROS操作系统学习的预备知识储备（如Linux操作系统的基本操作和文件配置，</w:t>
            </w:r>
            <w:proofErr w:type="spellStart"/>
            <w:r>
              <w:rPr>
                <w:rFonts w:ascii="宋体" w:hAnsi="宋体" w:hint="eastAsia"/>
                <w:sz w:val="24"/>
              </w:rPr>
              <w:t>Cmake</w:t>
            </w:r>
            <w:proofErr w:type="spellEnd"/>
            <w:r>
              <w:rPr>
                <w:rFonts w:ascii="宋体" w:hAnsi="宋体" w:hint="eastAsia"/>
                <w:sz w:val="24"/>
              </w:rPr>
              <w:t>程序编译原理，Vim文档管理，C++和Python，Bash等编程语言，</w:t>
            </w:r>
            <w:proofErr w:type="spellStart"/>
            <w:r>
              <w:rPr>
                <w:rFonts w:ascii="宋体" w:hAnsi="宋体" w:hint="eastAsia"/>
                <w:sz w:val="24"/>
              </w:rPr>
              <w:t>Git</w:t>
            </w:r>
            <w:proofErr w:type="spellEnd"/>
            <w:r>
              <w:rPr>
                <w:rFonts w:ascii="宋体" w:hAnsi="宋体"/>
                <w:sz w:val="24"/>
              </w:rPr>
              <w:t>分布式版本控制系统项目版本管理</w:t>
            </w:r>
            <w:r>
              <w:rPr>
                <w:rFonts w:ascii="宋体" w:hAnsi="宋体" w:hint="eastAsia"/>
                <w:sz w:val="24"/>
              </w:rPr>
              <w:t>）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2760" w:hangingChars="1150" w:hanging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2018.1.1-2018.3.4      学习ROS操作系统的基本操作,编写节点和发布订阅消息，并进行特殊模块学习（如机器人模型仿真Gazebo,数据可视化</w:t>
            </w:r>
            <w:proofErr w:type="spellStart"/>
            <w:r>
              <w:rPr>
                <w:rFonts w:ascii="宋体" w:hAnsi="宋体" w:hint="eastAsia"/>
                <w:sz w:val="24"/>
              </w:rPr>
              <w:t>Rviz</w:t>
            </w:r>
            <w:proofErr w:type="spellEnd"/>
            <w:r>
              <w:rPr>
                <w:rFonts w:ascii="宋体" w:hAnsi="宋体" w:hint="eastAsia"/>
                <w:sz w:val="24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</w:rPr>
              <w:t>M</w:t>
            </w:r>
            <w:r>
              <w:rPr>
                <w:rFonts w:ascii="宋体" w:hAnsi="宋体"/>
                <w:sz w:val="24"/>
              </w:rPr>
              <w:t>ovit</w:t>
            </w:r>
            <w:proofErr w:type="spellEnd"/>
            <w:r>
              <w:rPr>
                <w:rFonts w:ascii="宋体" w:hAnsi="宋体"/>
                <w:sz w:val="24"/>
              </w:rPr>
              <w:t>机械臂工具包</w:t>
            </w:r>
            <w:r>
              <w:rPr>
                <w:rFonts w:ascii="宋体" w:hAnsi="宋体" w:hint="eastAsia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视觉处理工具包</w:t>
            </w:r>
            <w:r>
              <w:rPr>
                <w:rFonts w:ascii="宋体" w:hAnsi="宋体" w:hint="eastAsia"/>
                <w:sz w:val="24"/>
              </w:rPr>
              <w:t>），完成ROS的基本学习。</w:t>
            </w:r>
            <w:r>
              <w:rPr>
                <w:rFonts w:ascii="宋体" w:hAnsi="宋体"/>
                <w:sz w:val="24"/>
              </w:rPr>
              <w:t xml:space="preserve">                     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2760" w:hangingChars="1150" w:hanging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2018.3.4-2018.</w:t>
            </w:r>
            <w:r>
              <w:rPr>
                <w:rFonts w:ascii="宋体" w:hAnsi="宋体"/>
                <w:sz w:val="24"/>
              </w:rPr>
              <w:t>7</w:t>
            </w:r>
            <w:r>
              <w:rPr>
                <w:rFonts w:ascii="宋体" w:hAnsi="宋体" w:hint="eastAsia"/>
                <w:sz w:val="24"/>
              </w:rPr>
              <w:t>.1      完成相机标定和KINECT与ROS的连接，并使用KINECT对地面信息进行采集形成点云数据，对点</w:t>
            </w:r>
            <w:proofErr w:type="gramStart"/>
            <w:r>
              <w:rPr>
                <w:rFonts w:ascii="宋体" w:hAnsi="宋体" w:hint="eastAsia"/>
                <w:sz w:val="24"/>
              </w:rPr>
              <w:t>云数据</w:t>
            </w:r>
            <w:proofErr w:type="gramEnd"/>
            <w:r>
              <w:rPr>
                <w:rFonts w:ascii="宋体" w:hAnsi="宋体" w:hint="eastAsia"/>
                <w:sz w:val="24"/>
              </w:rPr>
              <w:t>进行处理和分析提取深度数据和关键点的坐标。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2880" w:hangingChars="1200" w:hanging="28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2018.7.1-2018.9.1  </w:t>
            </w:r>
            <w:r>
              <w:rPr>
                <w:rFonts w:ascii="宋体" w:hAnsi="宋体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>完成单个机械臂URDF</w:t>
            </w:r>
            <w:r w:rsidR="00F00D38">
              <w:rPr>
                <w:rFonts w:ascii="宋体" w:hAnsi="宋体" w:hint="eastAsia"/>
                <w:sz w:val="24"/>
              </w:rPr>
              <w:t>的建模工作和</w:t>
            </w:r>
            <w:proofErr w:type="spellStart"/>
            <w:r>
              <w:rPr>
                <w:rFonts w:ascii="宋体" w:hAnsi="宋体" w:hint="eastAsia"/>
                <w:sz w:val="24"/>
              </w:rPr>
              <w:t>Moveit</w:t>
            </w:r>
            <w:proofErr w:type="spellEnd"/>
            <w:r>
              <w:rPr>
                <w:rFonts w:ascii="宋体" w:hAnsi="宋体" w:hint="eastAsia"/>
                <w:sz w:val="24"/>
              </w:rPr>
              <w:t>！的配置控制和数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Chars="1200" w:left="2520" w:firstLineChars="100" w:firstLine="2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据输出以及</w:t>
            </w:r>
            <w:proofErr w:type="spellStart"/>
            <w:r>
              <w:rPr>
                <w:rFonts w:ascii="宋体" w:hAnsi="宋体" w:hint="eastAsia"/>
                <w:sz w:val="24"/>
              </w:rPr>
              <w:t>A</w:t>
            </w:r>
            <w:r>
              <w:rPr>
                <w:rFonts w:ascii="宋体" w:hAnsi="宋体"/>
                <w:sz w:val="24"/>
              </w:rPr>
              <w:t>rduino</w:t>
            </w:r>
            <w:proofErr w:type="spellEnd"/>
            <w:r>
              <w:rPr>
                <w:rFonts w:ascii="宋体" w:hAnsi="宋体"/>
                <w:sz w:val="24"/>
              </w:rPr>
              <w:t>与</w:t>
            </w:r>
            <w:r>
              <w:rPr>
                <w:rFonts w:ascii="宋体" w:hAnsi="宋体" w:hint="eastAsia"/>
                <w:sz w:val="24"/>
              </w:rPr>
              <w:t>ROS的连接和</w:t>
            </w:r>
            <w:r w:rsidR="00F00D38">
              <w:rPr>
                <w:rFonts w:ascii="宋体" w:hAnsi="宋体" w:hint="eastAsia"/>
                <w:sz w:val="24"/>
              </w:rPr>
              <w:t>多舵机的</w:t>
            </w:r>
            <w:r>
              <w:rPr>
                <w:rFonts w:ascii="宋体" w:hAnsi="宋体" w:hint="eastAsia"/>
                <w:sz w:val="24"/>
              </w:rPr>
              <w:t>控制。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2760" w:hangingChars="1150" w:hanging="276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2018.9.1-2018.11.31    利用CATIA和</w:t>
            </w:r>
            <w:proofErr w:type="spellStart"/>
            <w:r>
              <w:rPr>
                <w:rFonts w:ascii="宋体" w:hAnsi="宋体" w:hint="eastAsia"/>
                <w:sz w:val="24"/>
              </w:rPr>
              <w:t>Solidworks</w:t>
            </w:r>
            <w:proofErr w:type="spellEnd"/>
            <w:r w:rsidR="00236ABD">
              <w:rPr>
                <w:rFonts w:ascii="宋体" w:hAnsi="宋体" w:hint="eastAsia"/>
                <w:sz w:val="24"/>
              </w:rPr>
              <w:t>制作腿部</w:t>
            </w:r>
            <w:r>
              <w:rPr>
                <w:rFonts w:ascii="宋体" w:hAnsi="宋体" w:hint="eastAsia"/>
                <w:sz w:val="24"/>
              </w:rPr>
              <w:t>模型并进行ANSYS</w:t>
            </w:r>
            <w:r w:rsidR="005959F8">
              <w:rPr>
                <w:rFonts w:ascii="宋体" w:hAnsi="宋体" w:hint="eastAsia"/>
                <w:sz w:val="24"/>
              </w:rPr>
              <w:t>的仿真工作，并完成机械臂的加工和装置组装。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="3120" w:hangingChars="1300" w:hanging="31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2018.12.1-2019.3.1    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进行户外实体实验，并尝试利用Raspberry进行脱机运行，</w:t>
            </w:r>
          </w:p>
          <w:p w:rsidR="004A6188" w:rsidRDefault="00A835DA">
            <w:pPr>
              <w:adjustRightInd w:val="0"/>
              <w:snapToGrid w:val="0"/>
              <w:spacing w:line="360" w:lineRule="auto"/>
              <w:ind w:leftChars="1300" w:left="273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远程控制验证仿真效果并对装置的不足进行改进。</w:t>
            </w:r>
          </w:p>
          <w:p w:rsidR="004A6188" w:rsidRDefault="00A835DA">
            <w:pPr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2019.3.1-2019.5.1      总结研究成果，申请专利，准备答辩。</w:t>
            </w:r>
          </w:p>
          <w:p w:rsidR="004A6188" w:rsidRDefault="004A6188">
            <w:pPr>
              <w:rPr>
                <w:sz w:val="24"/>
              </w:rPr>
            </w:pPr>
          </w:p>
          <w:p w:rsidR="004A6188" w:rsidRDefault="004A6188">
            <w:pPr>
              <w:ind w:leftChars="-85" w:left="-178"/>
              <w:rPr>
                <w:sz w:val="24"/>
              </w:rPr>
            </w:pPr>
          </w:p>
        </w:tc>
      </w:tr>
      <w:tr w:rsidR="004A6188">
        <w:trPr>
          <w:trHeight w:val="7269"/>
        </w:trPr>
        <w:tc>
          <w:tcPr>
            <w:tcW w:w="928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6188" w:rsidRDefault="00A835DA">
            <w:pPr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项目进展情况及取得的阶段性成果：</w:t>
            </w:r>
          </w:p>
          <w:p w:rsidR="004A6188" w:rsidRDefault="004A6188">
            <w:pPr>
              <w:jc w:val="left"/>
              <w:rPr>
                <w:sz w:val="24"/>
              </w:rPr>
            </w:pPr>
          </w:p>
          <w:p w:rsidR="004A6188" w:rsidRDefault="00A835DA">
            <w:pPr>
              <w:jc w:val="left"/>
              <w:rPr>
                <w:sz w:val="24"/>
              </w:rPr>
            </w:pPr>
            <w:r>
              <w:rPr>
                <w:sz w:val="24"/>
              </w:rPr>
              <w:t>视觉算法方面</w:t>
            </w:r>
            <w:r>
              <w:rPr>
                <w:rFonts w:hint="eastAsia"/>
                <w:sz w:val="24"/>
              </w:rPr>
              <w:t>：成功标定</w:t>
            </w:r>
            <w:r>
              <w:rPr>
                <w:rFonts w:hint="eastAsia"/>
                <w:sz w:val="24"/>
              </w:rPr>
              <w:t>Kinect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RGB</w:t>
            </w:r>
            <w:r>
              <w:rPr>
                <w:rFonts w:hint="eastAsia"/>
                <w:sz w:val="24"/>
              </w:rPr>
              <w:t>摄像头和深度摄像头</w:t>
            </w:r>
            <w:r w:rsidR="0097363F">
              <w:rPr>
                <w:rFonts w:hint="eastAsia"/>
                <w:sz w:val="24"/>
              </w:rPr>
              <w:t>并</w:t>
            </w:r>
            <w:r>
              <w:rPr>
                <w:rFonts w:hint="eastAsia"/>
                <w:sz w:val="24"/>
              </w:rPr>
              <w:t>加载到系统参数中，成功获取正确的点云流，并基于</w:t>
            </w:r>
            <w:proofErr w:type="spellStart"/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cTree</w:t>
            </w:r>
            <w:proofErr w:type="spellEnd"/>
            <w:r>
              <w:rPr>
                <w:sz w:val="24"/>
              </w:rPr>
              <w:t>完成关键点的查找和</w:t>
            </w:r>
            <w:proofErr w:type="spellStart"/>
            <w:r>
              <w:rPr>
                <w:sz w:val="24"/>
              </w:rPr>
              <w:t>Moveit</w:t>
            </w:r>
            <w:proofErr w:type="spellEnd"/>
            <w:r>
              <w:rPr>
                <w:sz w:val="24"/>
              </w:rPr>
              <w:t>中</w:t>
            </w:r>
            <w:proofErr w:type="spellStart"/>
            <w:r>
              <w:rPr>
                <w:sz w:val="24"/>
              </w:rPr>
              <w:t>OctoMap</w:t>
            </w:r>
            <w:proofErr w:type="spellEnd"/>
            <w:r>
              <w:rPr>
                <w:sz w:val="24"/>
              </w:rPr>
              <w:t>的点云交互连接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实现</w:t>
            </w:r>
            <w:r>
              <w:rPr>
                <w:sz w:val="24"/>
              </w:rPr>
              <w:t>Raspberry</w:t>
            </w:r>
            <w:r>
              <w:rPr>
                <w:sz w:val="24"/>
              </w:rPr>
              <w:t>系统安装和</w:t>
            </w:r>
            <w:r>
              <w:rPr>
                <w:sz w:val="24"/>
              </w:rPr>
              <w:t>Kinect</w:t>
            </w:r>
            <w:r>
              <w:rPr>
                <w:sz w:val="24"/>
              </w:rPr>
              <w:t>的驱动工作</w:t>
            </w:r>
            <w:r w:rsidR="0097363F">
              <w:rPr>
                <w:rFonts w:hint="eastAsia"/>
                <w:sz w:val="24"/>
              </w:rPr>
              <w:t>，为最终脱机运行做充分准备。</w:t>
            </w:r>
          </w:p>
          <w:p w:rsidR="004A6188" w:rsidRDefault="004A6188">
            <w:pPr>
              <w:jc w:val="left"/>
              <w:rPr>
                <w:sz w:val="24"/>
              </w:rPr>
            </w:pPr>
          </w:p>
          <w:p w:rsidR="004A6188" w:rsidRDefault="00A835DA">
            <w:pPr>
              <w:jc w:val="left"/>
              <w:rPr>
                <w:sz w:val="24"/>
              </w:rPr>
            </w:pPr>
            <w:r>
              <w:rPr>
                <w:sz w:val="24"/>
              </w:rPr>
              <w:t>机械</w:t>
            </w:r>
            <w:proofErr w:type="gramStart"/>
            <w:r>
              <w:rPr>
                <w:sz w:val="24"/>
              </w:rPr>
              <w:t>臂控制</w:t>
            </w:r>
            <w:proofErr w:type="gramEnd"/>
            <w:r>
              <w:rPr>
                <w:sz w:val="24"/>
              </w:rPr>
              <w:t>方面</w:t>
            </w:r>
            <w:r>
              <w:rPr>
                <w:rFonts w:hint="eastAsia"/>
                <w:sz w:val="24"/>
              </w:rPr>
              <w:t>：完成</w:t>
            </w:r>
            <w:r>
              <w:rPr>
                <w:rFonts w:hint="eastAsia"/>
                <w:sz w:val="24"/>
              </w:rPr>
              <w:t>URDF</w:t>
            </w:r>
            <w:r>
              <w:rPr>
                <w:rFonts w:hint="eastAsia"/>
                <w:sz w:val="24"/>
              </w:rPr>
              <w:t>的机械臂建模工作，并进行</w:t>
            </w:r>
            <w:proofErr w:type="spellStart"/>
            <w:r>
              <w:rPr>
                <w:rFonts w:hint="eastAsia"/>
                <w:sz w:val="24"/>
              </w:rPr>
              <w:t>Moveit</w:t>
            </w:r>
            <w:proofErr w:type="spellEnd"/>
            <w:r w:rsidR="00134B26">
              <w:rPr>
                <w:rFonts w:hint="eastAsia"/>
                <w:sz w:val="24"/>
              </w:rPr>
              <w:t>的配置，完成运动</w:t>
            </w:r>
            <w:r>
              <w:rPr>
                <w:rFonts w:hint="eastAsia"/>
                <w:sz w:val="24"/>
              </w:rPr>
              <w:t>规划，编写</w:t>
            </w:r>
            <w:r>
              <w:rPr>
                <w:rFonts w:hint="eastAsia"/>
                <w:sz w:val="24"/>
              </w:rPr>
              <w:t>Action</w:t>
            </w:r>
            <w:r>
              <w:rPr>
                <w:rFonts w:hint="eastAsia"/>
                <w:sz w:val="24"/>
              </w:rPr>
              <w:t>成功将各关节数据输出，并编程控制虚拟机械臂</w:t>
            </w:r>
            <w:r w:rsidR="0097363F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实现实体机械臂和虚拟机械臂的同步。</w:t>
            </w:r>
          </w:p>
          <w:p w:rsidR="004A6188" w:rsidRDefault="004A6188">
            <w:pPr>
              <w:jc w:val="left"/>
              <w:rPr>
                <w:sz w:val="24"/>
              </w:rPr>
            </w:pPr>
          </w:p>
          <w:p w:rsidR="004A6188" w:rsidRDefault="00A835DA">
            <w:pPr>
              <w:jc w:val="left"/>
              <w:rPr>
                <w:sz w:val="24"/>
              </w:rPr>
            </w:pPr>
            <w:r>
              <w:rPr>
                <w:sz w:val="24"/>
              </w:rPr>
              <w:t>通信控制方面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通过串口实现</w:t>
            </w:r>
            <w:r>
              <w:rPr>
                <w:sz w:val="24"/>
              </w:rPr>
              <w:t>ROS</w:t>
            </w:r>
            <w:r>
              <w:rPr>
                <w:sz w:val="24"/>
              </w:rPr>
              <w:t>和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>的连接</w:t>
            </w:r>
            <w:r>
              <w:rPr>
                <w:rFonts w:hint="eastAsia"/>
                <w:sz w:val="24"/>
              </w:rPr>
              <w:t>，接受</w:t>
            </w:r>
            <w:r>
              <w:rPr>
                <w:rFonts w:hint="eastAsia"/>
                <w:sz w:val="24"/>
              </w:rPr>
              <w:t>ROS</w:t>
            </w:r>
            <w:r>
              <w:rPr>
                <w:rFonts w:hint="eastAsia"/>
                <w:sz w:val="24"/>
              </w:rPr>
              <w:t>传送的规划关节角度，并基于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2C</w:t>
            </w:r>
            <w:r>
              <w:rPr>
                <w:sz w:val="24"/>
              </w:rPr>
              <w:t>的通信方式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利用</w:t>
            </w:r>
            <w:proofErr w:type="spellStart"/>
            <w:r>
              <w:rPr>
                <w:sz w:val="24"/>
              </w:rPr>
              <w:t>Arduino</w:t>
            </w:r>
            <w:proofErr w:type="spellEnd"/>
            <w:r>
              <w:rPr>
                <w:sz w:val="24"/>
              </w:rPr>
              <w:t>控制舵机控制板实现多舵机驱动</w:t>
            </w:r>
            <w:r>
              <w:rPr>
                <w:rFonts w:hint="eastAsia"/>
                <w:sz w:val="24"/>
              </w:rPr>
              <w:t>，最终校正机械臂舵机，实现内外对应。</w:t>
            </w:r>
            <w:r>
              <w:rPr>
                <w:rFonts w:hint="eastAsia"/>
                <w:sz w:val="24"/>
              </w:rPr>
              <w:t xml:space="preserve"> </w:t>
            </w:r>
          </w:p>
          <w:p w:rsidR="004A6188" w:rsidRDefault="004A6188">
            <w:pPr>
              <w:jc w:val="left"/>
              <w:rPr>
                <w:sz w:val="24"/>
              </w:rPr>
            </w:pPr>
          </w:p>
          <w:p w:rsidR="004A6188" w:rsidRDefault="00A835DA">
            <w:pPr>
              <w:jc w:val="left"/>
              <w:rPr>
                <w:sz w:val="24"/>
              </w:rPr>
            </w:pPr>
            <w:r>
              <w:rPr>
                <w:sz w:val="24"/>
              </w:rPr>
              <w:t>机械仿真方面</w:t>
            </w:r>
            <w:r>
              <w:rPr>
                <w:rFonts w:hint="eastAsia"/>
                <w:sz w:val="24"/>
              </w:rPr>
              <w:t>：完成</w:t>
            </w:r>
            <w:r>
              <w:rPr>
                <w:rFonts w:hint="eastAsia"/>
                <w:sz w:val="24"/>
              </w:rPr>
              <w:t>CATIA</w:t>
            </w:r>
            <w:r>
              <w:rPr>
                <w:rFonts w:hint="eastAsia"/>
                <w:sz w:val="24"/>
              </w:rPr>
              <w:t>的基本模型建立，利用</w:t>
            </w:r>
            <w:r>
              <w:rPr>
                <w:rFonts w:hint="eastAsia"/>
                <w:sz w:val="24"/>
              </w:rPr>
              <w:t>ANSYS</w:t>
            </w:r>
            <w:r>
              <w:rPr>
                <w:rFonts w:hint="eastAsia"/>
                <w:sz w:val="24"/>
              </w:rPr>
              <w:t>完成静力学仿真，验证设计合理性。</w:t>
            </w:r>
          </w:p>
          <w:p w:rsidR="004A6188" w:rsidRDefault="004A6188">
            <w:pPr>
              <w:jc w:val="left"/>
              <w:rPr>
                <w:sz w:val="24"/>
              </w:rPr>
            </w:pPr>
          </w:p>
          <w:p w:rsidR="00E24AEC" w:rsidRDefault="00E24AEC">
            <w:pPr>
              <w:jc w:val="left"/>
              <w:rPr>
                <w:sz w:val="24"/>
              </w:rPr>
            </w:pPr>
          </w:p>
          <w:p w:rsidR="00E24AEC" w:rsidRDefault="00E24AEC">
            <w:pPr>
              <w:jc w:val="left"/>
              <w:rPr>
                <w:sz w:val="24"/>
              </w:rPr>
            </w:pPr>
          </w:p>
          <w:p w:rsidR="004A6188" w:rsidRDefault="00A835DA">
            <w:pPr>
              <w:ind w:firstLineChars="2300" w:firstLine="5520"/>
              <w:jc w:val="left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负责人签字：</w:t>
            </w:r>
          </w:p>
          <w:p w:rsidR="004A6188" w:rsidRDefault="004A6188">
            <w:pPr>
              <w:ind w:firstLineChars="2850" w:firstLine="6840"/>
              <w:jc w:val="left"/>
              <w:rPr>
                <w:sz w:val="24"/>
              </w:rPr>
            </w:pPr>
          </w:p>
          <w:p w:rsidR="004A6188" w:rsidRDefault="00A835DA">
            <w:pPr>
              <w:ind w:firstLineChars="3650" w:firstLine="6570"/>
              <w:jc w:val="left"/>
              <w:rPr>
                <w:sz w:val="24"/>
              </w:rPr>
            </w:pPr>
            <w:r>
              <w:rPr>
                <w:rFonts w:hint="eastAsia"/>
                <w:w w:val="75"/>
                <w:kern w:val="0"/>
                <w:sz w:val="24"/>
              </w:rPr>
              <w:t>年</w:t>
            </w:r>
            <w:r>
              <w:rPr>
                <w:w w:val="75"/>
                <w:kern w:val="0"/>
                <w:sz w:val="24"/>
              </w:rPr>
              <w:t xml:space="preserve">   </w:t>
            </w:r>
            <w:r>
              <w:rPr>
                <w:rFonts w:hint="eastAsia"/>
                <w:w w:val="75"/>
                <w:kern w:val="0"/>
                <w:sz w:val="24"/>
              </w:rPr>
              <w:t>月</w:t>
            </w:r>
            <w:r>
              <w:rPr>
                <w:w w:val="75"/>
                <w:kern w:val="0"/>
                <w:sz w:val="24"/>
              </w:rPr>
              <w:t xml:space="preserve">   </w:t>
            </w:r>
            <w:r>
              <w:rPr>
                <w:rFonts w:hint="eastAsia"/>
                <w:w w:val="75"/>
                <w:kern w:val="0"/>
                <w:sz w:val="24"/>
              </w:rPr>
              <w:t>日</w:t>
            </w:r>
          </w:p>
          <w:p w:rsidR="004A6188" w:rsidRDefault="004A6188">
            <w:pPr>
              <w:ind w:leftChars="-85" w:left="-178"/>
              <w:rPr>
                <w:sz w:val="24"/>
              </w:rPr>
            </w:pPr>
          </w:p>
        </w:tc>
      </w:tr>
      <w:tr w:rsidR="004A6188">
        <w:trPr>
          <w:trHeight w:val="315"/>
        </w:trPr>
        <w:tc>
          <w:tcPr>
            <w:tcW w:w="928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A6188" w:rsidRDefault="00A835DA">
            <w:pPr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注：此栏可附页</w:t>
            </w:r>
          </w:p>
        </w:tc>
      </w:tr>
      <w:bookmarkEnd w:id="0"/>
    </w:tbl>
    <w:p w:rsidR="004A6188" w:rsidRDefault="004A6188">
      <w:pPr>
        <w:rPr>
          <w:vanish/>
        </w:rPr>
      </w:pP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</w:tblGrid>
      <w:tr w:rsidR="004A6188">
        <w:trPr>
          <w:trHeight w:val="4706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88" w:rsidRDefault="00A835DA" w:rsidP="00B804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经费使用情况：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铝合金机械臂（含机械结构和伺服电机六块）：</w:t>
            </w:r>
            <w:r>
              <w:rPr>
                <w:rFonts w:hint="eastAsia"/>
                <w:sz w:val="24"/>
              </w:rPr>
              <w:t xml:space="preserve">  369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串行总线舵机、</w:t>
            </w:r>
            <w:r>
              <w:rPr>
                <w:rFonts w:hint="eastAsia"/>
                <w:sz w:val="24"/>
              </w:rPr>
              <w:t>USB/TTL</w:t>
            </w:r>
            <w:r>
              <w:rPr>
                <w:rFonts w:hint="eastAsia"/>
                <w:sz w:val="24"/>
              </w:rPr>
              <w:t>调试版：</w:t>
            </w:r>
            <w:r>
              <w:rPr>
                <w:rFonts w:hint="eastAsia"/>
                <w:sz w:val="24"/>
              </w:rPr>
              <w:t xml:space="preserve">              100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STM32</w:t>
            </w:r>
            <w:r>
              <w:rPr>
                <w:rFonts w:hint="eastAsia"/>
                <w:sz w:val="24"/>
              </w:rPr>
              <w:t>开发板、</w:t>
            </w:r>
            <w:r>
              <w:rPr>
                <w:rFonts w:hint="eastAsia"/>
                <w:sz w:val="24"/>
              </w:rPr>
              <w:t>2.8</w:t>
            </w:r>
            <w:r>
              <w:rPr>
                <w:rFonts w:hint="eastAsia"/>
                <w:sz w:val="24"/>
              </w:rPr>
              <w:t>寸液晶屏、</w:t>
            </w:r>
            <w:r>
              <w:rPr>
                <w:rFonts w:hint="eastAsia"/>
                <w:sz w:val="24"/>
              </w:rPr>
              <w:t>STLINK</w:t>
            </w:r>
            <w:r>
              <w:rPr>
                <w:rFonts w:hint="eastAsia"/>
                <w:sz w:val="24"/>
              </w:rPr>
              <w:t>下载器：</w:t>
            </w:r>
            <w:r>
              <w:rPr>
                <w:rFonts w:hint="eastAsia"/>
                <w:sz w:val="24"/>
              </w:rPr>
              <w:t xml:space="preserve">  334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树莓派：</w:t>
            </w:r>
            <w:r>
              <w:rPr>
                <w:rFonts w:hint="eastAsia"/>
                <w:sz w:val="24"/>
              </w:rPr>
              <w:t xml:space="preserve">                                   292.4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F715E" w:rsidRDefault="004F715E" w:rsidP="004F715E">
            <w:pPr>
              <w:spacing w:line="360" w:lineRule="auto"/>
              <w:ind w:firstLineChars="500" w:firstLine="1200"/>
              <w:rPr>
                <w:sz w:val="24"/>
              </w:rPr>
            </w:pPr>
            <w:proofErr w:type="spellStart"/>
            <w:r w:rsidRPr="004F715E">
              <w:rPr>
                <w:sz w:val="24"/>
              </w:rPr>
              <w:t>kinect</w:t>
            </w:r>
            <w:proofErr w:type="spellEnd"/>
            <w:r w:rsidRPr="004F715E">
              <w:rPr>
                <w:sz w:val="24"/>
              </w:rPr>
              <w:t xml:space="preserve"> xbox360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 xml:space="preserve">                             1000</w:t>
            </w:r>
            <w:r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ROS</w:t>
            </w:r>
            <w:r>
              <w:rPr>
                <w:rFonts w:hint="eastAsia"/>
                <w:sz w:val="24"/>
              </w:rPr>
              <w:t>机器人操作系统：</w:t>
            </w:r>
            <w:r>
              <w:rPr>
                <w:rFonts w:hint="eastAsia"/>
                <w:sz w:val="24"/>
              </w:rPr>
              <w:t xml:space="preserve">                       </w:t>
            </w:r>
            <w:r w:rsidR="00982456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70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ROS</w:t>
            </w:r>
            <w:r>
              <w:rPr>
                <w:rFonts w:hint="eastAsia"/>
                <w:sz w:val="24"/>
              </w:rPr>
              <w:t>机器人快速编程：</w:t>
            </w:r>
            <w:r>
              <w:rPr>
                <w:rFonts w:hint="eastAsia"/>
                <w:sz w:val="24"/>
              </w:rPr>
              <w:t xml:space="preserve">                       </w:t>
            </w:r>
            <w:r w:rsidR="00982456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68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C++</w:t>
            </w:r>
            <w:r>
              <w:rPr>
                <w:rFonts w:hint="eastAsia"/>
                <w:sz w:val="24"/>
              </w:rPr>
              <w:t>程序设计：</w:t>
            </w:r>
            <w:r>
              <w:rPr>
                <w:rFonts w:hint="eastAsia"/>
                <w:sz w:val="24"/>
              </w:rPr>
              <w:t xml:space="preserve">                              </w:t>
            </w:r>
            <w:r w:rsidR="00982456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20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STM32</w:t>
            </w:r>
            <w:proofErr w:type="gramStart"/>
            <w:r>
              <w:rPr>
                <w:rFonts w:hint="eastAsia"/>
                <w:sz w:val="24"/>
              </w:rPr>
              <w:t>开发板小系统</w:t>
            </w:r>
            <w:proofErr w:type="gramEnd"/>
            <w:r>
              <w:rPr>
                <w:rFonts w:hint="eastAsia"/>
                <w:sz w:val="24"/>
              </w:rPr>
              <w:t>板：</w:t>
            </w:r>
            <w:r>
              <w:rPr>
                <w:rFonts w:hint="eastAsia"/>
                <w:sz w:val="24"/>
              </w:rPr>
              <w:t xml:space="preserve">                     16.26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W5100</w:t>
            </w:r>
            <w:r>
              <w:rPr>
                <w:rFonts w:hint="eastAsia"/>
                <w:sz w:val="24"/>
              </w:rPr>
              <w:t>网络扩展版</w:t>
            </w:r>
            <w:r>
              <w:rPr>
                <w:rFonts w:hint="eastAsia"/>
                <w:sz w:val="24"/>
              </w:rPr>
              <w:t xml:space="preserve">                           31.30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B8043F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HC-SR04</w:t>
            </w:r>
            <w:r>
              <w:rPr>
                <w:rFonts w:hint="eastAsia"/>
                <w:sz w:val="24"/>
              </w:rPr>
              <w:t>模块</w:t>
            </w:r>
            <w:r>
              <w:rPr>
                <w:rFonts w:hint="eastAsia"/>
                <w:sz w:val="24"/>
              </w:rPr>
              <w:t xml:space="preserve">#MK001                         </w:t>
            </w:r>
            <w:r w:rsidR="00982456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5.19</w:t>
            </w:r>
            <w:r w:rsidR="00B8043F">
              <w:rPr>
                <w:rFonts w:hint="eastAsia"/>
                <w:sz w:val="24"/>
              </w:rPr>
              <w:t>元</w:t>
            </w:r>
          </w:p>
          <w:p w:rsidR="004A6188" w:rsidRDefault="00A835DA" w:rsidP="005C79C1">
            <w:pPr>
              <w:spacing w:line="360" w:lineRule="auto"/>
              <w:ind w:firstLineChars="500" w:firstLine="1200"/>
              <w:rPr>
                <w:sz w:val="24"/>
              </w:rPr>
            </w:pPr>
            <w:r>
              <w:rPr>
                <w:rFonts w:hint="eastAsia"/>
                <w:sz w:val="24"/>
              </w:rPr>
              <w:t>合计：</w:t>
            </w:r>
            <w:r>
              <w:rPr>
                <w:rFonts w:hint="eastAsia"/>
                <w:sz w:val="24"/>
              </w:rPr>
              <w:t xml:space="preserve">      </w:t>
            </w:r>
            <w:r w:rsidR="004F715E">
              <w:rPr>
                <w:rFonts w:hint="eastAsia"/>
                <w:sz w:val="24"/>
              </w:rPr>
              <w:t xml:space="preserve">                               2</w:t>
            </w:r>
            <w:r>
              <w:rPr>
                <w:rFonts w:hint="eastAsia"/>
                <w:sz w:val="24"/>
              </w:rPr>
              <w:t>306.15</w:t>
            </w:r>
            <w:r w:rsidR="00B8043F">
              <w:rPr>
                <w:rFonts w:hint="eastAsia"/>
                <w:sz w:val="24"/>
              </w:rPr>
              <w:t>元</w:t>
            </w:r>
          </w:p>
        </w:tc>
      </w:tr>
      <w:tr w:rsidR="004A6188">
        <w:trPr>
          <w:trHeight w:val="2483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88" w:rsidRDefault="00A835D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存在的问题及拟采取的措施：</w:t>
            </w:r>
          </w:p>
          <w:p w:rsidR="004A6188" w:rsidRDefault="00A835D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问题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>3D</w:t>
            </w:r>
            <w:r>
              <w:rPr>
                <w:sz w:val="24"/>
              </w:rPr>
              <w:t>模型通过代码编写过于复杂</w:t>
            </w:r>
            <w:r w:rsidR="00D12DAE">
              <w:rPr>
                <w:rFonts w:hint="eastAsia"/>
                <w:sz w:val="24"/>
              </w:rPr>
              <w:t>的问题。</w:t>
            </w:r>
          </w:p>
          <w:p w:rsidR="004A6188" w:rsidRDefault="00A835DA">
            <w:pPr>
              <w:pStyle w:val="a9"/>
              <w:spacing w:line="360" w:lineRule="auto"/>
              <w:ind w:left="360"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拟采取的措施：通过</w:t>
            </w:r>
            <w:r>
              <w:rPr>
                <w:rFonts w:hint="eastAsia"/>
                <w:kern w:val="0"/>
                <w:sz w:val="24"/>
              </w:rPr>
              <w:t>SolidWorks</w:t>
            </w:r>
            <w:r>
              <w:rPr>
                <w:rFonts w:hint="eastAsia"/>
                <w:kern w:val="0"/>
                <w:sz w:val="24"/>
              </w:rPr>
              <w:t>建立模型，并利用插件导出</w:t>
            </w:r>
            <w:r>
              <w:rPr>
                <w:rFonts w:hint="eastAsia"/>
                <w:kern w:val="0"/>
                <w:sz w:val="24"/>
              </w:rPr>
              <w:t>URDF</w:t>
            </w:r>
            <w:r>
              <w:rPr>
                <w:rFonts w:hint="eastAsia"/>
                <w:kern w:val="0"/>
                <w:sz w:val="24"/>
              </w:rPr>
              <w:t>文件，直接建立模型，不仅更加精确还可得到相关物理属性，方便进行</w:t>
            </w:r>
            <w:r>
              <w:rPr>
                <w:rFonts w:hint="eastAsia"/>
                <w:kern w:val="0"/>
                <w:sz w:val="24"/>
              </w:rPr>
              <w:t>G</w:t>
            </w:r>
            <w:r>
              <w:rPr>
                <w:kern w:val="0"/>
                <w:sz w:val="24"/>
              </w:rPr>
              <w:t>azebo</w:t>
            </w:r>
            <w:r>
              <w:rPr>
                <w:kern w:val="0"/>
                <w:sz w:val="24"/>
              </w:rPr>
              <w:t>的物理仿真</w:t>
            </w:r>
            <w:r>
              <w:rPr>
                <w:rFonts w:hint="eastAsia"/>
                <w:kern w:val="0"/>
                <w:sz w:val="24"/>
              </w:rPr>
              <w:t>。</w:t>
            </w:r>
          </w:p>
          <w:p w:rsidR="004A6188" w:rsidRDefault="00A835D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问题：多机械</w:t>
            </w:r>
            <w:proofErr w:type="gramStart"/>
            <w:r>
              <w:rPr>
                <w:rFonts w:hint="eastAsia"/>
                <w:sz w:val="24"/>
              </w:rPr>
              <w:t>臂控制</w:t>
            </w:r>
            <w:proofErr w:type="gramEnd"/>
            <w:r w:rsidR="00D12DAE">
              <w:rPr>
                <w:rFonts w:hint="eastAsia"/>
                <w:sz w:val="24"/>
              </w:rPr>
              <w:t>问题。</w:t>
            </w:r>
          </w:p>
          <w:p w:rsidR="004A6188" w:rsidRDefault="0099579B" w:rsidP="00111D50">
            <w:pPr>
              <w:pStyle w:val="a9"/>
              <w:spacing w:line="36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拟采取的措施：采取多终</w:t>
            </w:r>
            <w:r w:rsidR="00A835DA">
              <w:rPr>
                <w:rFonts w:hint="eastAsia"/>
                <w:kern w:val="0"/>
                <w:sz w:val="24"/>
              </w:rPr>
              <w:t>端，多线程的方法，分别控制，集成输出。</w:t>
            </w:r>
          </w:p>
          <w:p w:rsidR="004A6188" w:rsidRDefault="00A835D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问题：多组舵机角度数据输出如何区分数据对应关系？</w:t>
            </w:r>
          </w:p>
          <w:p w:rsidR="004A6188" w:rsidRDefault="00A835DA">
            <w:pPr>
              <w:pStyle w:val="a9"/>
              <w:spacing w:line="360" w:lineRule="auto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拟采取的措施：制定通信规则，通过</w:t>
            </w:r>
            <w:proofErr w:type="gramStart"/>
            <w:r>
              <w:rPr>
                <w:rFonts w:hint="eastAsia"/>
                <w:kern w:val="0"/>
                <w:sz w:val="24"/>
              </w:rPr>
              <w:t>加消息</w:t>
            </w:r>
            <w:proofErr w:type="gramEnd"/>
            <w:r>
              <w:rPr>
                <w:rFonts w:hint="eastAsia"/>
                <w:kern w:val="0"/>
                <w:sz w:val="24"/>
              </w:rPr>
              <w:t>头透明解析的模式来区分对应关系</w:t>
            </w:r>
            <w:r w:rsidR="001C1F0B">
              <w:rPr>
                <w:rFonts w:hint="eastAsia"/>
                <w:kern w:val="0"/>
                <w:sz w:val="24"/>
              </w:rPr>
              <w:t>。</w:t>
            </w:r>
          </w:p>
          <w:p w:rsidR="004A6188" w:rsidRDefault="00A835DA">
            <w:pPr>
              <w:pStyle w:val="a9"/>
              <w:numPr>
                <w:ilvl w:val="0"/>
                <w:numId w:val="1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问题：如果可以脱机运行，各模块电源供应问题？</w:t>
            </w:r>
          </w:p>
          <w:p w:rsidR="004A6188" w:rsidRDefault="00A835DA">
            <w:pPr>
              <w:pStyle w:val="a9"/>
              <w:spacing w:line="360" w:lineRule="auto"/>
              <w:ind w:left="360" w:firstLineChars="0" w:firstLine="0"/>
              <w:rPr>
                <w:sz w:val="24"/>
              </w:rPr>
            </w:pPr>
            <w:r>
              <w:rPr>
                <w:sz w:val="24"/>
              </w:rPr>
              <w:t>拟采取措施</w:t>
            </w:r>
            <w:r>
              <w:rPr>
                <w:rFonts w:hint="eastAsia"/>
                <w:sz w:val="24"/>
              </w:rPr>
              <w:t>：购买</w:t>
            </w:r>
            <w:proofErr w:type="gramStart"/>
            <w:r>
              <w:rPr>
                <w:rFonts w:hint="eastAsia"/>
                <w:sz w:val="24"/>
              </w:rPr>
              <w:t>锂</w:t>
            </w:r>
            <w:proofErr w:type="gramEnd"/>
            <w:r>
              <w:rPr>
                <w:rFonts w:hint="eastAsia"/>
                <w:sz w:val="24"/>
              </w:rPr>
              <w:t>离子电池和电源模块，协调各模块之间的电压电流，并改造各模块供电方式。</w:t>
            </w:r>
          </w:p>
        </w:tc>
      </w:tr>
      <w:tr w:rsidR="004A6188">
        <w:trPr>
          <w:trHeight w:val="2006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406" w:rsidRDefault="00A835DA" w:rsidP="00C23406">
            <w:pPr>
              <w:spacing w:line="360" w:lineRule="auto"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下一阶段工作计划：</w:t>
            </w:r>
          </w:p>
          <w:p w:rsidR="00E81E4A" w:rsidRPr="00E81E4A" w:rsidRDefault="00E81E4A" w:rsidP="00C23406">
            <w:pPr>
              <w:spacing w:line="360" w:lineRule="auto"/>
              <w:jc w:val="left"/>
              <w:rPr>
                <w:kern w:val="0"/>
                <w:sz w:val="24"/>
              </w:rPr>
            </w:pPr>
          </w:p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74"/>
              <w:gridCol w:w="4475"/>
            </w:tblGrid>
            <w:tr w:rsidR="00C23406" w:rsidTr="00C23406">
              <w:tc>
                <w:tcPr>
                  <w:tcW w:w="4474" w:type="dxa"/>
                </w:tcPr>
                <w:p w:rsidR="00C23406" w:rsidRPr="005C66DE" w:rsidRDefault="00C23406" w:rsidP="00C23406">
                  <w:pPr>
                    <w:spacing w:line="360" w:lineRule="auto"/>
                    <w:jc w:val="center"/>
                  </w:pPr>
                  <w:r w:rsidRPr="005C66DE">
                    <w:rPr>
                      <w:rFonts w:hint="eastAsia"/>
                    </w:rPr>
                    <w:t>时间</w:t>
                  </w:r>
                </w:p>
              </w:tc>
              <w:tc>
                <w:tcPr>
                  <w:tcW w:w="4475" w:type="dxa"/>
                </w:tcPr>
                <w:p w:rsidR="00C23406" w:rsidRPr="005C66DE" w:rsidRDefault="00C23406" w:rsidP="00C23406">
                  <w:pPr>
                    <w:spacing w:line="360" w:lineRule="auto"/>
                    <w:jc w:val="center"/>
                  </w:pPr>
                  <w:r w:rsidRPr="005C66DE">
                    <w:rPr>
                      <w:rFonts w:hint="eastAsia"/>
                    </w:rPr>
                    <w:t>工作计划</w:t>
                  </w:r>
                </w:p>
              </w:tc>
            </w:tr>
            <w:tr w:rsidR="00C23406" w:rsidTr="00C23406">
              <w:tc>
                <w:tcPr>
                  <w:tcW w:w="4474" w:type="dxa"/>
                </w:tcPr>
                <w:p w:rsidR="00C23406" w:rsidRPr="005C66DE" w:rsidRDefault="00C23406" w:rsidP="002163C6">
                  <w:pPr>
                    <w:spacing w:line="360" w:lineRule="auto"/>
                    <w:jc w:val="center"/>
                  </w:pPr>
                  <w:r w:rsidRPr="005C66DE">
                    <w:rPr>
                      <w:rFonts w:hint="eastAsia"/>
                      <w:kern w:val="0"/>
                    </w:rPr>
                    <w:t>2018</w:t>
                  </w:r>
                  <w:r w:rsidRPr="005C66DE">
                    <w:rPr>
                      <w:kern w:val="0"/>
                    </w:rPr>
                    <w:t>.10.15-2018.10.</w:t>
                  </w:r>
                  <w:r w:rsidR="002163C6" w:rsidRPr="005C66DE">
                    <w:rPr>
                      <w:kern w:val="0"/>
                    </w:rPr>
                    <w:t>25</w:t>
                  </w:r>
                </w:p>
              </w:tc>
              <w:tc>
                <w:tcPr>
                  <w:tcW w:w="4475" w:type="dxa"/>
                </w:tcPr>
                <w:p w:rsidR="00C23406" w:rsidRPr="005C66DE" w:rsidRDefault="00C23406" w:rsidP="00C23406">
                  <w:pPr>
                    <w:spacing w:line="360" w:lineRule="auto"/>
                    <w:jc w:val="left"/>
                  </w:pPr>
                  <w:r w:rsidRPr="005C66DE">
                    <w:rPr>
                      <w:kern w:val="0"/>
                    </w:rPr>
                    <w:t>讨论确定最终机械结构方案</w:t>
                  </w:r>
                  <w:r w:rsidRPr="005C66DE">
                    <w:rPr>
                      <w:rFonts w:hint="eastAsia"/>
                      <w:kern w:val="0"/>
                    </w:rPr>
                    <w:t>。</w:t>
                  </w:r>
                </w:p>
              </w:tc>
            </w:tr>
            <w:tr w:rsidR="00C23406" w:rsidTr="00C23406">
              <w:tc>
                <w:tcPr>
                  <w:tcW w:w="4474" w:type="dxa"/>
                </w:tcPr>
                <w:p w:rsidR="00C23406" w:rsidRPr="005C66DE" w:rsidRDefault="00C23406" w:rsidP="00C23406">
                  <w:pPr>
                    <w:spacing w:line="360" w:lineRule="auto"/>
                    <w:jc w:val="center"/>
                  </w:pPr>
                </w:p>
                <w:p w:rsidR="00C23406" w:rsidRPr="005C66DE" w:rsidRDefault="002163C6" w:rsidP="00C23406">
                  <w:pPr>
                    <w:spacing w:line="360" w:lineRule="auto"/>
                    <w:jc w:val="center"/>
                  </w:pPr>
                  <w:r w:rsidRPr="005C66DE">
                    <w:t>2018.10.25</w:t>
                  </w:r>
                  <w:r w:rsidR="00C23406" w:rsidRPr="005C66DE">
                    <w:t>-2018.11.</w:t>
                  </w:r>
                  <w:r w:rsidRPr="005C66DE">
                    <w:t>2</w:t>
                  </w:r>
                  <w:r w:rsidR="00C23406" w:rsidRPr="005C66DE">
                    <w:t>5</w:t>
                  </w:r>
                </w:p>
              </w:tc>
              <w:tc>
                <w:tcPr>
                  <w:tcW w:w="4475" w:type="dxa"/>
                </w:tcPr>
                <w:p w:rsid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rPr>
                      <w:rFonts w:hint="eastAsia"/>
                    </w:rPr>
                    <w:t>完成</w:t>
                  </w:r>
                  <w:r w:rsidRPr="005C66DE">
                    <w:rPr>
                      <w:rFonts w:hint="eastAsia"/>
                    </w:rPr>
                    <w:t>SolidWorks</w:t>
                  </w:r>
                  <w:r w:rsidRPr="005C66DE">
                    <w:rPr>
                      <w:rFonts w:hint="eastAsia"/>
                    </w:rPr>
                    <w:t>的建模和</w:t>
                  </w:r>
                  <w:r w:rsidRPr="005C66DE">
                    <w:rPr>
                      <w:rFonts w:hint="eastAsia"/>
                    </w:rPr>
                    <w:t>URDF</w:t>
                  </w:r>
                  <w:r w:rsidRPr="005C66DE">
                    <w:rPr>
                      <w:rFonts w:hint="eastAsia"/>
                    </w:rPr>
                    <w:t>文件的导出，</w:t>
                  </w:r>
                </w:p>
                <w:p w:rsid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rPr>
                      <w:rFonts w:hint="eastAsia"/>
                    </w:rPr>
                    <w:t>修改模型文件并完成</w:t>
                  </w:r>
                  <w:proofErr w:type="spellStart"/>
                  <w:r w:rsidRPr="005C66DE">
                    <w:rPr>
                      <w:rFonts w:hint="eastAsia"/>
                    </w:rPr>
                    <w:t>Moveit</w:t>
                  </w:r>
                  <w:proofErr w:type="spellEnd"/>
                  <w:r w:rsidRPr="005C66DE">
                    <w:rPr>
                      <w:rFonts w:hint="eastAsia"/>
                    </w:rPr>
                    <w:t>！的配置，初步完</w:t>
                  </w:r>
                </w:p>
                <w:p w:rsidR="00C23406" w:rsidRP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rPr>
                      <w:rFonts w:hint="eastAsia"/>
                    </w:rPr>
                    <w:t>成四个机械臂的控制工作</w:t>
                  </w:r>
                </w:p>
              </w:tc>
            </w:tr>
            <w:tr w:rsidR="00C23406" w:rsidTr="00C23406">
              <w:tc>
                <w:tcPr>
                  <w:tcW w:w="4474" w:type="dxa"/>
                </w:tcPr>
                <w:p w:rsidR="00374172" w:rsidRDefault="00374172" w:rsidP="00374172">
                  <w:pPr>
                    <w:spacing w:line="360" w:lineRule="auto"/>
                  </w:pPr>
                </w:p>
                <w:p w:rsidR="00C23406" w:rsidRPr="005C66DE" w:rsidRDefault="002163C6" w:rsidP="00374172">
                  <w:pPr>
                    <w:spacing w:line="360" w:lineRule="auto"/>
                    <w:jc w:val="center"/>
                  </w:pPr>
                  <w:r w:rsidRPr="005C66DE">
                    <w:t>2018.11.2</w:t>
                  </w:r>
                  <w:r w:rsidR="00C23406" w:rsidRPr="005C66DE">
                    <w:t>5</w:t>
                  </w:r>
                  <w:r w:rsidR="00C23406" w:rsidRPr="005C66DE">
                    <w:rPr>
                      <w:rFonts w:hint="eastAsia"/>
                    </w:rPr>
                    <w:t>-</w:t>
                  </w:r>
                  <w:r w:rsidRPr="005C66DE">
                    <w:t>2018.12.25</w:t>
                  </w:r>
                </w:p>
              </w:tc>
              <w:tc>
                <w:tcPr>
                  <w:tcW w:w="4475" w:type="dxa"/>
                </w:tcPr>
                <w:p w:rsidR="00E81E4A" w:rsidRDefault="00C23406" w:rsidP="00E81E4A">
                  <w:pPr>
                    <w:spacing w:line="360" w:lineRule="auto"/>
                    <w:ind w:left="2520" w:hangingChars="1200" w:hanging="2520"/>
                    <w:jc w:val="left"/>
                  </w:pPr>
                  <w:r w:rsidRPr="005C66DE">
                    <w:rPr>
                      <w:rFonts w:hint="eastAsia"/>
                    </w:rPr>
                    <w:t>编写</w:t>
                  </w:r>
                  <w:r w:rsidRPr="005C66DE">
                    <w:rPr>
                      <w:rFonts w:hint="eastAsia"/>
                    </w:rPr>
                    <w:t>Action</w:t>
                  </w:r>
                  <w:r w:rsidRPr="005C66DE">
                    <w:rPr>
                      <w:rFonts w:hint="eastAsia"/>
                    </w:rPr>
                    <w:t>，尝试多线程模式，同时规划四个</w:t>
                  </w:r>
                </w:p>
                <w:p w:rsidR="00374172" w:rsidRDefault="00C23406" w:rsidP="00E81E4A">
                  <w:pPr>
                    <w:spacing w:line="360" w:lineRule="auto"/>
                    <w:ind w:left="2520" w:hangingChars="1200" w:hanging="2520"/>
                    <w:jc w:val="left"/>
                  </w:pPr>
                  <w:r w:rsidRPr="005C66DE">
                    <w:rPr>
                      <w:rFonts w:hint="eastAsia"/>
                    </w:rPr>
                    <w:t>机械臂的轨迹，</w:t>
                  </w:r>
                  <w:r w:rsidR="00374172">
                    <w:rPr>
                      <w:rFonts w:hint="eastAsia"/>
                    </w:rPr>
                    <w:t>完成舵机角度输出，并控制</w:t>
                  </w:r>
                  <w:proofErr w:type="gramStart"/>
                  <w:r w:rsidR="00374172">
                    <w:rPr>
                      <w:rFonts w:hint="eastAsia"/>
                    </w:rPr>
                    <w:t>规</w:t>
                  </w:r>
                  <w:proofErr w:type="gramEnd"/>
                </w:p>
                <w:p w:rsidR="00C23406" w:rsidRPr="005C66DE" w:rsidRDefault="00374172" w:rsidP="00E81E4A">
                  <w:pPr>
                    <w:spacing w:line="360" w:lineRule="auto"/>
                    <w:ind w:left="2520" w:hangingChars="1200" w:hanging="2520"/>
                    <w:jc w:val="left"/>
                  </w:pPr>
                  <w:r>
                    <w:rPr>
                      <w:rFonts w:hint="eastAsia"/>
                    </w:rPr>
                    <w:t>划顺序，避免冲突。</w:t>
                  </w:r>
                </w:p>
              </w:tc>
            </w:tr>
            <w:tr w:rsidR="00C23406" w:rsidTr="00C23406">
              <w:tc>
                <w:tcPr>
                  <w:tcW w:w="4474" w:type="dxa"/>
                </w:tcPr>
                <w:p w:rsidR="00C23406" w:rsidRPr="005C66DE" w:rsidRDefault="00C23406" w:rsidP="00C23406">
                  <w:pPr>
                    <w:spacing w:line="360" w:lineRule="auto"/>
                    <w:jc w:val="center"/>
                  </w:pPr>
                </w:p>
                <w:p w:rsidR="00C23406" w:rsidRPr="005C66DE" w:rsidRDefault="002163C6" w:rsidP="00C23406">
                  <w:pPr>
                    <w:spacing w:line="360" w:lineRule="auto"/>
                    <w:jc w:val="center"/>
                  </w:pPr>
                  <w:r w:rsidRPr="005C66DE">
                    <w:t>2018.12.25-2018.1.25</w:t>
                  </w:r>
                </w:p>
              </w:tc>
              <w:tc>
                <w:tcPr>
                  <w:tcW w:w="4475" w:type="dxa"/>
                </w:tcPr>
                <w:p w:rsid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t>制定通信协议</w:t>
                  </w:r>
                  <w:r w:rsidRPr="005C66DE">
                    <w:rPr>
                      <w:rFonts w:hint="eastAsia"/>
                    </w:rPr>
                    <w:t>，</w:t>
                  </w:r>
                  <w:r w:rsidRPr="005C66DE">
                    <w:t>区分数据对应关系</w:t>
                  </w:r>
                  <w:r w:rsidRPr="005C66DE">
                    <w:rPr>
                      <w:rFonts w:hint="eastAsia"/>
                    </w:rPr>
                    <w:t>，控制机械</w:t>
                  </w:r>
                </w:p>
                <w:p w:rsid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proofErr w:type="gramStart"/>
                  <w:r w:rsidRPr="005C66DE">
                    <w:rPr>
                      <w:rFonts w:hint="eastAsia"/>
                    </w:rPr>
                    <w:t>臂做出</w:t>
                  </w:r>
                  <w:proofErr w:type="gramEnd"/>
                  <w:r w:rsidRPr="005C66DE">
                    <w:rPr>
                      <w:rFonts w:hint="eastAsia"/>
                    </w:rPr>
                    <w:t>正确运动轨迹，并利用</w:t>
                  </w:r>
                  <w:r w:rsidRPr="005C66DE">
                    <w:rPr>
                      <w:rFonts w:hint="eastAsia"/>
                    </w:rPr>
                    <w:t>Raspberry-</w:t>
                  </w:r>
                  <w:r w:rsidRPr="005C66DE">
                    <w:t>Pi</w:t>
                  </w:r>
                  <w:r w:rsidRPr="005C66DE">
                    <w:t>尝试</w:t>
                  </w:r>
                </w:p>
                <w:p w:rsidR="00C23406" w:rsidRP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t>进行脱机运行</w:t>
                  </w:r>
                  <w:r w:rsidRPr="005C66DE">
                    <w:rPr>
                      <w:rFonts w:hint="eastAsia"/>
                    </w:rPr>
                    <w:t>和远程操控。</w:t>
                  </w:r>
                </w:p>
              </w:tc>
            </w:tr>
            <w:tr w:rsidR="00C23406" w:rsidTr="00C23406">
              <w:tc>
                <w:tcPr>
                  <w:tcW w:w="4474" w:type="dxa"/>
                </w:tcPr>
                <w:p w:rsidR="00C23406" w:rsidRPr="005C66DE" w:rsidRDefault="00C23406" w:rsidP="00C23406">
                  <w:pPr>
                    <w:spacing w:line="360" w:lineRule="auto"/>
                    <w:jc w:val="center"/>
                  </w:pPr>
                </w:p>
                <w:p w:rsidR="00C23406" w:rsidRPr="005C66DE" w:rsidRDefault="002163C6" w:rsidP="00C23406">
                  <w:pPr>
                    <w:spacing w:line="360" w:lineRule="auto"/>
                    <w:jc w:val="center"/>
                  </w:pPr>
                  <w:r w:rsidRPr="005C66DE">
                    <w:t>2018.1.25</w:t>
                  </w:r>
                  <w:r w:rsidR="00C23406" w:rsidRPr="005C66DE">
                    <w:rPr>
                      <w:rFonts w:hint="eastAsia"/>
                    </w:rPr>
                    <w:t>-</w:t>
                  </w:r>
                  <w:r w:rsidRPr="005C66DE">
                    <w:t>2018.2.25</w:t>
                  </w:r>
                </w:p>
              </w:tc>
              <w:tc>
                <w:tcPr>
                  <w:tcW w:w="4475" w:type="dxa"/>
                </w:tcPr>
                <w:p w:rsid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rPr>
                      <w:rFonts w:hint="eastAsia"/>
                    </w:rPr>
                    <w:t>完成机械部分终端和起落架的最终设计，利用</w:t>
                  </w:r>
                </w:p>
                <w:p w:rsid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proofErr w:type="spellStart"/>
                  <w:r w:rsidRPr="005C66DE">
                    <w:rPr>
                      <w:rFonts w:hint="eastAsia"/>
                    </w:rPr>
                    <w:t>Ansys</w:t>
                  </w:r>
                  <w:proofErr w:type="spellEnd"/>
                  <w:r w:rsidRPr="005C66DE">
                    <w:rPr>
                      <w:rFonts w:hint="eastAsia"/>
                    </w:rPr>
                    <w:t>进行仿真验证设计合理性，最终进行实体</w:t>
                  </w:r>
                </w:p>
                <w:p w:rsidR="00C23406" w:rsidRPr="005C66DE" w:rsidRDefault="00C23406" w:rsidP="005C66DE">
                  <w:pPr>
                    <w:spacing w:line="360" w:lineRule="auto"/>
                    <w:ind w:left="2310" w:hangingChars="1100" w:hanging="2310"/>
                    <w:jc w:val="left"/>
                  </w:pPr>
                  <w:r w:rsidRPr="005C66DE">
                    <w:rPr>
                      <w:rFonts w:hint="eastAsia"/>
                    </w:rPr>
                    <w:t>加工。</w:t>
                  </w:r>
                </w:p>
              </w:tc>
            </w:tr>
            <w:tr w:rsidR="00C23406" w:rsidTr="00C23406">
              <w:tc>
                <w:tcPr>
                  <w:tcW w:w="4474" w:type="dxa"/>
                </w:tcPr>
                <w:p w:rsidR="00C23406" w:rsidRPr="005C66DE" w:rsidRDefault="002163C6" w:rsidP="00C23406">
                  <w:pPr>
                    <w:spacing w:line="360" w:lineRule="auto"/>
                    <w:jc w:val="center"/>
                  </w:pPr>
                  <w:r w:rsidRPr="005C66DE">
                    <w:rPr>
                      <w:rFonts w:hint="eastAsia"/>
                    </w:rPr>
                    <w:t>2018.2.25</w:t>
                  </w:r>
                  <w:r w:rsidR="00C23406" w:rsidRPr="005C66DE">
                    <w:rPr>
                      <w:rFonts w:hint="eastAsia"/>
                    </w:rPr>
                    <w:t>-</w:t>
                  </w:r>
                  <w:r w:rsidR="00C23406" w:rsidRPr="005C66DE">
                    <w:t>2018.</w:t>
                  </w:r>
                  <w:r w:rsidRPr="005C66DE">
                    <w:rPr>
                      <w:rFonts w:hint="eastAsia"/>
                    </w:rPr>
                    <w:t>4.15</w:t>
                  </w:r>
                </w:p>
              </w:tc>
              <w:tc>
                <w:tcPr>
                  <w:tcW w:w="4475" w:type="dxa"/>
                </w:tcPr>
                <w:p w:rsidR="00C23406" w:rsidRPr="005C66DE" w:rsidRDefault="006F670C" w:rsidP="00C23406">
                  <w:pPr>
                    <w:spacing w:line="360" w:lineRule="auto"/>
                    <w:jc w:val="left"/>
                  </w:pPr>
                  <w:r w:rsidRPr="005C66DE">
                    <w:rPr>
                      <w:rFonts w:hint="eastAsia"/>
                    </w:rPr>
                    <w:t>整合各模块，完成实体组装，并进行调试。</w:t>
                  </w:r>
                </w:p>
              </w:tc>
            </w:tr>
          </w:tbl>
          <w:p w:rsidR="004A6188" w:rsidRDefault="00A835DA">
            <w:pPr>
              <w:spacing w:line="360" w:lineRule="auto"/>
              <w:rPr>
                <w:sz w:val="24"/>
              </w:rPr>
            </w:pPr>
            <w:r>
              <w:rPr>
                <w:w w:val="50"/>
                <w:kern w:val="0"/>
                <w:sz w:val="24"/>
              </w:rPr>
              <w:t xml:space="preserve">                                    </w:t>
            </w:r>
          </w:p>
        </w:tc>
      </w:tr>
      <w:tr w:rsidR="004A6188" w:rsidTr="00A92AD3">
        <w:trPr>
          <w:trHeight w:val="4668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88" w:rsidRDefault="00A835D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lastRenderedPageBreak/>
              <w:t>指导教师意见：（对项目组成员精力投入、项目进展情况、存在问题等方面综合评价并提出下阶段工作意见）</w:t>
            </w: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Pr="00A92AD3" w:rsidRDefault="00A835DA" w:rsidP="00A92AD3">
            <w:pPr>
              <w:spacing w:line="360" w:lineRule="auto"/>
              <w:ind w:firstLineChars="2300" w:firstLine="5520"/>
              <w:rPr>
                <w:kern w:val="0"/>
                <w:sz w:val="24"/>
              </w:rPr>
            </w:pPr>
            <w:r w:rsidRPr="00A92AD3">
              <w:rPr>
                <w:rFonts w:hint="eastAsia"/>
                <w:kern w:val="0"/>
                <w:sz w:val="24"/>
              </w:rPr>
              <w:t>指导教师（签字）：</w:t>
            </w:r>
          </w:p>
          <w:p w:rsidR="004A6188" w:rsidRDefault="00A835DA" w:rsidP="00A92AD3">
            <w:pPr>
              <w:spacing w:line="360" w:lineRule="auto"/>
              <w:ind w:firstLineChars="2700" w:firstLine="6480"/>
              <w:rPr>
                <w:sz w:val="24"/>
              </w:rPr>
            </w:pPr>
            <w:r w:rsidRPr="00A92AD3">
              <w:rPr>
                <w:rFonts w:hint="eastAsia"/>
                <w:kern w:val="0"/>
                <w:sz w:val="24"/>
              </w:rPr>
              <w:t>年</w:t>
            </w:r>
            <w:r w:rsidRPr="00A92AD3">
              <w:rPr>
                <w:kern w:val="0"/>
                <w:sz w:val="24"/>
              </w:rPr>
              <w:t xml:space="preserve">   </w:t>
            </w:r>
            <w:r w:rsidRPr="00A92AD3">
              <w:rPr>
                <w:rFonts w:hint="eastAsia"/>
                <w:kern w:val="0"/>
                <w:sz w:val="24"/>
              </w:rPr>
              <w:t>月</w:t>
            </w:r>
            <w:r w:rsidRPr="00A92AD3">
              <w:rPr>
                <w:kern w:val="0"/>
                <w:sz w:val="24"/>
              </w:rPr>
              <w:t xml:space="preserve">   </w:t>
            </w:r>
            <w:r w:rsidRPr="00A92AD3">
              <w:rPr>
                <w:rFonts w:hint="eastAsia"/>
                <w:kern w:val="0"/>
                <w:sz w:val="24"/>
              </w:rPr>
              <w:t>日</w:t>
            </w:r>
          </w:p>
        </w:tc>
      </w:tr>
      <w:tr w:rsidR="004A6188" w:rsidTr="00A92AD3">
        <w:trPr>
          <w:trHeight w:val="4104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88" w:rsidRDefault="00A835D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学院检查意见：（进展情况、存在问题、改进方向等方面写出具体意见）</w:t>
            </w: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ind w:firstLine="480"/>
              <w:rPr>
                <w:sz w:val="24"/>
              </w:rPr>
            </w:pPr>
          </w:p>
          <w:p w:rsidR="004A6188" w:rsidRDefault="004A6188">
            <w:pPr>
              <w:spacing w:line="360" w:lineRule="auto"/>
              <w:ind w:firstLine="480"/>
              <w:rPr>
                <w:sz w:val="24"/>
              </w:rPr>
            </w:pPr>
          </w:p>
          <w:p w:rsidR="004A6188" w:rsidRDefault="004A6188">
            <w:pPr>
              <w:spacing w:line="360" w:lineRule="auto"/>
              <w:ind w:firstLine="480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A92AD3" w:rsidRDefault="00A92AD3">
            <w:pPr>
              <w:spacing w:line="360" w:lineRule="auto"/>
              <w:ind w:firstLineChars="2600" w:firstLine="6240"/>
              <w:rPr>
                <w:kern w:val="0"/>
                <w:sz w:val="24"/>
              </w:rPr>
            </w:pPr>
          </w:p>
          <w:p w:rsidR="00A92AD3" w:rsidRPr="00A92AD3" w:rsidRDefault="00A835DA" w:rsidP="00A92AD3">
            <w:pPr>
              <w:spacing w:line="360" w:lineRule="auto"/>
              <w:ind w:firstLineChars="2500" w:firstLine="600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组长：</w:t>
            </w:r>
          </w:p>
          <w:p w:rsidR="004A6188" w:rsidRDefault="00A835DA" w:rsidP="00A92AD3">
            <w:pPr>
              <w:spacing w:line="360" w:lineRule="auto"/>
              <w:rPr>
                <w:sz w:val="24"/>
              </w:rPr>
            </w:pPr>
            <w:r>
              <w:rPr>
                <w:w w:val="54"/>
                <w:kern w:val="0"/>
                <w:sz w:val="24"/>
              </w:rPr>
              <w:t xml:space="preserve">                                             </w:t>
            </w:r>
            <w:r>
              <w:rPr>
                <w:rFonts w:hint="eastAsia"/>
                <w:w w:val="54"/>
                <w:kern w:val="0"/>
                <w:sz w:val="24"/>
              </w:rPr>
              <w:t xml:space="preserve">                                                </w:t>
            </w:r>
            <w:r>
              <w:rPr>
                <w:w w:val="54"/>
                <w:kern w:val="0"/>
                <w:sz w:val="24"/>
              </w:rPr>
              <w:t xml:space="preserve">     </w:t>
            </w:r>
            <w:r w:rsidRPr="00A92AD3">
              <w:rPr>
                <w:rFonts w:hint="eastAsia"/>
                <w:kern w:val="0"/>
                <w:sz w:val="24"/>
              </w:rPr>
              <w:t>年</w:t>
            </w:r>
            <w:r w:rsidRPr="00A92AD3">
              <w:rPr>
                <w:kern w:val="0"/>
                <w:sz w:val="24"/>
              </w:rPr>
              <w:t xml:space="preserve">   </w:t>
            </w:r>
            <w:r w:rsidRPr="00A92AD3">
              <w:rPr>
                <w:rFonts w:hint="eastAsia"/>
                <w:kern w:val="0"/>
                <w:sz w:val="24"/>
              </w:rPr>
              <w:t>月</w:t>
            </w:r>
            <w:r w:rsidRPr="00A92AD3">
              <w:rPr>
                <w:kern w:val="0"/>
                <w:sz w:val="24"/>
              </w:rPr>
              <w:t xml:space="preserve">   </w:t>
            </w:r>
            <w:r w:rsidRPr="00A92AD3">
              <w:rPr>
                <w:rFonts w:hint="eastAsia"/>
                <w:kern w:val="0"/>
                <w:sz w:val="24"/>
              </w:rPr>
              <w:t>日</w:t>
            </w:r>
          </w:p>
        </w:tc>
      </w:tr>
      <w:tr w:rsidR="004A6188">
        <w:trPr>
          <w:trHeight w:val="1080"/>
        </w:trPr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6188" w:rsidRDefault="00A835D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w w:val="65"/>
                <w:kern w:val="0"/>
                <w:sz w:val="24"/>
              </w:rPr>
              <w:t>学校检查组意见：</w:t>
            </w:r>
            <w:r>
              <w:rPr>
                <w:w w:val="65"/>
                <w:kern w:val="0"/>
                <w:sz w:val="24"/>
              </w:rPr>
              <w:t xml:space="preserve">                                   </w:t>
            </w:r>
            <w:r>
              <w:rPr>
                <w:spacing w:val="33"/>
                <w:w w:val="65"/>
                <w:kern w:val="0"/>
                <w:sz w:val="24"/>
              </w:rPr>
              <w:t xml:space="preserve"> </w:t>
            </w:r>
          </w:p>
          <w:p w:rsidR="004A6188" w:rsidRDefault="00A835DA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w w:val="89"/>
                <w:kern w:val="0"/>
                <w:sz w:val="24"/>
              </w:rPr>
              <w:t>项目进展顺利，通过检查</w:t>
            </w:r>
            <w:r>
              <w:rPr>
                <w:rFonts w:hint="eastAsia"/>
                <w:w w:val="89"/>
                <w:kern w:val="0"/>
                <w:sz w:val="24"/>
              </w:rPr>
              <w:t xml:space="preserve">  </w:t>
            </w:r>
            <w:r>
              <w:rPr>
                <w:rFonts w:hint="eastAsia"/>
                <w:w w:val="89"/>
                <w:kern w:val="0"/>
                <w:sz w:val="24"/>
              </w:rPr>
              <w:t>（</w:t>
            </w:r>
            <w:r>
              <w:rPr>
                <w:rFonts w:hint="eastAsia"/>
                <w:w w:val="89"/>
                <w:kern w:val="0"/>
                <w:sz w:val="24"/>
              </w:rPr>
              <w:t xml:space="preserve">    </w:t>
            </w:r>
            <w:r>
              <w:rPr>
                <w:rFonts w:hint="eastAsia"/>
                <w:w w:val="89"/>
                <w:kern w:val="0"/>
                <w:sz w:val="24"/>
              </w:rPr>
              <w:t>）</w:t>
            </w:r>
            <w:r>
              <w:rPr>
                <w:rFonts w:hint="eastAsia"/>
                <w:spacing w:val="44"/>
                <w:w w:val="89"/>
                <w:kern w:val="0"/>
                <w:sz w:val="24"/>
              </w:rPr>
              <w:t xml:space="preserve"> </w:t>
            </w:r>
          </w:p>
          <w:p w:rsidR="004A6188" w:rsidRDefault="00A835DA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w w:val="90"/>
                <w:kern w:val="0"/>
                <w:sz w:val="24"/>
              </w:rPr>
              <w:t>项目进展不利，建议改进</w:t>
            </w:r>
            <w:r>
              <w:rPr>
                <w:rFonts w:hint="eastAsia"/>
                <w:w w:val="90"/>
                <w:kern w:val="0"/>
                <w:sz w:val="24"/>
              </w:rPr>
              <w:t xml:space="preserve">  </w:t>
            </w:r>
            <w:r>
              <w:rPr>
                <w:rFonts w:hint="eastAsia"/>
                <w:w w:val="90"/>
                <w:kern w:val="0"/>
                <w:sz w:val="24"/>
              </w:rPr>
              <w:t>（</w:t>
            </w:r>
            <w:r>
              <w:rPr>
                <w:rFonts w:hint="eastAsia"/>
                <w:w w:val="90"/>
                <w:kern w:val="0"/>
                <w:sz w:val="24"/>
              </w:rPr>
              <w:t xml:space="preserve">    </w:t>
            </w:r>
            <w:r>
              <w:rPr>
                <w:rFonts w:hint="eastAsia"/>
                <w:spacing w:val="15"/>
                <w:w w:val="90"/>
                <w:kern w:val="0"/>
                <w:sz w:val="24"/>
              </w:rPr>
              <w:t>）</w:t>
            </w:r>
          </w:p>
          <w:p w:rsidR="004A6188" w:rsidRDefault="00A835DA">
            <w:pPr>
              <w:spacing w:line="360" w:lineRule="auto"/>
              <w:ind w:firstLine="48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改进意见：</w:t>
            </w: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4A6188">
            <w:pPr>
              <w:spacing w:line="360" w:lineRule="auto"/>
              <w:rPr>
                <w:sz w:val="24"/>
              </w:rPr>
            </w:pPr>
          </w:p>
          <w:p w:rsidR="004A6188" w:rsidRDefault="00A835DA">
            <w:pPr>
              <w:spacing w:line="360" w:lineRule="auto"/>
              <w:ind w:firstLineChars="2600" w:firstLine="6240"/>
              <w:rPr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组长：</w:t>
            </w:r>
          </w:p>
          <w:p w:rsidR="004A6188" w:rsidRDefault="00A835DA" w:rsidP="00A92AD3">
            <w:pPr>
              <w:spacing w:line="360" w:lineRule="auto"/>
              <w:rPr>
                <w:sz w:val="24"/>
              </w:rPr>
            </w:pPr>
            <w:r>
              <w:rPr>
                <w:w w:val="54"/>
                <w:kern w:val="0"/>
                <w:sz w:val="24"/>
              </w:rPr>
              <w:t xml:space="preserve">                                           </w:t>
            </w:r>
            <w:r>
              <w:rPr>
                <w:rFonts w:hint="eastAsia"/>
                <w:w w:val="54"/>
                <w:kern w:val="0"/>
                <w:sz w:val="24"/>
              </w:rPr>
              <w:t xml:space="preserve">                                                     </w:t>
            </w:r>
            <w:r w:rsidR="00A92AD3">
              <w:rPr>
                <w:w w:val="54"/>
                <w:kern w:val="0"/>
                <w:sz w:val="24"/>
              </w:rPr>
              <w:t xml:space="preserve">    </w:t>
            </w:r>
            <w:r w:rsidRPr="00A92AD3">
              <w:rPr>
                <w:rFonts w:hint="eastAsia"/>
                <w:kern w:val="0"/>
                <w:sz w:val="24"/>
              </w:rPr>
              <w:t>年</w:t>
            </w:r>
            <w:r w:rsidRPr="00A92AD3">
              <w:rPr>
                <w:kern w:val="0"/>
                <w:sz w:val="24"/>
              </w:rPr>
              <w:t xml:space="preserve">   </w:t>
            </w:r>
            <w:r w:rsidRPr="00A92AD3">
              <w:rPr>
                <w:rFonts w:hint="eastAsia"/>
                <w:kern w:val="0"/>
                <w:sz w:val="24"/>
              </w:rPr>
              <w:t>月</w:t>
            </w:r>
            <w:r w:rsidRPr="00A92AD3">
              <w:rPr>
                <w:kern w:val="0"/>
                <w:sz w:val="24"/>
              </w:rPr>
              <w:t xml:space="preserve">   </w:t>
            </w:r>
            <w:r w:rsidRPr="00A92AD3">
              <w:rPr>
                <w:rFonts w:hint="eastAsia"/>
                <w:kern w:val="0"/>
                <w:sz w:val="24"/>
              </w:rPr>
              <w:t>日</w:t>
            </w:r>
          </w:p>
        </w:tc>
      </w:tr>
    </w:tbl>
    <w:p w:rsidR="004A6188" w:rsidRDefault="004A6188"/>
    <w:p w:rsidR="004A6188" w:rsidRDefault="004A6188"/>
    <w:sectPr w:rsidR="004A6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0000000A"/>
    <w:lvl w:ilvl="0">
      <w:start w:val="1"/>
      <w:numFmt w:val="bullet"/>
      <w:lvlText w:val=""/>
      <w:lvlJc w:val="left"/>
      <w:pPr>
        <w:tabs>
          <w:tab w:val="left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ascii="Wingdings" w:hAnsi="Wingdings" w:hint="default"/>
      </w:rPr>
    </w:lvl>
  </w:abstractNum>
  <w:abstractNum w:abstractNumId="1">
    <w:nsid w:val="45650158"/>
    <w:multiLevelType w:val="multilevel"/>
    <w:tmpl w:val="45650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3CA"/>
    <w:rsid w:val="0000649E"/>
    <w:rsid w:val="00033F20"/>
    <w:rsid w:val="00044866"/>
    <w:rsid w:val="00061C2C"/>
    <w:rsid w:val="000B5335"/>
    <w:rsid w:val="00111D50"/>
    <w:rsid w:val="00113996"/>
    <w:rsid w:val="001272E3"/>
    <w:rsid w:val="00134B26"/>
    <w:rsid w:val="0013526A"/>
    <w:rsid w:val="00140BFC"/>
    <w:rsid w:val="00145435"/>
    <w:rsid w:val="001579C1"/>
    <w:rsid w:val="001A4277"/>
    <w:rsid w:val="001C1F0B"/>
    <w:rsid w:val="001C1FA7"/>
    <w:rsid w:val="001E0DD4"/>
    <w:rsid w:val="002005D4"/>
    <w:rsid w:val="002163C6"/>
    <w:rsid w:val="00236ABD"/>
    <w:rsid w:val="00266AE3"/>
    <w:rsid w:val="00323ACD"/>
    <w:rsid w:val="0036592F"/>
    <w:rsid w:val="00374172"/>
    <w:rsid w:val="00386D6C"/>
    <w:rsid w:val="00394918"/>
    <w:rsid w:val="003E6988"/>
    <w:rsid w:val="003E7C82"/>
    <w:rsid w:val="004123B4"/>
    <w:rsid w:val="004300D8"/>
    <w:rsid w:val="004721EF"/>
    <w:rsid w:val="00474AD1"/>
    <w:rsid w:val="0048217E"/>
    <w:rsid w:val="004926BB"/>
    <w:rsid w:val="004A6188"/>
    <w:rsid w:val="004B766B"/>
    <w:rsid w:val="004E71CD"/>
    <w:rsid w:val="004F715E"/>
    <w:rsid w:val="004F7AC4"/>
    <w:rsid w:val="00544DFE"/>
    <w:rsid w:val="00580EEB"/>
    <w:rsid w:val="0058160B"/>
    <w:rsid w:val="00593A8A"/>
    <w:rsid w:val="005959F8"/>
    <w:rsid w:val="005A4C93"/>
    <w:rsid w:val="005C0202"/>
    <w:rsid w:val="005C597F"/>
    <w:rsid w:val="005C66DE"/>
    <w:rsid w:val="005C79C1"/>
    <w:rsid w:val="005D3E5C"/>
    <w:rsid w:val="005E6A38"/>
    <w:rsid w:val="00676D6E"/>
    <w:rsid w:val="006E65C8"/>
    <w:rsid w:val="006F670C"/>
    <w:rsid w:val="007653D0"/>
    <w:rsid w:val="00785DA3"/>
    <w:rsid w:val="00826305"/>
    <w:rsid w:val="00847131"/>
    <w:rsid w:val="0084717D"/>
    <w:rsid w:val="008918CF"/>
    <w:rsid w:val="008C17FA"/>
    <w:rsid w:val="008F1073"/>
    <w:rsid w:val="008F19B9"/>
    <w:rsid w:val="00901D74"/>
    <w:rsid w:val="0092705E"/>
    <w:rsid w:val="009375B4"/>
    <w:rsid w:val="0094785B"/>
    <w:rsid w:val="00952299"/>
    <w:rsid w:val="0097363F"/>
    <w:rsid w:val="009769D1"/>
    <w:rsid w:val="00982456"/>
    <w:rsid w:val="00995254"/>
    <w:rsid w:val="0099579B"/>
    <w:rsid w:val="009B3FC1"/>
    <w:rsid w:val="009C3896"/>
    <w:rsid w:val="009E67A2"/>
    <w:rsid w:val="00A613CA"/>
    <w:rsid w:val="00A61585"/>
    <w:rsid w:val="00A835DA"/>
    <w:rsid w:val="00A92AD3"/>
    <w:rsid w:val="00AA464C"/>
    <w:rsid w:val="00AA6FE4"/>
    <w:rsid w:val="00AB6575"/>
    <w:rsid w:val="00AC1074"/>
    <w:rsid w:val="00AE5A45"/>
    <w:rsid w:val="00AF318E"/>
    <w:rsid w:val="00B46B9D"/>
    <w:rsid w:val="00B66E12"/>
    <w:rsid w:val="00B8043F"/>
    <w:rsid w:val="00B95972"/>
    <w:rsid w:val="00BB5DF8"/>
    <w:rsid w:val="00BC7E00"/>
    <w:rsid w:val="00BE75D2"/>
    <w:rsid w:val="00BF6E65"/>
    <w:rsid w:val="00C209B4"/>
    <w:rsid w:val="00C23406"/>
    <w:rsid w:val="00C25FA5"/>
    <w:rsid w:val="00C571DB"/>
    <w:rsid w:val="00C97B14"/>
    <w:rsid w:val="00CF0E8A"/>
    <w:rsid w:val="00D00264"/>
    <w:rsid w:val="00D12DAE"/>
    <w:rsid w:val="00D22B9D"/>
    <w:rsid w:val="00D32774"/>
    <w:rsid w:val="00D45CE5"/>
    <w:rsid w:val="00E0120C"/>
    <w:rsid w:val="00E24AEC"/>
    <w:rsid w:val="00E54285"/>
    <w:rsid w:val="00E81E4A"/>
    <w:rsid w:val="00EC41D3"/>
    <w:rsid w:val="00EC4FE9"/>
    <w:rsid w:val="00EF22B5"/>
    <w:rsid w:val="00F00D38"/>
    <w:rsid w:val="00F12D38"/>
    <w:rsid w:val="00F35232"/>
    <w:rsid w:val="00F35E47"/>
    <w:rsid w:val="00F76D48"/>
    <w:rsid w:val="00F77989"/>
    <w:rsid w:val="00FC3763"/>
    <w:rsid w:val="00FC481F"/>
    <w:rsid w:val="00FC7A69"/>
    <w:rsid w:val="00FE7A02"/>
    <w:rsid w:val="058E296E"/>
    <w:rsid w:val="10A01F5B"/>
    <w:rsid w:val="366D5C6C"/>
    <w:rsid w:val="3BED46B6"/>
    <w:rsid w:val="63EB6306"/>
    <w:rsid w:val="6BF4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65E9E-17F9-44C1-92A9-EAC81A92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</w:style>
  <w:style w:type="character" w:customStyle="1" w:styleId="Char">
    <w:name w:val="日期 Char"/>
    <w:basedOn w:val="a0"/>
    <w:link w:val="a3"/>
    <w:uiPriority w:val="99"/>
    <w:semiHidden/>
    <w:qFormat/>
  </w:style>
  <w:style w:type="character" w:customStyle="1" w:styleId="Char2">
    <w:name w:val="页眉 Char"/>
    <w:basedOn w:val="a0"/>
    <w:link w:val="a6"/>
    <w:uiPriority w:val="99"/>
    <w:qFormat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sk-title">
    <w:name w:val="ask-title"/>
    <w:basedOn w:val="a0"/>
    <w:rsid w:val="004F715E"/>
  </w:style>
  <w:style w:type="table" w:styleId="aa">
    <w:name w:val="Table Grid"/>
    <w:basedOn w:val="a1"/>
    <w:uiPriority w:val="59"/>
    <w:unhideWhenUsed/>
    <w:rsid w:val="00C23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490</Words>
  <Characters>2793</Characters>
  <Application>Microsoft Office Word</Application>
  <DocSecurity>0</DocSecurity>
  <Lines>23</Lines>
  <Paragraphs>6</Paragraphs>
  <ScaleCrop>false</ScaleCrop>
  <Company>Microsoft</Company>
  <LinksUpToDate>false</LinksUpToDate>
  <CharactersWithSpaces>3277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JiangJingwen</cp:lastModifiedBy>
  <cp:revision>89</cp:revision>
  <cp:lastPrinted>2018-09-12T00:04:00Z</cp:lastPrinted>
  <dcterms:created xsi:type="dcterms:W3CDTF">2018-09-11T02:44:00Z</dcterms:created>
  <dcterms:modified xsi:type="dcterms:W3CDTF">2019-04-22T02:53:00Z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