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1.技术领域：</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本发明涉及飞行器着陆、计算机视觉、机械臂控制和运动规划领域，特别是一种基于ROS（机器人操作系统）的飞行器面对复杂路面时的全地形着陆系统。</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2.背景技术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近几年来无人机的技术日渐成熟，已经在侦察、航拍、农业、快递运输、灾难救援、电力巡检、影视拍摄等多个领域广泛应用。随着其成本的逐渐降低和应用领域不断拓展，无人机的着陆问题也日渐突出。由于其在不同的工作领域承担着不尽相同的职责，也面对着完全不同的工作环境，因此研制一款可以面对不同工作工况的全地形着陆系统对无人机领域的发展有着重要的意义。</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本发明主要使无人机可以面对台阶、石堆、斜坡、瓦砾等复杂路面进行安全着陆，可以根据路面情况主动调节机械腿部的结构以便于自身着陆和再次起飞。</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ROS</w:t>
      </w:r>
      <w:r>
        <w:rPr>
          <w:rFonts w:hint="eastAsia" w:ascii="宋体" w:hAnsi="宋体" w:eastAsia="宋体" w:cs="宋体"/>
          <w:kern w:val="0"/>
          <w:sz w:val="24"/>
          <w:szCs w:val="24"/>
          <w:lang w:val="en-US" w:eastAsia="zh-CN" w:bidi="ar"/>
        </w:rPr>
        <w:t>机器人操作</w:t>
      </w:r>
      <w:r>
        <w:rPr>
          <w:rFonts w:ascii="宋体" w:hAnsi="宋体" w:eastAsia="宋体" w:cs="宋体"/>
          <w:kern w:val="0"/>
          <w:sz w:val="24"/>
          <w:szCs w:val="24"/>
          <w:lang w:val="en-US" w:eastAsia="zh-CN" w:bidi="ar"/>
        </w:rPr>
        <w:t>系统（Robot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Operating System）是Willow Garage公司2010年发布的开源机器人操作系统</w:t>
      </w:r>
      <w:r>
        <w:rPr>
          <w:rFonts w:hint="eastAsia" w:ascii="宋体" w:hAnsi="宋体" w:eastAsia="宋体" w:cs="宋体"/>
          <w:kern w:val="0"/>
          <w:sz w:val="24"/>
          <w:szCs w:val="24"/>
          <w:lang w:val="en-US" w:eastAsia="zh-CN" w:bidi="ar"/>
        </w:rPr>
        <w:t>。经过近十年的发展和完善，它已经成为当今主流的机器人研究和开发平台。</w:t>
      </w:r>
      <w:r>
        <w:rPr>
          <w:rFonts w:ascii="宋体" w:hAnsi="宋体" w:eastAsia="宋体" w:cs="宋体"/>
          <w:kern w:val="0"/>
          <w:sz w:val="24"/>
          <w:szCs w:val="24"/>
          <w:lang w:val="en-US" w:eastAsia="zh-CN" w:bidi="ar"/>
        </w:rPr>
        <w:t>ROS系统支持C++、Python、Octave和LISP等编程语言，同时提供了其他编程语言的接口</w:t>
      </w:r>
      <w:r>
        <w:rPr>
          <w:rFonts w:hint="eastAsia" w:ascii="宋体" w:hAnsi="宋体" w:eastAsia="宋体" w:cs="宋体"/>
          <w:kern w:val="0"/>
          <w:sz w:val="24"/>
          <w:szCs w:val="24"/>
          <w:lang w:val="en-US" w:eastAsia="zh-CN" w:bidi="ar"/>
        </w:rPr>
        <w:t>，方便使用不同语言进行开发</w:t>
      </w:r>
      <w:r>
        <w:rPr>
          <w:rFonts w:ascii="宋体" w:hAnsi="宋体" w:eastAsia="宋体" w:cs="宋体"/>
          <w:kern w:val="0"/>
          <w:sz w:val="24"/>
          <w:szCs w:val="24"/>
          <w:lang w:val="en-US" w:eastAsia="zh-CN" w:bidi="ar"/>
        </w:rPr>
        <w:t>。它采用分布式的组织架构</w:t>
      </w:r>
      <w:r>
        <w:rPr>
          <w:rFonts w:hint="eastAsia" w:ascii="宋体" w:hAnsi="宋体" w:eastAsia="宋体" w:cs="宋体"/>
          <w:kern w:val="0"/>
          <w:sz w:val="24"/>
          <w:szCs w:val="24"/>
          <w:lang w:val="en-US" w:eastAsia="zh-CN" w:bidi="ar"/>
        </w:rPr>
        <w:t>，节点式的</w:t>
      </w:r>
      <w:r>
        <w:rPr>
          <w:rFonts w:ascii="宋体" w:hAnsi="宋体" w:eastAsia="宋体" w:cs="宋体"/>
          <w:kern w:val="0"/>
          <w:sz w:val="24"/>
          <w:szCs w:val="24"/>
          <w:lang w:val="en-US" w:eastAsia="zh-CN" w:bidi="ar"/>
        </w:rPr>
        <w:t>设计</w:t>
      </w:r>
      <w:r>
        <w:rPr>
          <w:rFonts w:hint="eastAsia" w:ascii="宋体" w:hAnsi="宋体" w:eastAsia="宋体" w:cs="宋体"/>
          <w:kern w:val="0"/>
          <w:sz w:val="24"/>
          <w:szCs w:val="24"/>
          <w:lang w:val="en-US" w:eastAsia="zh-CN" w:bidi="ar"/>
        </w:rPr>
        <w:t>理念使得不同的任务节点可以分布于多个相同或不同的主机中，一方面可以降低处理不同的任务进程所带来的计算压力，另一方面降低了整个工作系统的耦合性。另外</w:t>
      </w:r>
      <w:r>
        <w:rPr>
          <w:rFonts w:ascii="宋体" w:hAnsi="宋体" w:eastAsia="宋体" w:cs="宋体"/>
          <w:kern w:val="0"/>
          <w:sz w:val="24"/>
          <w:szCs w:val="24"/>
          <w:lang w:val="en-US" w:eastAsia="zh-CN" w:bidi="ar"/>
        </w:rPr>
        <w:t>ROS系统集成了大量的软件包，可以快速实现机器人</w:t>
      </w:r>
      <w:r>
        <w:rPr>
          <w:rFonts w:hint="eastAsia"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t>多种应用的环境配置</w:t>
      </w:r>
      <w:r>
        <w:rPr>
          <w:rFonts w:hint="eastAsia" w:ascii="宋体" w:hAnsi="宋体" w:eastAsia="宋体" w:cs="宋体"/>
          <w:kern w:val="0"/>
          <w:sz w:val="24"/>
          <w:szCs w:val="24"/>
          <w:lang w:val="en-US" w:eastAsia="zh-CN" w:bidi="ar"/>
        </w:rPr>
        <w:t>例</w:t>
      </w:r>
      <w:r>
        <w:rPr>
          <w:rFonts w:ascii="宋体" w:hAnsi="宋体" w:eastAsia="宋体" w:cs="宋体"/>
          <w:kern w:val="0"/>
          <w:sz w:val="24"/>
          <w:szCs w:val="24"/>
          <w:lang w:val="en-US" w:eastAsia="zh-CN" w:bidi="ar"/>
        </w:rPr>
        <w:t>如机械臂</w:t>
      </w:r>
      <w:r>
        <w:rPr>
          <w:rFonts w:hint="eastAsia" w:ascii="宋体" w:hAnsi="宋体" w:eastAsia="宋体" w:cs="宋体"/>
          <w:kern w:val="0"/>
          <w:sz w:val="24"/>
          <w:szCs w:val="24"/>
          <w:lang w:val="en-US" w:eastAsia="zh-CN" w:bidi="ar"/>
        </w:rPr>
        <w:t>姿态</w:t>
      </w:r>
      <w:r>
        <w:rPr>
          <w:rFonts w:ascii="宋体" w:hAnsi="宋体" w:eastAsia="宋体" w:cs="宋体"/>
          <w:kern w:val="0"/>
          <w:sz w:val="24"/>
          <w:szCs w:val="24"/>
          <w:lang w:val="en-US" w:eastAsia="zh-CN" w:bidi="ar"/>
        </w:rPr>
        <w:t>规划、移动机器人导航、机器人SLAM等。</w:t>
      </w:r>
      <w:r>
        <w:rPr>
          <w:rFonts w:hint="eastAsia" w:ascii="宋体" w:hAnsi="宋体" w:eastAsia="宋体" w:cs="宋体"/>
          <w:kern w:val="0"/>
          <w:sz w:val="24"/>
          <w:szCs w:val="24"/>
          <w:lang w:val="en-US" w:eastAsia="zh-CN" w:bidi="ar"/>
        </w:rPr>
        <w:t>并且ROS系统下已经集成了许多目前阶段成熟先进的算法，方便研究者快速搭建自己的机器人开发平台。</w:t>
      </w:r>
    </w:p>
    <w:p>
      <w:pPr>
        <w:keepNext w:val="0"/>
        <w:keepLines w:val="0"/>
        <w:widowControl/>
        <w:numPr>
          <w:ilvl w:val="0"/>
          <w:numId w:val="0"/>
        </w:numPr>
        <w:suppressLineNumbers w:val="0"/>
        <w:ind w:firstLine="480" w:firstLineChars="20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MoveIt</w:t>
      </w:r>
      <w:r>
        <w:rPr>
          <w:rFonts w:hint="eastAsia" w:ascii="宋体" w:hAnsi="宋体" w:eastAsia="宋体" w:cs="宋体"/>
          <w:kern w:val="0"/>
          <w:sz w:val="24"/>
          <w:szCs w:val="24"/>
          <w:lang w:val="en-US" w:eastAsia="zh-CN" w:bidi="ar"/>
        </w:rPr>
        <w:t>模块</w:t>
      </w:r>
      <w:r>
        <w:rPr>
          <w:rFonts w:hint="default" w:ascii="宋体" w:hAnsi="宋体" w:eastAsia="宋体" w:cs="宋体"/>
          <w:kern w:val="0"/>
          <w:sz w:val="24"/>
          <w:szCs w:val="24"/>
          <w:lang w:val="en-US" w:eastAsia="zh-CN" w:bidi="ar"/>
        </w:rPr>
        <w:t>主要致力于让机器人能够自主运动</w:t>
      </w:r>
      <w:r>
        <w:rPr>
          <w:rFonts w:hint="eastAsia" w:ascii="宋体" w:hAnsi="宋体" w:eastAsia="宋体" w:cs="宋体"/>
          <w:kern w:val="0"/>
          <w:sz w:val="24"/>
          <w:szCs w:val="24"/>
          <w:lang w:val="en-US" w:eastAsia="zh-CN" w:bidi="ar"/>
        </w:rPr>
        <w:t>和运动规划</w:t>
      </w:r>
      <w:r>
        <w:rPr>
          <w:rFonts w:hint="default" w:ascii="宋体" w:hAnsi="宋体" w:eastAsia="宋体" w:cs="宋体"/>
          <w:kern w:val="0"/>
          <w:sz w:val="24"/>
          <w:szCs w:val="24"/>
          <w:lang w:val="en-US" w:eastAsia="zh-CN" w:bidi="ar"/>
        </w:rPr>
        <w:t>，它的所有模块都是围绕着运动规划的实现而设计的</w:t>
      </w:r>
      <w:r>
        <w:rPr>
          <w:rFonts w:hint="eastAsia" w:ascii="宋体" w:hAnsi="宋体" w:eastAsia="宋体" w:cs="宋体"/>
          <w:kern w:val="0"/>
          <w:sz w:val="24"/>
          <w:szCs w:val="24"/>
          <w:lang w:val="en-US" w:eastAsia="zh-CN" w:bidi="ar"/>
        </w:rPr>
        <w:t>，它集成了当今主流的先进算法。它主要具有以下模块：</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hint="default" w:ascii="宋体" w:hAnsi="宋体" w:eastAsia="宋体" w:cs="宋体"/>
          <w:kern w:val="0"/>
          <w:sz w:val="24"/>
          <w:szCs w:val="24"/>
          <w:lang w:val="en-US" w:eastAsia="zh-CN" w:bidi="ar"/>
        </w:rPr>
        <w:t>运动规划（Motion Planning）：</w:t>
      </w:r>
      <w:r>
        <w:rPr>
          <w:rFonts w:hint="eastAsia" w:ascii="宋体" w:hAnsi="宋体" w:eastAsia="宋体" w:cs="宋体"/>
          <w:kern w:val="0"/>
          <w:sz w:val="24"/>
          <w:szCs w:val="24"/>
          <w:lang w:val="en-US" w:eastAsia="zh-CN" w:bidi="ar"/>
        </w:rPr>
        <w:t>要实现运动规划首先需要</w:t>
      </w:r>
      <w:r>
        <w:rPr>
          <w:rFonts w:hint="default" w:ascii="宋体" w:hAnsi="宋体" w:eastAsia="宋体" w:cs="宋体"/>
          <w:kern w:val="0"/>
          <w:sz w:val="24"/>
          <w:szCs w:val="24"/>
          <w:lang w:val="en-US" w:eastAsia="zh-CN" w:bidi="ar"/>
        </w:rPr>
        <w:t>将机器人抽象到构形空间（C-Space）</w:t>
      </w:r>
      <w:r>
        <w:rPr>
          <w:rFonts w:hint="eastAsia" w:ascii="宋体" w:hAnsi="宋体" w:eastAsia="宋体" w:cs="宋体"/>
          <w:kern w:val="0"/>
          <w:sz w:val="24"/>
          <w:szCs w:val="24"/>
          <w:lang w:val="en-US" w:eastAsia="zh-CN" w:bidi="ar"/>
        </w:rPr>
        <w:t>，这一部分</w:t>
      </w:r>
      <w:r>
        <w:rPr>
          <w:rFonts w:hint="default" w:ascii="宋体" w:hAnsi="宋体" w:eastAsia="宋体" w:cs="宋体"/>
          <w:kern w:val="0"/>
          <w:sz w:val="24"/>
          <w:szCs w:val="24"/>
          <w:lang w:val="en-US" w:eastAsia="zh-CN" w:bidi="ar"/>
        </w:rPr>
        <w:t>MoveIt</w:t>
      </w:r>
      <w:r>
        <w:rPr>
          <w:rFonts w:hint="eastAsia" w:ascii="宋体" w:hAnsi="宋体" w:eastAsia="宋体" w:cs="宋体"/>
          <w:kern w:val="0"/>
          <w:sz w:val="24"/>
          <w:szCs w:val="24"/>
          <w:lang w:val="en-US" w:eastAsia="zh-CN" w:bidi="ar"/>
        </w:rPr>
        <w:t>已经完成，</w:t>
      </w:r>
      <w:r>
        <w:rPr>
          <w:rFonts w:hint="default" w:ascii="宋体" w:hAnsi="宋体" w:eastAsia="宋体" w:cs="宋体"/>
          <w:kern w:val="0"/>
          <w:sz w:val="24"/>
          <w:szCs w:val="24"/>
          <w:lang w:val="en-US" w:eastAsia="zh-CN" w:bidi="ar"/>
        </w:rPr>
        <w:t>只需</w:t>
      </w:r>
      <w:r>
        <w:rPr>
          <w:rFonts w:hint="eastAsia" w:ascii="宋体" w:hAnsi="宋体" w:eastAsia="宋体" w:cs="宋体"/>
          <w:kern w:val="0"/>
          <w:sz w:val="24"/>
          <w:szCs w:val="24"/>
          <w:lang w:val="en-US" w:eastAsia="zh-CN" w:bidi="ar"/>
        </w:rPr>
        <w:t>要</w:t>
      </w:r>
      <w:r>
        <w:rPr>
          <w:rFonts w:hint="default" w:ascii="宋体" w:hAnsi="宋体" w:eastAsia="宋体" w:cs="宋体"/>
          <w:kern w:val="0"/>
          <w:sz w:val="24"/>
          <w:szCs w:val="24"/>
          <w:lang w:val="en-US" w:eastAsia="zh-CN" w:bidi="ar"/>
        </w:rPr>
        <w:t>提供机器人</w:t>
      </w:r>
      <w:r>
        <w:rPr>
          <w:rFonts w:hint="eastAsia" w:ascii="宋体" w:hAnsi="宋体" w:eastAsia="宋体" w:cs="宋体"/>
          <w:kern w:val="0"/>
          <w:sz w:val="24"/>
          <w:szCs w:val="24"/>
          <w:lang w:val="en-US" w:eastAsia="zh-CN" w:bidi="ar"/>
        </w:rPr>
        <w:t>的</w:t>
      </w:r>
      <w:r>
        <w:rPr>
          <w:rFonts w:hint="default" w:ascii="宋体" w:hAnsi="宋体" w:eastAsia="宋体" w:cs="宋体"/>
          <w:kern w:val="0"/>
          <w:sz w:val="24"/>
          <w:szCs w:val="24"/>
          <w:lang w:val="en-US" w:eastAsia="zh-CN" w:bidi="ar"/>
        </w:rPr>
        <w:t>URDF模型，就可以调用运动规划库的规划算法（如OMPL，SBPL，CHMOP</w:t>
      </w:r>
      <w:r>
        <w:rPr>
          <w:rFonts w:hint="eastAsia" w:ascii="宋体" w:hAnsi="宋体" w:eastAsia="宋体" w:cs="宋体"/>
          <w:kern w:val="0"/>
          <w:sz w:val="24"/>
          <w:szCs w:val="24"/>
          <w:lang w:val="en-US" w:eastAsia="zh-CN" w:bidi="ar"/>
        </w:rPr>
        <w:t>等</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自动生成机器人运动轨迹。 </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操作（Manipulation）：根据识别的物体生成一系列动作抓（pick-and-place），</w:t>
      </w:r>
      <w:r>
        <w:rPr>
          <w:rFonts w:hint="eastAsia" w:ascii="宋体" w:hAnsi="宋体" w:eastAsia="宋体" w:cs="宋体"/>
          <w:kern w:val="0"/>
          <w:sz w:val="24"/>
          <w:szCs w:val="24"/>
          <w:lang w:val="en-US" w:eastAsia="zh-CN" w:bidi="ar"/>
        </w:rPr>
        <w:t>但</w:t>
      </w:r>
      <w:r>
        <w:rPr>
          <w:rFonts w:hint="default" w:ascii="宋体" w:hAnsi="宋体" w:eastAsia="宋体" w:cs="宋体"/>
          <w:kern w:val="0"/>
          <w:sz w:val="24"/>
          <w:szCs w:val="24"/>
          <w:lang w:val="en-US" w:eastAsia="zh-CN" w:bidi="ar"/>
        </w:rPr>
        <w:t>不涉及反馈、动力学、re-grasp等操作问题 </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w:t>
      </w:r>
      <w:r>
        <w:rPr>
          <w:rFonts w:hint="default" w:ascii="宋体" w:hAnsi="宋体" w:eastAsia="宋体" w:cs="宋体"/>
          <w:kern w:val="0"/>
          <w:sz w:val="24"/>
          <w:szCs w:val="24"/>
          <w:lang w:val="en-US" w:eastAsia="zh-CN" w:bidi="ar"/>
        </w:rPr>
        <w:t>3D感知（Perception）：可以利用传感器采集的信息（点云或深度图像）生成用于碰撞检测的OctoMap。OctoMap是以八叉树形式表示点云，可以大大降低存储空间，同时，3D OctoMap也可以依据贝叶斯准则不断实时更新。这样，机器人就可以避开真实世界的障碍物了。</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运动学（Kinematics）</w:t>
      </w:r>
      <w:r>
        <w:rPr>
          <w:rFonts w:hint="default" w:ascii="宋体" w:hAnsi="宋体" w:eastAsia="宋体" w:cs="宋体"/>
          <w:kern w:val="0"/>
          <w:sz w:val="24"/>
          <w:szCs w:val="24"/>
          <w:lang w:val="en-US" w:eastAsia="zh-CN" w:bidi="ar"/>
        </w:rPr>
        <w:t>：运动学机器人工作空间与构形空间（C-Space）的映射关系。目前它可以支持多种运动学求解器，如OpenRave的ikfast（封闭解）、KDL（数值解）、Trac_ik（考虑关节极限的数值解）、基于service的求解器。</w:t>
      </w:r>
    </w:p>
    <w:p>
      <w:pPr>
        <w:keepNext w:val="0"/>
        <w:keepLines w:val="0"/>
        <w:widowControl/>
        <w:numPr>
          <w:ilvl w:val="0"/>
          <w:numId w:val="0"/>
        </w:numPr>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default" w:ascii="宋体" w:hAnsi="宋体" w:eastAsia="宋体" w:cs="宋体"/>
          <w:kern w:val="0"/>
          <w:sz w:val="24"/>
          <w:szCs w:val="24"/>
          <w:lang w:val="en-US" w:eastAsia="zh-CN" w:bidi="ar"/>
        </w:rPr>
        <w:t>轨迹插值（Trajectory Processing）：大多数规划器只能返回一系列路径点，MoveIt可以根据机器人的控制参数（速度、加速度限制等）重新处理路径，生成一条带有时间戳、位置、速度、加速度信息的完整轨迹。 </w:t>
      </w:r>
    </w:p>
    <w:p>
      <w:pPr>
        <w:keepNext w:val="0"/>
        <w:keepLines w:val="0"/>
        <w:widowControl/>
        <w:numPr>
          <w:ilvl w:val="0"/>
          <w:numId w:val="0"/>
        </w:numPr>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我们的系统基于MoveIt的上述特性进行开发，</w:t>
      </w:r>
      <w:r>
        <w:rPr>
          <w:rFonts w:ascii="宋体" w:hAnsi="宋体" w:eastAsia="宋体" w:cs="宋体"/>
          <w:kern w:val="0"/>
          <w:sz w:val="24"/>
          <w:szCs w:val="24"/>
          <w:lang w:val="en-US" w:eastAsia="zh-CN" w:bidi="ar"/>
        </w:rPr>
        <w:t>正是利用</w:t>
      </w:r>
      <w:r>
        <w:rPr>
          <w:rFonts w:hint="eastAsia" w:ascii="宋体" w:hAnsi="宋体" w:eastAsia="宋体" w:cs="宋体"/>
          <w:kern w:val="0"/>
          <w:sz w:val="24"/>
          <w:szCs w:val="24"/>
          <w:lang w:val="en-US" w:eastAsia="zh-CN" w:bidi="ar"/>
        </w:rPr>
        <w:t>MoveIt模块</w:t>
      </w:r>
      <w:r>
        <w:rPr>
          <w:rFonts w:ascii="宋体" w:hAnsi="宋体" w:eastAsia="宋体" w:cs="宋体"/>
          <w:kern w:val="0"/>
          <w:sz w:val="24"/>
          <w:szCs w:val="24"/>
          <w:lang w:val="en-US" w:eastAsia="zh-CN" w:bidi="ar"/>
        </w:rPr>
        <w:t>的诸多特性，减小</w:t>
      </w:r>
      <w:r>
        <w:rPr>
          <w:rFonts w:hint="eastAsia" w:ascii="宋体" w:hAnsi="宋体" w:eastAsia="宋体" w:cs="宋体"/>
          <w:kern w:val="0"/>
          <w:sz w:val="24"/>
          <w:szCs w:val="24"/>
          <w:lang w:val="en-US" w:eastAsia="zh-CN" w:bidi="ar"/>
        </w:rPr>
        <w:t>腿部姿态</w:t>
      </w:r>
      <w:r>
        <w:rPr>
          <w:rFonts w:ascii="宋体" w:hAnsi="宋体" w:eastAsia="宋体" w:cs="宋体"/>
          <w:kern w:val="0"/>
          <w:sz w:val="24"/>
          <w:szCs w:val="24"/>
          <w:lang w:val="en-US" w:eastAsia="zh-CN" w:bidi="ar"/>
        </w:rPr>
        <w:t>规划的实现难度，降级机械臂的应用门槛</w:t>
      </w:r>
      <w:r>
        <w:rPr>
          <w:rFonts w:hint="eastAsia" w:ascii="宋体" w:hAnsi="宋体" w:eastAsia="宋体" w:cs="宋体"/>
          <w:kern w:val="0"/>
          <w:sz w:val="24"/>
          <w:szCs w:val="24"/>
          <w:lang w:val="en-US" w:eastAsia="zh-CN" w:bidi="ar"/>
        </w:rPr>
        <w:t>。</w:t>
      </w:r>
    </w:p>
    <w:p>
      <w:pPr>
        <w:keepNext w:val="0"/>
        <w:keepLines w:val="0"/>
        <w:widowControl/>
        <w:numPr>
          <w:ilvl w:val="0"/>
          <w:numId w:val="1"/>
        </w:numPr>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计算机</w:t>
      </w:r>
      <w:r>
        <w:rPr>
          <w:rFonts w:ascii="宋体" w:hAnsi="宋体" w:eastAsia="宋体" w:cs="宋体"/>
          <w:kern w:val="0"/>
          <w:sz w:val="24"/>
          <w:szCs w:val="24"/>
          <w:lang w:val="en-US" w:eastAsia="zh-CN" w:bidi="ar"/>
        </w:rPr>
        <w:t>视觉属于人工智能的一个分支</w:t>
      </w:r>
      <w:r>
        <w:rPr>
          <w:rFonts w:hint="eastAsia" w:ascii="宋体" w:hAnsi="宋体" w:eastAsia="宋体" w:cs="宋体"/>
          <w:kern w:val="0"/>
          <w:sz w:val="24"/>
          <w:szCs w:val="24"/>
          <w:lang w:val="en-US" w:eastAsia="zh-CN" w:bidi="ar"/>
        </w:rPr>
        <w:t>。结合PCL技术运用深度相机</w:t>
      </w:r>
      <w:r>
        <w:rPr>
          <w:rFonts w:hint="default" w:ascii="宋体" w:hAnsi="宋体" w:eastAsia="宋体" w:cs="宋体"/>
          <w:kern w:val="0"/>
          <w:sz w:val="24"/>
          <w:szCs w:val="24"/>
          <w:lang w:val="en-US" w:eastAsia="zh-CN" w:bidi="ar"/>
        </w:rPr>
        <w:t>在目标表</w:t>
      </w:r>
      <w:r>
        <w:rPr>
          <w:rFonts w:hint="eastAsia" w:ascii="宋体" w:hAnsi="宋体" w:eastAsia="宋体" w:cs="宋体"/>
          <w:kern w:val="0"/>
          <w:sz w:val="24"/>
          <w:szCs w:val="24"/>
          <w:lang w:val="en-US" w:eastAsia="zh-CN" w:bidi="ar"/>
        </w:rPr>
        <w:t>面提取</w:t>
      </w:r>
      <w:r>
        <w:rPr>
          <w:rFonts w:hint="default" w:ascii="宋体" w:hAnsi="宋体" w:eastAsia="宋体" w:cs="宋体"/>
          <w:kern w:val="0"/>
          <w:sz w:val="24"/>
          <w:szCs w:val="24"/>
          <w:lang w:val="en-US" w:eastAsia="zh-CN" w:bidi="ar"/>
        </w:rPr>
        <w:t>海量点</w:t>
      </w:r>
      <w:r>
        <w:rPr>
          <w:rFonts w:hint="eastAsia" w:ascii="宋体" w:hAnsi="宋体" w:eastAsia="宋体" w:cs="宋体"/>
          <w:kern w:val="0"/>
          <w:sz w:val="24"/>
          <w:szCs w:val="24"/>
          <w:lang w:val="en-US" w:eastAsia="zh-CN" w:bidi="ar"/>
        </w:rPr>
        <w:t>合成三维点云信息</w:t>
      </w:r>
      <w:r>
        <w:rPr>
          <w:rFonts w:hint="default" w:ascii="宋体" w:hAnsi="宋体" w:eastAsia="宋体" w:cs="宋体"/>
          <w:kern w:val="0"/>
          <w:sz w:val="24"/>
          <w:szCs w:val="24"/>
          <w:lang w:val="en-US" w:eastAsia="zh-CN" w:bidi="ar"/>
        </w:rPr>
        <w:t>。根据摄影测量原理得到的点云，包括三维坐标（XYZ）和颜色信息（RGB）。</w:t>
      </w:r>
      <w:r>
        <w:rPr>
          <w:rFonts w:hint="eastAsia" w:ascii="宋体" w:hAnsi="宋体" w:eastAsia="宋体" w:cs="宋体"/>
          <w:kern w:val="0"/>
          <w:sz w:val="24"/>
          <w:szCs w:val="24"/>
          <w:lang w:val="en-US" w:eastAsia="zh-CN" w:bidi="ar"/>
        </w:rPr>
        <w:t>通过一定的算法来提取目标点的空间信息。我们主要利用PCL技术和算法，在一定范围内对地面的着陆点进行筛选，以选出最佳的能够使飞行器自身姿态最稳定的着陆点进行着陆。</w:t>
      </w:r>
      <w:bookmarkStart w:id="0" w:name="_GoBack"/>
      <w:bookmarkEnd w:id="0"/>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主要根据ROS操作系统的以上特性，在ROS的框架下开发飞行器的全地形着陆系统。我们使用ROS下的moveit模块开发机械腿部的姿态规划和控制部分，使用kinect深度相机结合PCL点云处理技术开发地面工况建模和解算的视觉部分，中间采用主从机通信系统，从时间上讲该系统具有良好的实时性，空间上讲该系统对于复杂的地面情况具有良好的适应能力，并且具有PID闭环控制的能力。另外由于该系统搭载了kinect深度相机，且具有机械臂的规划和控制能力，因此除全地形着陆能力以外，该系统在空中或高处进行物体夹取、作业等方面都具有较强的扩展能力。</w:t>
      </w:r>
    </w:p>
    <w:p>
      <w:pPr>
        <w:keepNext w:val="0"/>
        <w:keepLines w:val="0"/>
        <w:widowControl/>
        <w:numPr>
          <w:numId w:val="0"/>
        </w:numPr>
        <w:suppressLineNumbers w:val="0"/>
        <w:jc w:val="left"/>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p>
    <w:p>
      <w:pPr>
        <w:keepNext w:val="0"/>
        <w:keepLines w:val="0"/>
        <w:widowControl/>
        <w:suppressLineNumbers w:val="0"/>
        <w:ind w:firstLine="480"/>
        <w:jc w:val="left"/>
        <w:rPr>
          <w:rFonts w:ascii="宋体" w:hAnsi="宋体" w:eastAsia="宋体" w:cs="宋体"/>
          <w:kern w:val="0"/>
          <w:sz w:val="24"/>
          <w:szCs w:val="24"/>
          <w:lang w:val="en-US" w:eastAsia="zh-CN" w:bidi="ar"/>
        </w:rPr>
      </w:pPr>
    </w:p>
    <w:p>
      <w:pPr>
        <w:widowControl w:val="0"/>
        <w:numPr>
          <w:ilvl w:val="0"/>
          <w:numId w:val="0"/>
        </w:numPr>
        <w:ind w:right="0" w:righ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81E67"/>
    <w:multiLevelType w:val="singleLevel"/>
    <w:tmpl w:val="99F81E6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E0206"/>
    <w:rsid w:val="01652D9C"/>
    <w:rsid w:val="047E0206"/>
    <w:rsid w:val="09FB0F1F"/>
    <w:rsid w:val="246D3E99"/>
    <w:rsid w:val="30C304F7"/>
    <w:rsid w:val="30FC7144"/>
    <w:rsid w:val="312F30C0"/>
    <w:rsid w:val="4ACF65A3"/>
    <w:rsid w:val="72952E3C"/>
    <w:rsid w:val="7411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2018-11-10T04:21:00Z</dcterms:created>
  <dc:creator>qzuser</dc:creator>
  <cp:lastModifiedBy>qzuser</cp:lastModifiedBy>
  <dcterms:modified xsi:type="dcterms:W3CDTF">2018-11-14T06:45:33Z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