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46" w:rsidRDefault="008A7177" w:rsidP="008A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安装并定位</w:t>
      </w:r>
      <w:r>
        <w:rPr>
          <w:rFonts w:hint="eastAsia"/>
        </w:rPr>
        <w:t>KINECT</w:t>
      </w:r>
      <w:r>
        <w:rPr>
          <w:rFonts w:hint="eastAsia"/>
        </w:rPr>
        <w:t>，同时</w:t>
      </w:r>
      <w:r w:rsidR="00B25142">
        <w:rPr>
          <w:rFonts w:hint="eastAsia"/>
        </w:rPr>
        <w:t>将</w:t>
      </w:r>
      <w:r>
        <w:rPr>
          <w:rFonts w:hint="eastAsia"/>
        </w:rPr>
        <w:t>深度相机连接到从机。</w:t>
      </w:r>
    </w:p>
    <w:p w:rsidR="008A7177" w:rsidRPr="00C35D2A" w:rsidRDefault="008A7177" w:rsidP="008A7177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kern w:val="0"/>
          <w:sz w:val="24"/>
          <w:lang w:bidi="ar"/>
        </w:rPr>
        <w:t>配置</w:t>
      </w:r>
      <w:r>
        <w:rPr>
          <w:rFonts w:ascii="宋体" w:eastAsia="宋体" w:hAnsi="宋体" w:cs="宋体" w:hint="eastAsia"/>
          <w:kern w:val="0"/>
          <w:sz w:val="24"/>
          <w:lang w:bidi="ar"/>
        </w:rPr>
        <w:t>上述</w:t>
      </w:r>
      <w:r>
        <w:rPr>
          <w:rFonts w:ascii="宋体" w:eastAsia="宋体" w:hAnsi="宋体" w:cs="宋体"/>
          <w:kern w:val="0"/>
          <w:sz w:val="24"/>
          <w:lang w:bidi="ar"/>
        </w:rPr>
        <w:t>相机在ROS系统下的使用环境</w:t>
      </w:r>
      <w:r>
        <w:rPr>
          <w:rFonts w:ascii="宋体" w:eastAsia="宋体" w:hAnsi="宋体" w:cs="宋体" w:hint="eastAsia"/>
          <w:kern w:val="0"/>
          <w:sz w:val="24"/>
          <w:lang w:bidi="ar"/>
        </w:rPr>
        <w:t>并加载相机的标定参数</w:t>
      </w:r>
      <w:r w:rsidR="00C35D2A"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C35D2A" w:rsidRDefault="00C35D2A" w:rsidP="008A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将采集的</w:t>
      </w:r>
      <w:r>
        <w:rPr>
          <w:rFonts w:hint="eastAsia"/>
        </w:rPr>
        <w:t>RGB</w:t>
      </w:r>
      <w:r>
        <w:rPr>
          <w:rFonts w:hint="eastAsia"/>
        </w:rPr>
        <w:t>图像和深度图像传至主机的</w:t>
      </w:r>
      <w:r>
        <w:rPr>
          <w:rFonts w:hint="eastAsia"/>
        </w:rPr>
        <w:t>ROS</w:t>
      </w:r>
      <w:r>
        <w:rPr>
          <w:rFonts w:hint="eastAsia"/>
        </w:rPr>
        <w:t>系统中，并进行点云合成。</w:t>
      </w:r>
    </w:p>
    <w:p w:rsidR="00C35D2A" w:rsidRDefault="00C35D2A" w:rsidP="008A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PCL</w:t>
      </w:r>
      <w:r>
        <w:rPr>
          <w:rFonts w:hint="eastAsia"/>
        </w:rPr>
        <w:t>技术和静态稳定性判据，计算各着陆点空间相对位置。</w:t>
      </w:r>
    </w:p>
    <w:p w:rsidR="00C35D2A" w:rsidRPr="00C35D2A" w:rsidRDefault="00C35D2A" w:rsidP="008A717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  <w:szCs w:val="22"/>
        </w:rPr>
      </w:pPr>
      <w:r>
        <w:rPr>
          <w:rFonts w:hint="eastAsia"/>
        </w:rPr>
        <w:t>将各点目标位置</w:t>
      </w:r>
      <w:r>
        <w:rPr>
          <w:rStyle w:val="fontstyle01"/>
          <w:rFonts w:hint="default"/>
        </w:rPr>
        <w:t>传递给</w:t>
      </w:r>
      <w:proofErr w:type="spellStart"/>
      <w:r>
        <w:rPr>
          <w:rStyle w:val="fontstyle01"/>
          <w:rFonts w:hint="default"/>
        </w:rPr>
        <w:t>MoveIt</w:t>
      </w:r>
      <w:proofErr w:type="spellEnd"/>
      <w:r>
        <w:rPr>
          <w:rStyle w:val="fontstyle01"/>
          <w:rFonts w:hint="default"/>
        </w:rPr>
        <w:t>模块并进行运动规划。</w:t>
      </w:r>
    </w:p>
    <w:p w:rsidR="00C35D2A" w:rsidRDefault="00C35D2A" w:rsidP="008A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在从机中将规划所得运动信息</w:t>
      </w:r>
      <w:r w:rsidR="00483D52">
        <w:rPr>
          <w:rFonts w:hint="eastAsia"/>
        </w:rPr>
        <w:t>队列</w:t>
      </w:r>
      <w:r>
        <w:rPr>
          <w:rFonts w:hint="eastAsia"/>
        </w:rPr>
        <w:t>进行封装，并通过串口下发至执行控制器。</w:t>
      </w:r>
    </w:p>
    <w:p w:rsidR="00C35D2A" w:rsidRDefault="00C35D2A" w:rsidP="008A7177">
      <w:pPr>
        <w:pStyle w:val="a3"/>
        <w:numPr>
          <w:ilvl w:val="0"/>
          <w:numId w:val="1"/>
        </w:numPr>
        <w:ind w:firstLineChars="0"/>
      </w:pPr>
      <w:r>
        <w:t>执行控制器</w:t>
      </w:r>
      <w:proofErr w:type="gramStart"/>
      <w:r>
        <w:t>接</w:t>
      </w:r>
      <w:r w:rsidR="00B53839">
        <w:t>运动</w:t>
      </w:r>
      <w:proofErr w:type="gramEnd"/>
      <w:r w:rsidR="00F74B74">
        <w:t>信息</w:t>
      </w:r>
      <w:r w:rsidR="00B53839">
        <w:t>队列</w:t>
      </w:r>
      <w:r w:rsidR="00F74B74">
        <w:t>并解析</w:t>
      </w:r>
      <w:r w:rsidR="00F74B74">
        <w:rPr>
          <w:rFonts w:hint="eastAsia"/>
        </w:rPr>
        <w:t>，</w:t>
      </w:r>
      <w:r w:rsidR="00F74B74">
        <w:t>控制舵机驱动板驱动腿部按规划路径执行</w:t>
      </w:r>
      <w:r w:rsidR="00941069">
        <w:rPr>
          <w:rFonts w:hint="eastAsia"/>
        </w:rPr>
        <w:t>，并将各腿部实时</w:t>
      </w:r>
      <w:r w:rsidR="009E6B33">
        <w:rPr>
          <w:rFonts w:hint="eastAsia"/>
        </w:rPr>
        <w:t>位姿回传至主机，进行反馈调节。</w:t>
      </w:r>
      <w:bookmarkStart w:id="0" w:name="_GoBack"/>
      <w:bookmarkEnd w:id="0"/>
    </w:p>
    <w:p w:rsidR="00A04BE1" w:rsidRDefault="00A04BE1" w:rsidP="008A7177">
      <w:pPr>
        <w:pStyle w:val="a3"/>
        <w:numPr>
          <w:ilvl w:val="0"/>
          <w:numId w:val="1"/>
        </w:numPr>
        <w:ind w:firstLineChars="0"/>
      </w:pPr>
      <w:r>
        <w:t>姿态调节完毕后</w:t>
      </w:r>
      <w:r>
        <w:rPr>
          <w:rFonts w:hint="eastAsia"/>
        </w:rPr>
        <w:t>，</w:t>
      </w:r>
      <w:r w:rsidR="00F13B26">
        <w:t>飞行器由</w:t>
      </w:r>
      <w:r>
        <w:t>悬停状态转为降落状态</w:t>
      </w:r>
      <w:r>
        <w:rPr>
          <w:rFonts w:hint="eastAsia"/>
        </w:rPr>
        <w:t>，</w:t>
      </w:r>
      <w:r>
        <w:t>进行降落</w:t>
      </w:r>
      <w:r>
        <w:rPr>
          <w:rFonts w:hint="eastAsia"/>
        </w:rPr>
        <w:t>。</w:t>
      </w:r>
    </w:p>
    <w:sectPr w:rsidR="00A0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647DD"/>
    <w:multiLevelType w:val="hybridMultilevel"/>
    <w:tmpl w:val="FB9EA93C"/>
    <w:lvl w:ilvl="0" w:tplc="3416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77"/>
    <w:rsid w:val="002F2A46"/>
    <w:rsid w:val="00483D52"/>
    <w:rsid w:val="008A7177"/>
    <w:rsid w:val="00941069"/>
    <w:rsid w:val="009E6B33"/>
    <w:rsid w:val="00A04BE1"/>
    <w:rsid w:val="00AD6CA6"/>
    <w:rsid w:val="00B25142"/>
    <w:rsid w:val="00B53839"/>
    <w:rsid w:val="00C35D2A"/>
    <w:rsid w:val="00F13B26"/>
    <w:rsid w:val="00F7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A4D0D-EF03-40E0-A5AB-0BFF205D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177"/>
    <w:pPr>
      <w:ind w:firstLineChars="200" w:firstLine="420"/>
    </w:pPr>
  </w:style>
  <w:style w:type="character" w:customStyle="1" w:styleId="fontstyle01">
    <w:name w:val="fontstyle01"/>
    <w:basedOn w:val="a0"/>
    <w:rsid w:val="00C35D2A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JiangJingwen</dc:creator>
  <cp:keywords/>
  <dc:description/>
  <cp:lastModifiedBy>JiangJingwen</cp:lastModifiedBy>
  <cp:revision>11</cp:revision>
  <dcterms:created xsi:type="dcterms:W3CDTF">2018-11-13T15:06:00Z</dcterms:created>
  <dcterms:modified xsi:type="dcterms:W3CDTF">2018-11-14T04:36:00Z</dcterms:modified>
</cp:coreProperties>
</file>