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334" w:rsidRDefault="00866334" w:rsidP="006A14B4">
      <w:pPr>
        <w:jc w:val="center"/>
        <w:rPr>
          <w:rFonts w:hint="eastAsia"/>
          <w:sz w:val="44"/>
          <w:szCs w:val="44"/>
        </w:rPr>
      </w:pPr>
    </w:p>
    <w:p w:rsidR="00E331BD" w:rsidRPr="000851A2" w:rsidRDefault="00C71DD9" w:rsidP="006A14B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蘑菇租房</w:t>
      </w:r>
      <w:r w:rsidR="00163705" w:rsidRPr="000851A2">
        <w:rPr>
          <w:rFonts w:hint="eastAsia"/>
          <w:sz w:val="44"/>
          <w:szCs w:val="44"/>
        </w:rPr>
        <w:t>MYSQL</w:t>
      </w:r>
      <w:r w:rsidR="00DF0CE9" w:rsidRPr="000851A2">
        <w:rPr>
          <w:rFonts w:hint="eastAsia"/>
          <w:sz w:val="44"/>
          <w:szCs w:val="44"/>
        </w:rPr>
        <w:t>数据库</w:t>
      </w:r>
      <w:r w:rsidR="00163705" w:rsidRPr="000851A2">
        <w:rPr>
          <w:rFonts w:hint="eastAsia"/>
          <w:sz w:val="44"/>
          <w:szCs w:val="44"/>
        </w:rPr>
        <w:t>开发规范</w:t>
      </w:r>
    </w:p>
    <w:p w:rsidR="00163705" w:rsidRPr="006A14B4" w:rsidRDefault="0016370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88910361"/>
        <w:docPartObj>
          <w:docPartGallery w:val="Table of Contents"/>
          <w:docPartUnique/>
        </w:docPartObj>
      </w:sdtPr>
      <w:sdtEndPr/>
      <w:sdtContent>
        <w:p w:rsidR="00170F5E" w:rsidRDefault="00170F5E">
          <w:pPr>
            <w:pStyle w:val="TOC"/>
          </w:pPr>
          <w:r>
            <w:rPr>
              <w:lang w:val="zh-CN"/>
            </w:rPr>
            <w:t>目录</w:t>
          </w:r>
        </w:p>
        <w:p w:rsidR="00AC637E" w:rsidRDefault="0067734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70F5E">
            <w:instrText xml:space="preserve"> TOC \o "1-3" \h \z \u </w:instrText>
          </w:r>
          <w:r>
            <w:fldChar w:fldCharType="separate"/>
          </w:r>
          <w:hyperlink w:anchor="_Toc495418741" w:history="1">
            <w:r w:rsidR="00AC637E" w:rsidRPr="00F57D7F">
              <w:rPr>
                <w:rStyle w:val="aa"/>
                <w:rFonts w:hint="eastAsia"/>
                <w:noProof/>
              </w:rPr>
              <w:t>一、数据库版本</w:t>
            </w:r>
            <w:r w:rsidR="00AC637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42" w:history="1">
            <w:r w:rsidR="00AC637E" w:rsidRPr="00F57D7F">
              <w:rPr>
                <w:rStyle w:val="aa"/>
                <w:rFonts w:hint="eastAsia"/>
                <w:noProof/>
              </w:rPr>
              <w:t>二、硬件环境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_Toc495418742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3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43" w:history="1">
            <w:r w:rsidR="00AC637E" w:rsidRPr="00F57D7F">
              <w:rPr>
                <w:rStyle w:val="aa"/>
                <w:rFonts w:hint="eastAsia"/>
                <w:noProof/>
              </w:rPr>
              <w:t>三、设计规范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_Toc495418743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3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44" w:history="1">
            <w:r w:rsidR="00AC637E" w:rsidRPr="00F57D7F">
              <w:rPr>
                <w:rStyle w:val="aa"/>
                <w:noProof/>
              </w:rPr>
              <w:t>1.</w:t>
            </w:r>
            <w:r w:rsidR="00AC637E" w:rsidRPr="00F57D7F">
              <w:rPr>
                <w:rStyle w:val="aa"/>
                <w:rFonts w:hint="eastAsia"/>
                <w:noProof/>
              </w:rPr>
              <w:t>字段设计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_Toc495418744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3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45" w:history="1">
            <w:r w:rsidR="00AC637E" w:rsidRPr="00F57D7F">
              <w:rPr>
                <w:rStyle w:val="aa"/>
                <w:noProof/>
              </w:rPr>
              <w:t>2.</w:t>
            </w:r>
            <w:r w:rsidR="00AC637E" w:rsidRPr="00F57D7F">
              <w:rPr>
                <w:rStyle w:val="aa"/>
                <w:rFonts w:hint="eastAsia"/>
                <w:noProof/>
              </w:rPr>
              <w:t>表设计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_Toc495418745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6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46" w:history="1">
            <w:r w:rsidR="00AC637E" w:rsidRPr="00F57D7F">
              <w:rPr>
                <w:rStyle w:val="aa"/>
                <w:rFonts w:hint="eastAsia"/>
                <w:noProof/>
              </w:rPr>
              <w:t>四、枚举规范【参考】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_Toc495418746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8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47" w:history="1">
            <w:r w:rsidR="00AC637E" w:rsidRPr="00F57D7F">
              <w:rPr>
                <w:rStyle w:val="aa"/>
                <w:rFonts w:hint="eastAsia"/>
                <w:noProof/>
              </w:rPr>
              <w:t>五、</w:t>
            </w:r>
            <w:r w:rsidR="00AC637E" w:rsidRPr="00F57D7F">
              <w:rPr>
                <w:rStyle w:val="aa"/>
                <w:noProof/>
              </w:rPr>
              <w:t>SQL</w:t>
            </w:r>
            <w:r w:rsidR="00AC637E" w:rsidRPr="00F57D7F">
              <w:rPr>
                <w:rStyle w:val="aa"/>
                <w:rFonts w:hint="eastAsia"/>
                <w:noProof/>
              </w:rPr>
              <w:t>脚本提交规范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_Toc495418747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8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48" w:history="1">
            <w:r w:rsidR="00AC637E" w:rsidRPr="00F57D7F">
              <w:rPr>
                <w:rStyle w:val="aa"/>
                <w:rFonts w:hint="eastAsia"/>
                <w:noProof/>
              </w:rPr>
              <w:t>六、索引规范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_Toc495418748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11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49" w:history="1">
            <w:r w:rsidR="00AC637E" w:rsidRPr="00F57D7F">
              <w:rPr>
                <w:rStyle w:val="aa"/>
                <w:rFonts w:hint="eastAsia"/>
                <w:noProof/>
              </w:rPr>
              <w:t>七、</w:t>
            </w:r>
            <w:r w:rsidR="00AC637E" w:rsidRPr="00F57D7F">
              <w:rPr>
                <w:rStyle w:val="aa"/>
                <w:noProof/>
              </w:rPr>
              <w:t>SQL</w:t>
            </w:r>
            <w:r w:rsidR="00AC637E" w:rsidRPr="00F57D7F">
              <w:rPr>
                <w:rStyle w:val="aa"/>
                <w:rFonts w:hint="eastAsia"/>
                <w:noProof/>
              </w:rPr>
              <w:t>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_Toc495418749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13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0" w:history="1">
            <w:r w:rsidR="00AC637E" w:rsidRPr="00F57D7F">
              <w:rPr>
                <w:rStyle w:val="aa"/>
                <w:noProof/>
              </w:rPr>
              <w:t>1.query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_Toc495418750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13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1" w:history="1">
            <w:r w:rsidR="00AC637E" w:rsidRPr="00F57D7F">
              <w:rPr>
                <w:rStyle w:val="aa"/>
                <w:noProof/>
              </w:rPr>
              <w:t>2.insert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_Toc495418751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14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2" w:history="1">
            <w:r w:rsidR="00AC637E" w:rsidRPr="00F57D7F">
              <w:rPr>
                <w:rStyle w:val="aa"/>
                <w:noProof/>
              </w:rPr>
              <w:t>3.update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_Toc495418752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14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3" w:history="1">
            <w:r w:rsidR="00AC637E" w:rsidRPr="00F57D7F">
              <w:rPr>
                <w:rStyle w:val="aa"/>
                <w:noProof/>
              </w:rPr>
              <w:t>4.delete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_Toc495418753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14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4" w:history="1">
            <w:r w:rsidR="00AC637E" w:rsidRPr="00F57D7F">
              <w:rPr>
                <w:rStyle w:val="aa"/>
                <w:noProof/>
              </w:rPr>
              <w:t>5.replace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_Toc495418754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14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5" w:history="1">
            <w:r w:rsidR="00AC637E" w:rsidRPr="00F57D7F">
              <w:rPr>
                <w:rStyle w:val="aa"/>
                <w:noProof/>
              </w:rPr>
              <w:t>6.</w:t>
            </w:r>
            <w:r w:rsidR="00AC637E" w:rsidRPr="00F57D7F">
              <w:rPr>
                <w:rStyle w:val="aa"/>
                <w:rFonts w:hint="eastAsia"/>
                <w:noProof/>
              </w:rPr>
              <w:t>存储过程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_Toc495418755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15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6" w:history="1">
            <w:r w:rsidR="00AC637E" w:rsidRPr="00F57D7F">
              <w:rPr>
                <w:rStyle w:val="aa"/>
                <w:noProof/>
              </w:rPr>
              <w:t>7.</w:t>
            </w:r>
            <w:r w:rsidR="00AC637E" w:rsidRPr="00F57D7F">
              <w:rPr>
                <w:rStyle w:val="aa"/>
                <w:rFonts w:hint="eastAsia"/>
                <w:noProof/>
              </w:rPr>
              <w:t>触发器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_Toc495418756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15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7" w:history="1">
            <w:r w:rsidR="00AC637E" w:rsidRPr="00F57D7F">
              <w:rPr>
                <w:rStyle w:val="aa"/>
                <w:noProof/>
              </w:rPr>
              <w:t>8.</w:t>
            </w:r>
            <w:r w:rsidR="00AC637E" w:rsidRPr="00F57D7F">
              <w:rPr>
                <w:rStyle w:val="aa"/>
                <w:rFonts w:hint="eastAsia"/>
                <w:noProof/>
              </w:rPr>
              <w:t>事件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_Toc495418757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15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58" w:history="1">
            <w:r w:rsidR="00AC637E" w:rsidRPr="00F57D7F">
              <w:rPr>
                <w:rStyle w:val="aa"/>
                <w:noProof/>
              </w:rPr>
              <w:t>9.</w:t>
            </w:r>
            <w:r w:rsidR="00AC637E" w:rsidRPr="00F57D7F">
              <w:rPr>
                <w:rStyle w:val="aa"/>
                <w:rFonts w:hint="eastAsia"/>
                <w:noProof/>
              </w:rPr>
              <w:t>视图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_Toc495418758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15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59" w:history="1">
            <w:r w:rsidR="00AC637E" w:rsidRPr="00F57D7F">
              <w:rPr>
                <w:rStyle w:val="aa"/>
                <w:rFonts w:hint="eastAsia"/>
                <w:noProof/>
              </w:rPr>
              <w:t>八、慢查询规范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_Toc495418759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15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60" w:history="1">
            <w:r w:rsidR="00AC637E" w:rsidRPr="00F57D7F">
              <w:rPr>
                <w:rStyle w:val="aa"/>
                <w:noProof/>
              </w:rPr>
              <w:t>1.</w:t>
            </w:r>
            <w:r w:rsidR="00AC637E" w:rsidRPr="00F57D7F">
              <w:rPr>
                <w:rStyle w:val="aa"/>
                <w:rFonts w:hint="eastAsia"/>
                <w:noProof/>
              </w:rPr>
              <w:t>慢查询标准【推荐】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_Toc495418760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15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61" w:history="1">
            <w:r w:rsidR="00AC637E" w:rsidRPr="00F57D7F">
              <w:rPr>
                <w:rStyle w:val="aa"/>
                <w:noProof/>
              </w:rPr>
              <w:t>2.</w:t>
            </w:r>
            <w:r w:rsidR="00AC637E" w:rsidRPr="00F57D7F">
              <w:rPr>
                <w:rStyle w:val="aa"/>
                <w:rFonts w:hint="eastAsia"/>
                <w:noProof/>
              </w:rPr>
              <w:t>慢查询巡检机制【推荐】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_Toc495418761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15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62" w:history="1">
            <w:r w:rsidR="00AC637E" w:rsidRPr="00F57D7F">
              <w:rPr>
                <w:rStyle w:val="aa"/>
                <w:rFonts w:hint="eastAsia"/>
                <w:noProof/>
              </w:rPr>
              <w:t>九、安全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_Toc495418762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16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63" w:history="1">
            <w:r w:rsidR="00AC637E" w:rsidRPr="00F57D7F">
              <w:rPr>
                <w:rStyle w:val="aa"/>
                <w:rFonts w:hint="eastAsia"/>
                <w:noProof/>
              </w:rPr>
              <w:t>十、数据行为规范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_Toc495418763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16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418764" w:history="1">
            <w:r w:rsidR="00AC637E" w:rsidRPr="00F57D7F">
              <w:rPr>
                <w:rStyle w:val="aa"/>
                <w:rFonts w:hint="eastAsia"/>
                <w:noProof/>
              </w:rPr>
              <w:t>十一、每个规范的监察机制及奖惩制度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_Toc495418764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17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65" w:history="1">
            <w:r w:rsidR="00AC637E" w:rsidRPr="00F57D7F">
              <w:rPr>
                <w:rStyle w:val="aa"/>
                <w:noProof/>
              </w:rPr>
              <w:t>1.</w:t>
            </w:r>
            <w:r w:rsidR="00AC637E" w:rsidRPr="00F57D7F">
              <w:rPr>
                <w:rStyle w:val="aa"/>
                <w:rFonts w:hint="eastAsia"/>
                <w:noProof/>
              </w:rPr>
              <w:t>以上规范适用于所有历史</w:t>
            </w:r>
            <w:r w:rsidR="00AC637E" w:rsidRPr="00F57D7F">
              <w:rPr>
                <w:rStyle w:val="aa"/>
                <w:noProof/>
              </w:rPr>
              <w:t>SQL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_Toc495418765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17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66" w:history="1">
            <w:r w:rsidR="00AC637E" w:rsidRPr="00F57D7F">
              <w:rPr>
                <w:rStyle w:val="aa"/>
                <w:noProof/>
              </w:rPr>
              <w:t>2.</w:t>
            </w:r>
            <w:r w:rsidR="00AC637E" w:rsidRPr="00F57D7F">
              <w:rPr>
                <w:rStyle w:val="aa"/>
                <w:rFonts w:hint="eastAsia"/>
                <w:noProof/>
              </w:rPr>
              <w:t>设计规范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_Toc495418766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17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67" w:history="1">
            <w:r w:rsidR="00AC637E" w:rsidRPr="00F57D7F">
              <w:rPr>
                <w:rStyle w:val="aa"/>
                <w:noProof/>
              </w:rPr>
              <w:t>3.</w:t>
            </w:r>
            <w:r w:rsidR="00AC637E" w:rsidRPr="00F57D7F">
              <w:rPr>
                <w:rStyle w:val="aa"/>
                <w:rFonts w:hint="eastAsia"/>
                <w:noProof/>
              </w:rPr>
              <w:t>枚举规范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_Toc495418767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17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68" w:history="1">
            <w:r w:rsidR="00AC637E" w:rsidRPr="00F57D7F">
              <w:rPr>
                <w:rStyle w:val="aa"/>
                <w:noProof/>
              </w:rPr>
              <w:t>4.SQL</w:t>
            </w:r>
            <w:r w:rsidR="00AC637E" w:rsidRPr="00F57D7F">
              <w:rPr>
                <w:rStyle w:val="aa"/>
                <w:rFonts w:hint="eastAsia"/>
                <w:noProof/>
              </w:rPr>
              <w:t>脚本提交规范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_Toc495418768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17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69" w:history="1">
            <w:r w:rsidR="00AC637E" w:rsidRPr="00F57D7F">
              <w:rPr>
                <w:rStyle w:val="aa"/>
                <w:noProof/>
              </w:rPr>
              <w:t>5.</w:t>
            </w:r>
            <w:r w:rsidR="00AC637E" w:rsidRPr="00F57D7F">
              <w:rPr>
                <w:rStyle w:val="aa"/>
                <w:rFonts w:hint="eastAsia"/>
                <w:noProof/>
              </w:rPr>
              <w:t>索引规范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_Toc495418769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17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70" w:history="1">
            <w:r w:rsidR="00AC637E" w:rsidRPr="00F57D7F">
              <w:rPr>
                <w:rStyle w:val="aa"/>
                <w:noProof/>
              </w:rPr>
              <w:t>6.SQL</w:t>
            </w:r>
            <w:r w:rsidR="00AC637E" w:rsidRPr="00F57D7F">
              <w:rPr>
                <w:rStyle w:val="aa"/>
                <w:rFonts w:hint="eastAsia"/>
                <w:noProof/>
              </w:rPr>
              <w:t>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_Toc495418770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18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71" w:history="1">
            <w:r w:rsidR="00AC637E" w:rsidRPr="00F57D7F">
              <w:rPr>
                <w:rStyle w:val="aa"/>
                <w:noProof/>
              </w:rPr>
              <w:t>7.</w:t>
            </w:r>
            <w:r w:rsidR="00AC637E" w:rsidRPr="00F57D7F">
              <w:rPr>
                <w:rStyle w:val="aa"/>
                <w:rFonts w:hint="eastAsia"/>
                <w:noProof/>
              </w:rPr>
              <w:t>慢查询规范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_Toc495418771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18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AC637E" w:rsidRDefault="00F75AE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418772" w:history="1">
            <w:r w:rsidR="00AC637E" w:rsidRPr="00F57D7F">
              <w:rPr>
                <w:rStyle w:val="aa"/>
                <w:noProof/>
              </w:rPr>
              <w:t>8.</w:t>
            </w:r>
            <w:r w:rsidR="00AC637E" w:rsidRPr="00F57D7F">
              <w:rPr>
                <w:rStyle w:val="aa"/>
                <w:rFonts w:hint="eastAsia"/>
                <w:noProof/>
              </w:rPr>
              <w:t>安全规范</w:t>
            </w:r>
            <w:r w:rsidR="00AC637E">
              <w:rPr>
                <w:noProof/>
                <w:webHidden/>
              </w:rPr>
              <w:tab/>
            </w:r>
            <w:r w:rsidR="00677346">
              <w:rPr>
                <w:noProof/>
                <w:webHidden/>
              </w:rPr>
              <w:fldChar w:fldCharType="begin"/>
            </w:r>
            <w:r w:rsidR="00AC637E">
              <w:rPr>
                <w:noProof/>
                <w:webHidden/>
              </w:rPr>
              <w:instrText xml:space="preserve"> PAGEREF _Toc495418772 \h </w:instrText>
            </w:r>
            <w:r w:rsidR="00677346">
              <w:rPr>
                <w:noProof/>
                <w:webHidden/>
              </w:rPr>
            </w:r>
            <w:r w:rsidR="00677346">
              <w:rPr>
                <w:noProof/>
                <w:webHidden/>
              </w:rPr>
              <w:fldChar w:fldCharType="separate"/>
            </w:r>
            <w:r w:rsidR="00AC637E">
              <w:rPr>
                <w:noProof/>
                <w:webHidden/>
              </w:rPr>
              <w:t>18</w:t>
            </w:r>
            <w:r w:rsidR="00677346">
              <w:rPr>
                <w:noProof/>
                <w:webHidden/>
              </w:rPr>
              <w:fldChar w:fldCharType="end"/>
            </w:r>
          </w:hyperlink>
        </w:p>
        <w:p w:rsidR="00170F5E" w:rsidRDefault="00677346">
          <w:r>
            <w:rPr>
              <w:b/>
              <w:bCs/>
              <w:lang w:val="zh-CN"/>
            </w:rPr>
            <w:fldChar w:fldCharType="end"/>
          </w:r>
        </w:p>
      </w:sdtContent>
    </w:sdt>
    <w:p w:rsidR="00163705" w:rsidRPr="00473DA4" w:rsidRDefault="00163705"/>
    <w:p w:rsidR="00163705" w:rsidRDefault="00163705"/>
    <w:p w:rsidR="005D5935" w:rsidRDefault="005D5935"/>
    <w:p w:rsidR="005D5935" w:rsidRDefault="005D5935"/>
    <w:p w:rsidR="005D5935" w:rsidRDefault="005D5935"/>
    <w:p w:rsidR="005D5935" w:rsidRDefault="005D5935"/>
    <w:p w:rsidR="005D5935" w:rsidRDefault="005D5935"/>
    <w:p w:rsidR="005D5935" w:rsidRDefault="005D5935"/>
    <w:p w:rsidR="00727BE1" w:rsidRDefault="00727BE1"/>
    <w:p w:rsidR="00A71BC0" w:rsidRPr="00A71BC0" w:rsidRDefault="00727BE1">
      <w:pPr>
        <w:rPr>
          <w:u w:val="single"/>
        </w:rPr>
      </w:pPr>
      <w:r>
        <w:rPr>
          <w:rFonts w:hint="eastAsia"/>
        </w:rPr>
        <w:t>本</w:t>
      </w:r>
      <w:r w:rsidR="008E3682">
        <w:rPr>
          <w:rFonts w:hint="eastAsia"/>
        </w:rPr>
        <w:t>规范版本：</w:t>
      </w:r>
      <w:r w:rsidR="008E3682" w:rsidRPr="008E3682">
        <w:rPr>
          <w:rFonts w:hint="eastAsia"/>
          <w:u w:val="single"/>
        </w:rPr>
        <w:t>V</w:t>
      </w:r>
      <w:r w:rsidR="005B5882">
        <w:rPr>
          <w:rFonts w:hint="eastAsia"/>
          <w:u w:val="single"/>
        </w:rPr>
        <w:t>ersion-</w:t>
      </w:r>
      <w:r w:rsidR="007D357E">
        <w:rPr>
          <w:rFonts w:hint="eastAsia"/>
          <w:u w:val="single"/>
        </w:rPr>
        <w:t>1.2.0</w:t>
      </w:r>
    </w:p>
    <w:p w:rsidR="005D5935" w:rsidRDefault="00727BE1">
      <w:r>
        <w:rPr>
          <w:rFonts w:hint="eastAsia"/>
        </w:rPr>
        <w:t>本</w:t>
      </w:r>
      <w:r w:rsidR="00133064">
        <w:rPr>
          <w:rFonts w:hint="eastAsia"/>
        </w:rPr>
        <w:t>规范编写负责人：</w:t>
      </w:r>
      <w:r w:rsidR="00133064" w:rsidRPr="00133064">
        <w:rPr>
          <w:rFonts w:hint="eastAsia"/>
          <w:u w:val="single"/>
        </w:rPr>
        <w:t>张思杰</w:t>
      </w:r>
      <w:r w:rsidR="0091486C">
        <w:rPr>
          <w:rFonts w:hint="eastAsia"/>
          <w:u w:val="single"/>
        </w:rPr>
        <w:t>（清风）</w:t>
      </w:r>
    </w:p>
    <w:p w:rsidR="00133064" w:rsidRDefault="00133064">
      <w:pPr>
        <w:rPr>
          <w:u w:val="single"/>
        </w:rPr>
      </w:pPr>
      <w:r>
        <w:rPr>
          <w:rFonts w:hint="eastAsia"/>
        </w:rPr>
        <w:t>编写时间：</w:t>
      </w:r>
      <w:r w:rsidRPr="008E3682">
        <w:rPr>
          <w:rFonts w:hint="eastAsia"/>
          <w:u w:val="single"/>
        </w:rPr>
        <w:t>2016</w:t>
      </w:r>
      <w:r w:rsidRPr="008E3682">
        <w:rPr>
          <w:rFonts w:hint="eastAsia"/>
          <w:u w:val="single"/>
        </w:rPr>
        <w:t>年</w:t>
      </w:r>
      <w:r w:rsidRPr="008E3682">
        <w:rPr>
          <w:rFonts w:hint="eastAsia"/>
          <w:u w:val="single"/>
        </w:rPr>
        <w:t>8</w:t>
      </w:r>
      <w:r w:rsidRPr="008E3682">
        <w:rPr>
          <w:rFonts w:hint="eastAsia"/>
          <w:u w:val="single"/>
        </w:rPr>
        <w:t>月</w:t>
      </w:r>
      <w:r w:rsidRPr="008E3682">
        <w:rPr>
          <w:rFonts w:hint="eastAsia"/>
          <w:u w:val="single"/>
        </w:rPr>
        <w:t>25</w:t>
      </w:r>
      <w:r w:rsidR="00043203">
        <w:rPr>
          <w:rFonts w:hint="eastAsia"/>
          <w:u w:val="single"/>
        </w:rPr>
        <w:t>日</w:t>
      </w:r>
    </w:p>
    <w:p w:rsidR="00891145" w:rsidRDefault="00891145">
      <w:pPr>
        <w:rPr>
          <w:u w:val="single"/>
        </w:rPr>
      </w:pPr>
    </w:p>
    <w:p w:rsidR="00891145" w:rsidRPr="00133064" w:rsidRDefault="00891145">
      <w:r>
        <w:rPr>
          <w:rFonts w:hint="eastAsia"/>
          <w:u w:val="single"/>
        </w:rPr>
        <w:t>修改历史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1145" w:rsidTr="00D7618B">
        <w:tc>
          <w:tcPr>
            <w:tcW w:w="2840" w:type="dxa"/>
          </w:tcPr>
          <w:p w:rsidR="00891145" w:rsidRDefault="00891145">
            <w:r>
              <w:rPr>
                <w:rFonts w:hint="eastAsia"/>
              </w:rPr>
              <w:t>版本编号</w:t>
            </w:r>
          </w:p>
        </w:tc>
        <w:tc>
          <w:tcPr>
            <w:tcW w:w="2841" w:type="dxa"/>
          </w:tcPr>
          <w:p w:rsidR="00891145" w:rsidRDefault="00891145">
            <w:r>
              <w:rPr>
                <w:rFonts w:hint="eastAsia"/>
              </w:rPr>
              <w:t>变更时间</w:t>
            </w:r>
          </w:p>
        </w:tc>
        <w:tc>
          <w:tcPr>
            <w:tcW w:w="2841" w:type="dxa"/>
          </w:tcPr>
          <w:p w:rsidR="00891145" w:rsidRDefault="00891145">
            <w:r>
              <w:rPr>
                <w:rFonts w:hint="eastAsia"/>
              </w:rPr>
              <w:t>修改人</w:t>
            </w:r>
          </w:p>
        </w:tc>
      </w:tr>
      <w:tr w:rsidR="0091486C" w:rsidTr="00D7618B">
        <w:tc>
          <w:tcPr>
            <w:tcW w:w="2840" w:type="dxa"/>
          </w:tcPr>
          <w:p w:rsidR="0091486C" w:rsidRDefault="0091486C">
            <w:r>
              <w:rPr>
                <w:rFonts w:hint="eastAsia"/>
              </w:rPr>
              <w:t>Version-1.0.1</w:t>
            </w:r>
          </w:p>
        </w:tc>
        <w:tc>
          <w:tcPr>
            <w:tcW w:w="2841" w:type="dxa"/>
          </w:tcPr>
          <w:p w:rsidR="0091486C" w:rsidRDefault="0091486C">
            <w:r>
              <w:rPr>
                <w:rFonts w:hint="eastAsia"/>
              </w:rPr>
              <w:t>2016.08.25</w:t>
            </w:r>
          </w:p>
        </w:tc>
        <w:tc>
          <w:tcPr>
            <w:tcW w:w="2841" w:type="dxa"/>
          </w:tcPr>
          <w:p w:rsidR="0091486C" w:rsidRDefault="0091486C">
            <w:r w:rsidRPr="00F01A73">
              <w:rPr>
                <w:rFonts w:hint="eastAsia"/>
              </w:rPr>
              <w:t>清风</w:t>
            </w:r>
          </w:p>
        </w:tc>
      </w:tr>
      <w:tr w:rsidR="0091486C" w:rsidTr="00D7618B">
        <w:tc>
          <w:tcPr>
            <w:tcW w:w="2840" w:type="dxa"/>
          </w:tcPr>
          <w:p w:rsidR="0091486C" w:rsidRDefault="0091486C" w:rsidP="00361DAA">
            <w:r>
              <w:rPr>
                <w:rFonts w:hint="eastAsia"/>
              </w:rPr>
              <w:t>Version-1.0.2</w:t>
            </w:r>
          </w:p>
        </w:tc>
        <w:tc>
          <w:tcPr>
            <w:tcW w:w="2841" w:type="dxa"/>
          </w:tcPr>
          <w:p w:rsidR="0091486C" w:rsidRDefault="0091486C" w:rsidP="00361DAA">
            <w:r>
              <w:rPr>
                <w:rFonts w:hint="eastAsia"/>
              </w:rPr>
              <w:t>2016.08.31</w:t>
            </w:r>
          </w:p>
        </w:tc>
        <w:tc>
          <w:tcPr>
            <w:tcW w:w="2841" w:type="dxa"/>
          </w:tcPr>
          <w:p w:rsidR="0091486C" w:rsidRDefault="0091486C">
            <w:r w:rsidRPr="00F01A73">
              <w:rPr>
                <w:rFonts w:hint="eastAsia"/>
              </w:rPr>
              <w:t>清风</w:t>
            </w:r>
          </w:p>
        </w:tc>
      </w:tr>
      <w:tr w:rsidR="0091486C" w:rsidTr="00D7618B">
        <w:tc>
          <w:tcPr>
            <w:tcW w:w="2840" w:type="dxa"/>
          </w:tcPr>
          <w:p w:rsidR="0091486C" w:rsidRDefault="0091486C" w:rsidP="00361DAA">
            <w:r>
              <w:rPr>
                <w:rFonts w:hint="eastAsia"/>
              </w:rPr>
              <w:t>Version-1.0.3</w:t>
            </w:r>
          </w:p>
        </w:tc>
        <w:tc>
          <w:tcPr>
            <w:tcW w:w="2841" w:type="dxa"/>
          </w:tcPr>
          <w:p w:rsidR="0091486C" w:rsidRDefault="0091486C" w:rsidP="00361DAA">
            <w:r>
              <w:rPr>
                <w:rFonts w:hint="eastAsia"/>
              </w:rPr>
              <w:t>2016.09.01</w:t>
            </w:r>
          </w:p>
        </w:tc>
        <w:tc>
          <w:tcPr>
            <w:tcW w:w="2841" w:type="dxa"/>
          </w:tcPr>
          <w:p w:rsidR="0091486C" w:rsidRDefault="0091486C">
            <w:r w:rsidRPr="00F01A73">
              <w:rPr>
                <w:rFonts w:hint="eastAsia"/>
              </w:rPr>
              <w:t>清风</w:t>
            </w:r>
          </w:p>
        </w:tc>
      </w:tr>
      <w:tr w:rsidR="0091486C" w:rsidTr="00D7618B">
        <w:tc>
          <w:tcPr>
            <w:tcW w:w="2840" w:type="dxa"/>
          </w:tcPr>
          <w:p w:rsidR="0091486C" w:rsidRDefault="0091486C" w:rsidP="00361DAA">
            <w:r>
              <w:rPr>
                <w:rFonts w:hint="eastAsia"/>
              </w:rPr>
              <w:t>Version-1.0.4</w:t>
            </w:r>
          </w:p>
        </w:tc>
        <w:tc>
          <w:tcPr>
            <w:tcW w:w="2841" w:type="dxa"/>
          </w:tcPr>
          <w:p w:rsidR="0091486C" w:rsidRDefault="0091486C" w:rsidP="00361DAA">
            <w:r>
              <w:rPr>
                <w:rFonts w:hint="eastAsia"/>
              </w:rPr>
              <w:t>2016.09.05</w:t>
            </w:r>
          </w:p>
        </w:tc>
        <w:tc>
          <w:tcPr>
            <w:tcW w:w="2841" w:type="dxa"/>
          </w:tcPr>
          <w:p w:rsidR="0091486C" w:rsidRDefault="0091486C">
            <w:r w:rsidRPr="00F01A73">
              <w:rPr>
                <w:rFonts w:hint="eastAsia"/>
              </w:rPr>
              <w:t>清风</w:t>
            </w:r>
          </w:p>
        </w:tc>
      </w:tr>
      <w:tr w:rsidR="0091486C" w:rsidTr="00D7618B">
        <w:tc>
          <w:tcPr>
            <w:tcW w:w="2840" w:type="dxa"/>
          </w:tcPr>
          <w:p w:rsidR="0091486C" w:rsidRDefault="0091486C" w:rsidP="00361DAA">
            <w:r>
              <w:rPr>
                <w:rFonts w:hint="eastAsia"/>
              </w:rPr>
              <w:t>Version-1.1.0</w:t>
            </w:r>
          </w:p>
        </w:tc>
        <w:tc>
          <w:tcPr>
            <w:tcW w:w="2841" w:type="dxa"/>
          </w:tcPr>
          <w:p w:rsidR="0091486C" w:rsidRDefault="0091486C" w:rsidP="00361DAA">
            <w:r>
              <w:rPr>
                <w:rFonts w:hint="eastAsia"/>
              </w:rPr>
              <w:t>2016.09.08</w:t>
            </w:r>
          </w:p>
        </w:tc>
        <w:tc>
          <w:tcPr>
            <w:tcW w:w="2841" w:type="dxa"/>
          </w:tcPr>
          <w:p w:rsidR="0091486C" w:rsidRDefault="0091486C">
            <w:r w:rsidRPr="00F01A73">
              <w:rPr>
                <w:rFonts w:hint="eastAsia"/>
              </w:rPr>
              <w:t>清风</w:t>
            </w:r>
          </w:p>
        </w:tc>
      </w:tr>
      <w:tr w:rsidR="0091486C" w:rsidTr="00D7618B">
        <w:tc>
          <w:tcPr>
            <w:tcW w:w="2840" w:type="dxa"/>
          </w:tcPr>
          <w:p w:rsidR="0091486C" w:rsidRDefault="0091486C" w:rsidP="00361DAA">
            <w:r>
              <w:rPr>
                <w:rFonts w:hint="eastAsia"/>
              </w:rPr>
              <w:t>Version-1.1.1</w:t>
            </w:r>
          </w:p>
        </w:tc>
        <w:tc>
          <w:tcPr>
            <w:tcW w:w="2841" w:type="dxa"/>
          </w:tcPr>
          <w:p w:rsidR="0091486C" w:rsidRDefault="0091486C" w:rsidP="00361DAA">
            <w:r>
              <w:rPr>
                <w:rFonts w:hint="eastAsia"/>
              </w:rPr>
              <w:t>2016.11.24</w:t>
            </w:r>
          </w:p>
        </w:tc>
        <w:tc>
          <w:tcPr>
            <w:tcW w:w="2841" w:type="dxa"/>
          </w:tcPr>
          <w:p w:rsidR="0091486C" w:rsidRDefault="0091486C">
            <w:r w:rsidRPr="00F01A73">
              <w:rPr>
                <w:rFonts w:hint="eastAsia"/>
              </w:rPr>
              <w:t>清风</w:t>
            </w:r>
          </w:p>
        </w:tc>
      </w:tr>
      <w:tr w:rsidR="0091486C" w:rsidTr="00D7618B">
        <w:tc>
          <w:tcPr>
            <w:tcW w:w="2840" w:type="dxa"/>
          </w:tcPr>
          <w:p w:rsidR="0091486C" w:rsidRDefault="0091486C" w:rsidP="00361DAA">
            <w:r>
              <w:rPr>
                <w:rFonts w:hint="eastAsia"/>
              </w:rPr>
              <w:t>Version-1.1.2</w:t>
            </w:r>
          </w:p>
        </w:tc>
        <w:tc>
          <w:tcPr>
            <w:tcW w:w="2841" w:type="dxa"/>
          </w:tcPr>
          <w:p w:rsidR="0091486C" w:rsidRDefault="0091486C" w:rsidP="00361DAA">
            <w:r>
              <w:rPr>
                <w:rFonts w:hint="eastAsia"/>
              </w:rPr>
              <w:t>2017.02.09</w:t>
            </w:r>
          </w:p>
        </w:tc>
        <w:tc>
          <w:tcPr>
            <w:tcW w:w="2841" w:type="dxa"/>
          </w:tcPr>
          <w:p w:rsidR="0091486C" w:rsidRDefault="0091486C" w:rsidP="00361DAA">
            <w:r>
              <w:rPr>
                <w:rFonts w:hint="eastAsia"/>
              </w:rPr>
              <w:t>清风</w:t>
            </w:r>
          </w:p>
        </w:tc>
      </w:tr>
      <w:tr w:rsidR="000E7BBD" w:rsidTr="00D7618B">
        <w:tc>
          <w:tcPr>
            <w:tcW w:w="2840" w:type="dxa"/>
          </w:tcPr>
          <w:p w:rsidR="000E7BBD" w:rsidRDefault="000E7BBD" w:rsidP="00361DAA">
            <w:r>
              <w:rPr>
                <w:rFonts w:hint="eastAsia"/>
              </w:rPr>
              <w:t>Version-1.1.3</w:t>
            </w:r>
          </w:p>
        </w:tc>
        <w:tc>
          <w:tcPr>
            <w:tcW w:w="2841" w:type="dxa"/>
          </w:tcPr>
          <w:p w:rsidR="000E7BBD" w:rsidRDefault="000E7BBD" w:rsidP="00361DAA">
            <w:r>
              <w:rPr>
                <w:rFonts w:hint="eastAsia"/>
              </w:rPr>
              <w:t>2017.02.23</w:t>
            </w:r>
          </w:p>
        </w:tc>
        <w:tc>
          <w:tcPr>
            <w:tcW w:w="2841" w:type="dxa"/>
          </w:tcPr>
          <w:p w:rsidR="000E7BBD" w:rsidRDefault="000E7BBD" w:rsidP="00361DAA">
            <w:r>
              <w:rPr>
                <w:rFonts w:hint="eastAsia"/>
              </w:rPr>
              <w:t>清风</w:t>
            </w:r>
          </w:p>
        </w:tc>
      </w:tr>
      <w:tr w:rsidR="00734408" w:rsidTr="00D7618B">
        <w:tc>
          <w:tcPr>
            <w:tcW w:w="2840" w:type="dxa"/>
          </w:tcPr>
          <w:p w:rsidR="00734408" w:rsidRDefault="00734408" w:rsidP="00361DAA">
            <w:r>
              <w:rPr>
                <w:rFonts w:hint="eastAsia"/>
              </w:rPr>
              <w:t>Version-1.1.4</w:t>
            </w:r>
          </w:p>
        </w:tc>
        <w:tc>
          <w:tcPr>
            <w:tcW w:w="2841" w:type="dxa"/>
          </w:tcPr>
          <w:p w:rsidR="00734408" w:rsidRDefault="00734408" w:rsidP="00361DAA">
            <w:r>
              <w:rPr>
                <w:rFonts w:hint="eastAsia"/>
              </w:rPr>
              <w:t>2017.03.14</w:t>
            </w:r>
          </w:p>
        </w:tc>
        <w:tc>
          <w:tcPr>
            <w:tcW w:w="2841" w:type="dxa"/>
          </w:tcPr>
          <w:p w:rsidR="00734408" w:rsidRDefault="00734408" w:rsidP="00361DAA">
            <w:r>
              <w:rPr>
                <w:rFonts w:hint="eastAsia"/>
              </w:rPr>
              <w:t>清风</w:t>
            </w:r>
          </w:p>
        </w:tc>
      </w:tr>
      <w:tr w:rsidR="00B52362" w:rsidTr="00D7618B">
        <w:tc>
          <w:tcPr>
            <w:tcW w:w="2840" w:type="dxa"/>
          </w:tcPr>
          <w:p w:rsidR="00B52362" w:rsidRDefault="00B52362" w:rsidP="00361DAA">
            <w:r>
              <w:rPr>
                <w:rFonts w:hint="eastAsia"/>
              </w:rPr>
              <w:t>Version-1.1.5</w:t>
            </w:r>
          </w:p>
        </w:tc>
        <w:tc>
          <w:tcPr>
            <w:tcW w:w="2841" w:type="dxa"/>
          </w:tcPr>
          <w:p w:rsidR="00B52362" w:rsidRDefault="00B52362" w:rsidP="00361DAA">
            <w:r>
              <w:rPr>
                <w:rFonts w:hint="eastAsia"/>
              </w:rPr>
              <w:t>2017.03.24</w:t>
            </w:r>
          </w:p>
        </w:tc>
        <w:tc>
          <w:tcPr>
            <w:tcW w:w="2841" w:type="dxa"/>
          </w:tcPr>
          <w:p w:rsidR="00B52362" w:rsidRDefault="00B52362" w:rsidP="00361DAA">
            <w:r>
              <w:rPr>
                <w:rFonts w:hint="eastAsia"/>
              </w:rPr>
              <w:t>清风</w:t>
            </w:r>
          </w:p>
        </w:tc>
      </w:tr>
      <w:tr w:rsidR="00310F5A" w:rsidTr="00D7618B">
        <w:tc>
          <w:tcPr>
            <w:tcW w:w="2840" w:type="dxa"/>
          </w:tcPr>
          <w:p w:rsidR="00310F5A" w:rsidRDefault="00310F5A" w:rsidP="00361DAA">
            <w:r>
              <w:rPr>
                <w:rFonts w:hint="eastAsia"/>
              </w:rPr>
              <w:t>Version-1.1.6</w:t>
            </w:r>
          </w:p>
        </w:tc>
        <w:tc>
          <w:tcPr>
            <w:tcW w:w="2841" w:type="dxa"/>
          </w:tcPr>
          <w:p w:rsidR="00310F5A" w:rsidRDefault="00310F5A" w:rsidP="00361DAA">
            <w:r>
              <w:rPr>
                <w:rFonts w:hint="eastAsia"/>
              </w:rPr>
              <w:t>2017.03.28</w:t>
            </w:r>
          </w:p>
        </w:tc>
        <w:tc>
          <w:tcPr>
            <w:tcW w:w="2841" w:type="dxa"/>
          </w:tcPr>
          <w:p w:rsidR="00310F5A" w:rsidRDefault="00310F5A" w:rsidP="00361DAA">
            <w:r>
              <w:rPr>
                <w:rFonts w:hint="eastAsia"/>
              </w:rPr>
              <w:t>清风</w:t>
            </w:r>
          </w:p>
        </w:tc>
      </w:tr>
      <w:tr w:rsidR="001702DD" w:rsidTr="00D7618B">
        <w:tc>
          <w:tcPr>
            <w:tcW w:w="2840" w:type="dxa"/>
          </w:tcPr>
          <w:p w:rsidR="001702DD" w:rsidRDefault="00D7618B" w:rsidP="00361DAA">
            <w:r>
              <w:rPr>
                <w:rFonts w:hint="eastAsia"/>
              </w:rPr>
              <w:t>Version-1.1.7</w:t>
            </w:r>
          </w:p>
        </w:tc>
        <w:tc>
          <w:tcPr>
            <w:tcW w:w="2841" w:type="dxa"/>
          </w:tcPr>
          <w:p w:rsidR="001702DD" w:rsidRDefault="006B4469" w:rsidP="00361DAA">
            <w:r>
              <w:rPr>
                <w:rFonts w:hint="eastAsia"/>
              </w:rPr>
              <w:t>2017.07.06</w:t>
            </w:r>
          </w:p>
        </w:tc>
        <w:tc>
          <w:tcPr>
            <w:tcW w:w="2841" w:type="dxa"/>
          </w:tcPr>
          <w:p w:rsidR="001702DD" w:rsidRDefault="006B4469" w:rsidP="00361DAA">
            <w:r>
              <w:rPr>
                <w:rFonts w:hint="eastAsia"/>
              </w:rPr>
              <w:t>清风</w:t>
            </w:r>
          </w:p>
        </w:tc>
      </w:tr>
      <w:tr w:rsidR="00D7618B" w:rsidTr="00D7618B">
        <w:tc>
          <w:tcPr>
            <w:tcW w:w="2840" w:type="dxa"/>
          </w:tcPr>
          <w:p w:rsidR="00D7618B" w:rsidRDefault="00D7618B" w:rsidP="00361DAA">
            <w:r>
              <w:rPr>
                <w:rFonts w:hint="eastAsia"/>
              </w:rPr>
              <w:t>Version-1.1.8</w:t>
            </w:r>
          </w:p>
        </w:tc>
        <w:tc>
          <w:tcPr>
            <w:tcW w:w="2841" w:type="dxa"/>
          </w:tcPr>
          <w:p w:rsidR="00D7618B" w:rsidRDefault="00D7618B" w:rsidP="00361DAA">
            <w:r>
              <w:rPr>
                <w:rFonts w:hint="eastAsia"/>
              </w:rPr>
              <w:t>2017.08.15</w:t>
            </w:r>
          </w:p>
        </w:tc>
        <w:tc>
          <w:tcPr>
            <w:tcW w:w="2841" w:type="dxa"/>
          </w:tcPr>
          <w:p w:rsidR="003952FA" w:rsidRDefault="00D7618B" w:rsidP="00361DAA">
            <w:r>
              <w:rPr>
                <w:rFonts w:hint="eastAsia"/>
              </w:rPr>
              <w:t>清风</w:t>
            </w:r>
          </w:p>
        </w:tc>
      </w:tr>
      <w:tr w:rsidR="003952FA" w:rsidTr="00D7618B">
        <w:tc>
          <w:tcPr>
            <w:tcW w:w="2840" w:type="dxa"/>
          </w:tcPr>
          <w:p w:rsidR="003952FA" w:rsidRDefault="003952FA" w:rsidP="00361DAA">
            <w:r>
              <w:rPr>
                <w:rFonts w:hint="eastAsia"/>
              </w:rPr>
              <w:t>Version-1.1.9</w:t>
            </w:r>
          </w:p>
        </w:tc>
        <w:tc>
          <w:tcPr>
            <w:tcW w:w="2841" w:type="dxa"/>
          </w:tcPr>
          <w:p w:rsidR="003952FA" w:rsidRDefault="003952FA" w:rsidP="00361DAA">
            <w:r>
              <w:rPr>
                <w:rFonts w:hint="eastAsia"/>
              </w:rPr>
              <w:t>2017.09.18</w:t>
            </w:r>
          </w:p>
        </w:tc>
        <w:tc>
          <w:tcPr>
            <w:tcW w:w="2841" w:type="dxa"/>
          </w:tcPr>
          <w:p w:rsidR="003952FA" w:rsidRDefault="003952FA" w:rsidP="00361DAA">
            <w:r>
              <w:rPr>
                <w:rFonts w:hint="eastAsia"/>
              </w:rPr>
              <w:t>清风</w:t>
            </w:r>
          </w:p>
        </w:tc>
      </w:tr>
      <w:tr w:rsidR="00F72456" w:rsidTr="00D7618B">
        <w:tc>
          <w:tcPr>
            <w:tcW w:w="2840" w:type="dxa"/>
          </w:tcPr>
          <w:p w:rsidR="00F72456" w:rsidRDefault="00F72456" w:rsidP="00361DAA">
            <w:r>
              <w:rPr>
                <w:rFonts w:hint="eastAsia"/>
              </w:rPr>
              <w:t>Version-1.2.0</w:t>
            </w:r>
          </w:p>
        </w:tc>
        <w:tc>
          <w:tcPr>
            <w:tcW w:w="2841" w:type="dxa"/>
          </w:tcPr>
          <w:p w:rsidR="00F72456" w:rsidRDefault="00F72456" w:rsidP="00361DAA">
            <w:r>
              <w:rPr>
                <w:rFonts w:hint="eastAsia"/>
              </w:rPr>
              <w:t>2017.10.10</w:t>
            </w:r>
          </w:p>
        </w:tc>
        <w:tc>
          <w:tcPr>
            <w:tcW w:w="2841" w:type="dxa"/>
          </w:tcPr>
          <w:p w:rsidR="00F72456" w:rsidRDefault="00F72456" w:rsidP="00361DAA">
            <w:r>
              <w:rPr>
                <w:rFonts w:hint="eastAsia"/>
              </w:rPr>
              <w:t>清风</w:t>
            </w:r>
          </w:p>
        </w:tc>
      </w:tr>
    </w:tbl>
    <w:p w:rsidR="005D5935" w:rsidRDefault="005D5935"/>
    <w:p w:rsidR="005D5935" w:rsidRDefault="005D5935"/>
    <w:p w:rsidR="00163705" w:rsidRDefault="00163705"/>
    <w:p w:rsidR="00163705" w:rsidRPr="008904DA" w:rsidRDefault="007C5BA0" w:rsidP="001C17A0">
      <w:pPr>
        <w:pStyle w:val="1"/>
        <w:rPr>
          <w:sz w:val="36"/>
          <w:szCs w:val="36"/>
        </w:rPr>
      </w:pPr>
      <w:bookmarkStart w:id="0" w:name="_Toc495418741"/>
      <w:r w:rsidRPr="008904DA">
        <w:rPr>
          <w:rFonts w:hint="eastAsia"/>
          <w:sz w:val="36"/>
          <w:szCs w:val="36"/>
        </w:rPr>
        <w:t>一、</w:t>
      </w:r>
      <w:r w:rsidR="00163705" w:rsidRPr="008904DA">
        <w:rPr>
          <w:rFonts w:hint="eastAsia"/>
          <w:sz w:val="36"/>
          <w:szCs w:val="36"/>
        </w:rPr>
        <w:t>数据库版本</w:t>
      </w:r>
      <w:bookmarkEnd w:id="0"/>
    </w:p>
    <w:p w:rsidR="00163705" w:rsidRDefault="00955983" w:rsidP="00163705">
      <w:pPr>
        <w:pStyle w:val="a5"/>
        <w:ind w:left="420" w:firstLineChars="0" w:firstLine="0"/>
      </w:pPr>
      <w:r>
        <w:rPr>
          <w:rFonts w:hint="eastAsia"/>
        </w:rPr>
        <w:t>MYSQL 5.6.27</w:t>
      </w:r>
    </w:p>
    <w:p w:rsidR="00955983" w:rsidRDefault="00955983" w:rsidP="00163705">
      <w:pPr>
        <w:pStyle w:val="a5"/>
        <w:ind w:left="420" w:firstLineChars="0" w:firstLine="0"/>
      </w:pPr>
      <w:r>
        <w:rPr>
          <w:rFonts w:hint="eastAsia"/>
        </w:rPr>
        <w:t>Mariadb10.1.14</w:t>
      </w:r>
      <w:r w:rsidR="00271416">
        <w:rPr>
          <w:rFonts w:hint="eastAsia"/>
        </w:rPr>
        <w:t>,10.1.21</w:t>
      </w:r>
    </w:p>
    <w:p w:rsidR="00955983" w:rsidRDefault="00955983" w:rsidP="00163705">
      <w:pPr>
        <w:pStyle w:val="a5"/>
        <w:ind w:left="420" w:firstLineChars="0" w:firstLine="0"/>
      </w:pPr>
      <w:r>
        <w:rPr>
          <w:rFonts w:hint="eastAsia"/>
        </w:rPr>
        <w:t>GaleraMariadb 10.0.24</w:t>
      </w:r>
    </w:p>
    <w:p w:rsidR="00955983" w:rsidRDefault="00955983" w:rsidP="00163705">
      <w:pPr>
        <w:pStyle w:val="a5"/>
        <w:ind w:left="420" w:firstLineChars="0" w:firstLine="0"/>
      </w:pPr>
    </w:p>
    <w:p w:rsidR="00955983" w:rsidRPr="008904DA" w:rsidRDefault="007C5BA0" w:rsidP="001C17A0">
      <w:pPr>
        <w:pStyle w:val="1"/>
        <w:rPr>
          <w:sz w:val="36"/>
          <w:szCs w:val="36"/>
        </w:rPr>
      </w:pPr>
      <w:bookmarkStart w:id="1" w:name="_Toc495418742"/>
      <w:r w:rsidRPr="008904DA">
        <w:rPr>
          <w:rFonts w:hint="eastAsia"/>
          <w:sz w:val="36"/>
          <w:szCs w:val="36"/>
        </w:rPr>
        <w:t>二、</w:t>
      </w:r>
      <w:r w:rsidR="00955983" w:rsidRPr="008904DA">
        <w:rPr>
          <w:rFonts w:hint="eastAsia"/>
          <w:sz w:val="36"/>
          <w:szCs w:val="36"/>
        </w:rPr>
        <w:t>硬件环境</w:t>
      </w:r>
      <w:bookmarkEnd w:id="1"/>
    </w:p>
    <w:p w:rsidR="00955983" w:rsidRDefault="00A11639" w:rsidP="00A11639">
      <w:pPr>
        <w:pStyle w:val="a5"/>
        <w:ind w:left="420" w:firstLineChars="0" w:firstLine="0"/>
      </w:pPr>
      <w:r>
        <w:rPr>
          <w:rFonts w:hint="eastAsia"/>
        </w:rPr>
        <w:t>阿里云主机</w:t>
      </w:r>
      <w:r w:rsidR="00A06EA6">
        <w:rPr>
          <w:rFonts w:hint="eastAsia"/>
        </w:rPr>
        <w:t>ECS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027"/>
        <w:gridCol w:w="2025"/>
        <w:gridCol w:w="2033"/>
        <w:gridCol w:w="2017"/>
      </w:tblGrid>
      <w:tr w:rsidR="00DF0CE9" w:rsidTr="009F5295">
        <w:tc>
          <w:tcPr>
            <w:tcW w:w="2027" w:type="dxa"/>
          </w:tcPr>
          <w:p w:rsidR="00DF0CE9" w:rsidRDefault="00DF0CE9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CPU</w:t>
            </w:r>
          </w:p>
        </w:tc>
        <w:tc>
          <w:tcPr>
            <w:tcW w:w="2025" w:type="dxa"/>
          </w:tcPr>
          <w:p w:rsidR="00DF0CE9" w:rsidRDefault="00DF0CE9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内存</w:t>
            </w:r>
          </w:p>
        </w:tc>
        <w:tc>
          <w:tcPr>
            <w:tcW w:w="2033" w:type="dxa"/>
          </w:tcPr>
          <w:p w:rsidR="00DF0CE9" w:rsidRDefault="00DF0CE9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磁盘</w:t>
            </w:r>
          </w:p>
        </w:tc>
        <w:tc>
          <w:tcPr>
            <w:tcW w:w="2017" w:type="dxa"/>
          </w:tcPr>
          <w:p w:rsidR="00DF0CE9" w:rsidRDefault="00DF0CE9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F0CE9" w:rsidTr="009F5295">
        <w:tc>
          <w:tcPr>
            <w:tcW w:w="2027" w:type="dxa"/>
          </w:tcPr>
          <w:p w:rsidR="00DF0CE9" w:rsidRDefault="001E098B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32</w:t>
            </w:r>
            <w:r w:rsidR="00DF0CE9">
              <w:rPr>
                <w:rFonts w:hint="eastAsia"/>
              </w:rPr>
              <w:t>核</w:t>
            </w:r>
          </w:p>
        </w:tc>
        <w:tc>
          <w:tcPr>
            <w:tcW w:w="2025" w:type="dxa"/>
          </w:tcPr>
          <w:p w:rsidR="00DF0CE9" w:rsidRDefault="00DF0CE9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64G</w:t>
            </w:r>
          </w:p>
        </w:tc>
        <w:tc>
          <w:tcPr>
            <w:tcW w:w="2033" w:type="dxa"/>
          </w:tcPr>
          <w:p w:rsidR="00DF0CE9" w:rsidRDefault="001E098B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1000</w:t>
            </w:r>
            <w:r w:rsidR="00DF0CE9">
              <w:rPr>
                <w:rFonts w:hint="eastAsia"/>
              </w:rPr>
              <w:t>G</w:t>
            </w:r>
          </w:p>
        </w:tc>
        <w:tc>
          <w:tcPr>
            <w:tcW w:w="2017" w:type="dxa"/>
          </w:tcPr>
          <w:p w:rsidR="00DF0CE9" w:rsidRDefault="00A61C95" w:rsidP="00A11639">
            <w:pPr>
              <w:pStyle w:val="a5"/>
              <w:ind w:firstLineChars="0" w:firstLine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SERVER</w:t>
            </w:r>
            <w:r w:rsidR="005441CF">
              <w:rPr>
                <w:rFonts w:hint="eastAsia"/>
              </w:rPr>
              <w:t>都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SSD</w:t>
            </w:r>
          </w:p>
        </w:tc>
      </w:tr>
    </w:tbl>
    <w:p w:rsidR="00A11639" w:rsidRDefault="00A11639" w:rsidP="00A11639">
      <w:pPr>
        <w:pStyle w:val="a5"/>
        <w:ind w:left="420" w:firstLineChars="0" w:firstLine="0"/>
      </w:pPr>
    </w:p>
    <w:p w:rsidR="00A11639" w:rsidRDefault="007C5BA0" w:rsidP="001C17A0">
      <w:pPr>
        <w:pStyle w:val="1"/>
        <w:rPr>
          <w:sz w:val="36"/>
          <w:szCs w:val="36"/>
        </w:rPr>
      </w:pPr>
      <w:bookmarkStart w:id="2" w:name="_Toc495418743"/>
      <w:r w:rsidRPr="008904DA">
        <w:rPr>
          <w:rFonts w:hint="eastAsia"/>
          <w:sz w:val="36"/>
          <w:szCs w:val="36"/>
        </w:rPr>
        <w:t>三、</w:t>
      </w:r>
      <w:r w:rsidR="00FC126D" w:rsidRPr="008904DA">
        <w:rPr>
          <w:rFonts w:hint="eastAsia"/>
          <w:sz w:val="36"/>
          <w:szCs w:val="36"/>
        </w:rPr>
        <w:t>设计</w:t>
      </w:r>
      <w:r w:rsidR="00CB3A49" w:rsidRPr="008904DA">
        <w:rPr>
          <w:rFonts w:hint="eastAsia"/>
          <w:sz w:val="36"/>
          <w:szCs w:val="36"/>
        </w:rPr>
        <w:t>规范</w:t>
      </w:r>
      <w:bookmarkEnd w:id="2"/>
    </w:p>
    <w:p w:rsidR="00C43C20" w:rsidRDefault="00C43C20" w:rsidP="00C43C20">
      <w:r>
        <w:rPr>
          <w:rFonts w:hint="eastAsia"/>
        </w:rPr>
        <w:t>约定：</w:t>
      </w:r>
    </w:p>
    <w:p w:rsidR="00C43C20" w:rsidRDefault="00C43C20" w:rsidP="00C43C20">
      <w:pPr>
        <w:ind w:left="420" w:firstLine="42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】代表</w:t>
      </w:r>
      <w:r w:rsidR="006E22C9">
        <w:rPr>
          <w:rFonts w:hint="eastAsia"/>
        </w:rPr>
        <w:t>无论如何</w:t>
      </w:r>
      <w:r>
        <w:rPr>
          <w:rFonts w:hint="eastAsia"/>
        </w:rPr>
        <w:t>必须遵循</w:t>
      </w:r>
    </w:p>
    <w:p w:rsidR="00C43C20" w:rsidRDefault="00C43C20" w:rsidP="00C43C20">
      <w:pPr>
        <w:ind w:left="420" w:firstLine="420"/>
      </w:pPr>
      <w:r>
        <w:rPr>
          <w:rFonts w:hint="eastAsia"/>
        </w:rPr>
        <w:t>【</w:t>
      </w:r>
      <w:r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</w:t>
      </w:r>
      <w:r w:rsidR="00FB585F">
        <w:rPr>
          <w:rFonts w:hint="eastAsia"/>
        </w:rPr>
        <w:t>并不强制遵循</w:t>
      </w:r>
      <w:r w:rsidR="00D6387D">
        <w:rPr>
          <w:rFonts w:hint="eastAsia"/>
        </w:rPr>
        <w:t>，但需</w:t>
      </w:r>
      <w:r w:rsidR="001A0953">
        <w:rPr>
          <w:rFonts w:hint="eastAsia"/>
        </w:rPr>
        <w:t>优先考虑</w:t>
      </w:r>
    </w:p>
    <w:p w:rsidR="00076C9A" w:rsidRPr="00C43C20" w:rsidRDefault="00076C9A" w:rsidP="00C43C20">
      <w:pPr>
        <w:ind w:left="420" w:firstLine="420"/>
      </w:pPr>
      <w:r>
        <w:rPr>
          <w:rFonts w:hint="eastAsia"/>
        </w:rPr>
        <w:t>【</w:t>
      </w:r>
      <w:r w:rsidRPr="00297E4A">
        <w:rPr>
          <w:rFonts w:hint="eastAsia"/>
          <w:b/>
          <w:color w:val="D99594" w:themeColor="accent2" w:themeTint="99"/>
        </w:rPr>
        <w:t>参考</w:t>
      </w:r>
      <w:r>
        <w:rPr>
          <w:rFonts w:hint="eastAsia"/>
        </w:rPr>
        <w:t>】</w:t>
      </w:r>
      <w:r w:rsidR="00FB585F">
        <w:rPr>
          <w:rFonts w:hint="eastAsia"/>
        </w:rPr>
        <w:t>作为参考，一些</w:t>
      </w:r>
      <w:r>
        <w:rPr>
          <w:rFonts w:hint="eastAsia"/>
        </w:rPr>
        <w:t>补充</w:t>
      </w:r>
      <w:r w:rsidR="00FB585F">
        <w:rPr>
          <w:rFonts w:hint="eastAsia"/>
        </w:rPr>
        <w:t>说明</w:t>
      </w:r>
    </w:p>
    <w:p w:rsidR="00E42D6C" w:rsidRPr="0030276D" w:rsidRDefault="00905165" w:rsidP="00E24662">
      <w:pPr>
        <w:pStyle w:val="2"/>
        <w:rPr>
          <w:sz w:val="24"/>
          <w:szCs w:val="24"/>
        </w:rPr>
      </w:pPr>
      <w:bookmarkStart w:id="3" w:name="_Toc495418744"/>
      <w:r>
        <w:rPr>
          <w:rFonts w:hint="eastAsia"/>
          <w:sz w:val="24"/>
          <w:szCs w:val="24"/>
        </w:rPr>
        <w:t>1.</w:t>
      </w:r>
      <w:r w:rsidR="00830948" w:rsidRPr="0030276D">
        <w:rPr>
          <w:rFonts w:hint="eastAsia"/>
          <w:sz w:val="24"/>
          <w:szCs w:val="24"/>
        </w:rPr>
        <w:t>字段设计</w:t>
      </w:r>
      <w:bookmarkEnd w:id="3"/>
    </w:p>
    <w:p w:rsidR="00830948" w:rsidRDefault="006239F4" w:rsidP="00830948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="00664CF1" w:rsidRPr="00C92EE5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830948" w:rsidRPr="00FD6761">
        <w:rPr>
          <w:rFonts w:hint="eastAsia"/>
        </w:rPr>
        <w:t>每个单词不超过</w:t>
      </w:r>
      <w:r w:rsidR="00830948" w:rsidRPr="00FD6761">
        <w:rPr>
          <w:rFonts w:hint="eastAsia"/>
        </w:rPr>
        <w:t>6</w:t>
      </w:r>
      <w:r w:rsidR="00830948" w:rsidRPr="00FD6761">
        <w:rPr>
          <w:rFonts w:hint="eastAsia"/>
        </w:rPr>
        <w:t>个字母。使用驼峰命名法，如</w:t>
      </w:r>
      <w:r w:rsidR="00830948" w:rsidRPr="00C267DB">
        <w:rPr>
          <w:rFonts w:hint="eastAsia"/>
          <w:highlight w:val="yellow"/>
        </w:rPr>
        <w:t>userId</w:t>
      </w:r>
      <w:r w:rsidR="00B162E3">
        <w:rPr>
          <w:rFonts w:hint="eastAsia"/>
        </w:rPr>
        <w:t>、</w:t>
      </w:r>
      <w:r w:rsidR="00B162E3" w:rsidRPr="00B162E3">
        <w:rPr>
          <w:rFonts w:hint="eastAsia"/>
          <w:highlight w:val="yellow"/>
        </w:rPr>
        <w:t>createTime</w:t>
      </w:r>
      <w:r w:rsidR="00830948" w:rsidRPr="00FD6761">
        <w:rPr>
          <w:rFonts w:hint="eastAsia"/>
        </w:rPr>
        <w:t>。</w:t>
      </w:r>
    </w:p>
    <w:p w:rsidR="00BC3A6E" w:rsidRDefault="00BC3A6E" w:rsidP="00BC3A6E">
      <w:pPr>
        <w:pStyle w:val="a5"/>
        <w:ind w:left="1260" w:firstLineChars="0" w:firstLine="0"/>
      </w:pPr>
    </w:p>
    <w:p w:rsidR="005B29C4" w:rsidRDefault="00BC3A6E" w:rsidP="00BC3A6E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="00587D1A" w:rsidRPr="00C92EE5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7A4B95">
        <w:rPr>
          <w:rFonts w:hint="eastAsia"/>
        </w:rPr>
        <w:t>所有</w:t>
      </w:r>
      <w:r w:rsidR="00BF0B8C">
        <w:rPr>
          <w:rFonts w:hint="eastAsia"/>
        </w:rPr>
        <w:t>表</w:t>
      </w:r>
      <w:r w:rsidR="005B29C4" w:rsidRPr="00FD6761">
        <w:rPr>
          <w:rFonts w:hint="eastAsia"/>
        </w:rPr>
        <w:t>至少需要有这些字段，例如：</w:t>
      </w:r>
    </w:p>
    <w:p w:rsidR="007A4B95" w:rsidRDefault="007A4B95" w:rsidP="007A4B95">
      <w:pPr>
        <w:pStyle w:val="a5"/>
        <w:ind w:left="1260"/>
        <w:rPr>
          <w:szCs w:val="21"/>
        </w:rPr>
      </w:pPr>
      <w:r w:rsidRPr="007A4B95">
        <w:rPr>
          <w:rFonts w:hint="eastAsia"/>
          <w:shd w:val="pct15" w:color="auto" w:fill="FFFFFF"/>
        </w:rPr>
        <w:t>`i</w:t>
      </w:r>
      <w:r w:rsidRPr="007A4B95">
        <w:rPr>
          <w:rFonts w:hint="eastAsia"/>
          <w:szCs w:val="21"/>
          <w:shd w:val="pct15" w:color="auto" w:fill="FFFFFF"/>
        </w:rPr>
        <w:t>d`</w:t>
      </w:r>
      <w:r>
        <w:rPr>
          <w:rFonts w:hint="eastAsia"/>
          <w:szCs w:val="21"/>
        </w:rPr>
        <w:t xml:space="preserve"> BIGINT</w:t>
      </w:r>
      <w:r>
        <w:rPr>
          <w:szCs w:val="21"/>
        </w:rPr>
        <w:t>(</w:t>
      </w:r>
      <w:r>
        <w:rPr>
          <w:rFonts w:hint="eastAsia"/>
          <w:szCs w:val="21"/>
        </w:rPr>
        <w:t>20</w:t>
      </w:r>
      <w:r w:rsidRPr="001B2D7A">
        <w:rPr>
          <w:szCs w:val="21"/>
        </w:rPr>
        <w:t>)</w:t>
      </w:r>
      <w:r w:rsidRPr="00BC3A6E">
        <w:rPr>
          <w:rFonts w:hint="eastAsia"/>
        </w:rPr>
        <w:t>UNSIGNED</w:t>
      </w:r>
      <w:r w:rsidRPr="001B2D7A">
        <w:rPr>
          <w:szCs w:val="21"/>
        </w:rPr>
        <w:t xml:space="preserve"> NOT NULL</w:t>
      </w:r>
      <w:r>
        <w:rPr>
          <w:rFonts w:hint="eastAsia"/>
          <w:szCs w:val="21"/>
        </w:rPr>
        <w:t xml:space="preserve"> AUTO_INCREMENT COMMENT</w:t>
      </w:r>
      <w:r w:rsidR="003108AD">
        <w:rPr>
          <w:rFonts w:hint="eastAsia"/>
          <w:szCs w:val="21"/>
        </w:rPr>
        <w:t xml:space="preserve"> </w:t>
      </w:r>
      <w:r w:rsidR="003108AD" w:rsidRPr="003108AD">
        <w:rPr>
          <w:szCs w:val="21"/>
        </w:rPr>
        <w:t>'</w:t>
      </w:r>
      <w:r>
        <w:rPr>
          <w:rFonts w:hint="eastAsia"/>
          <w:szCs w:val="21"/>
        </w:rPr>
        <w:t>主键</w:t>
      </w:r>
      <w:r w:rsidR="003108AD" w:rsidRPr="003108AD">
        <w:rPr>
          <w:szCs w:val="21"/>
        </w:rPr>
        <w:t>'</w:t>
      </w:r>
    </w:p>
    <w:p w:rsidR="001A0839" w:rsidRPr="00D05729" w:rsidRDefault="001A0839" w:rsidP="001A0839">
      <w:pPr>
        <w:ind w:left="1260" w:firstLine="420"/>
        <w:rPr>
          <w:szCs w:val="21"/>
        </w:rPr>
      </w:pPr>
      <w:r>
        <w:rPr>
          <w:rFonts w:hint="eastAsia"/>
          <w:szCs w:val="21"/>
        </w:rPr>
        <w:t>`createTime` DATETIME</w:t>
      </w:r>
      <w:r w:rsidR="009B4A99">
        <w:rPr>
          <w:rFonts w:hint="eastAsia"/>
          <w:szCs w:val="21"/>
        </w:rPr>
        <w:t xml:space="preserve"> NOT NULL DEFAULT</w:t>
      </w:r>
      <w:r w:rsidR="00952ADF" w:rsidRPr="008931E4">
        <w:rPr>
          <w:szCs w:val="21"/>
        </w:rPr>
        <w:t>CURRENT_TIMESTAMP</w:t>
      </w:r>
      <w:r>
        <w:rPr>
          <w:rFonts w:hint="eastAsia"/>
          <w:szCs w:val="21"/>
        </w:rPr>
        <w:t xml:space="preserve"> COMMENT </w:t>
      </w:r>
      <w:r w:rsidR="003108AD" w:rsidRPr="003108AD">
        <w:rPr>
          <w:szCs w:val="21"/>
        </w:rPr>
        <w:t>'</w:t>
      </w:r>
      <w:r>
        <w:rPr>
          <w:rFonts w:hint="eastAsia"/>
          <w:szCs w:val="21"/>
        </w:rPr>
        <w:t>创建日期</w:t>
      </w:r>
      <w:r w:rsidR="003108AD" w:rsidRPr="003108AD">
        <w:rPr>
          <w:szCs w:val="21"/>
        </w:rPr>
        <w:t>'</w:t>
      </w:r>
    </w:p>
    <w:p w:rsidR="004A3F3E" w:rsidRDefault="004A3F3E" w:rsidP="004A3F3E">
      <w:pPr>
        <w:ind w:left="1260" w:firstLine="420"/>
        <w:rPr>
          <w:szCs w:val="21"/>
        </w:rPr>
      </w:pPr>
      <w:r>
        <w:rPr>
          <w:rFonts w:hint="eastAsia"/>
          <w:szCs w:val="21"/>
        </w:rPr>
        <w:t>`updateTime` DATETIME</w:t>
      </w:r>
      <w:r w:rsidRPr="00D05729">
        <w:rPr>
          <w:rFonts w:hint="eastAsia"/>
          <w:szCs w:val="21"/>
        </w:rPr>
        <w:t xml:space="preserve"> NOT NULL </w:t>
      </w:r>
      <w:r w:rsidR="009B4A99" w:rsidRPr="008931E4">
        <w:rPr>
          <w:szCs w:val="21"/>
        </w:rPr>
        <w:t>DEFAULT C</w:t>
      </w:r>
      <w:r w:rsidR="00EB7B3F">
        <w:rPr>
          <w:szCs w:val="21"/>
        </w:rPr>
        <w:t xml:space="preserve">URRENT_TIMESTAMP </w:t>
      </w:r>
      <w:r w:rsidR="00EB7B3F">
        <w:rPr>
          <w:rFonts w:hint="eastAsia"/>
          <w:szCs w:val="21"/>
        </w:rPr>
        <w:t>ON</w:t>
      </w:r>
      <w:r w:rsidR="00254A15">
        <w:rPr>
          <w:rFonts w:hint="eastAsia"/>
          <w:szCs w:val="21"/>
        </w:rPr>
        <w:t xml:space="preserve"> </w:t>
      </w:r>
      <w:r w:rsidR="00EB7B3F">
        <w:rPr>
          <w:rFonts w:hint="eastAsia"/>
          <w:szCs w:val="21"/>
        </w:rPr>
        <w:t>UPDATE</w:t>
      </w:r>
      <w:r w:rsidR="009B4A99" w:rsidRPr="008931E4">
        <w:rPr>
          <w:szCs w:val="21"/>
        </w:rPr>
        <w:t xml:space="preserve"> CURRENT_TIMESTAMP</w:t>
      </w:r>
      <w:r>
        <w:rPr>
          <w:rFonts w:hint="eastAsia"/>
          <w:szCs w:val="21"/>
        </w:rPr>
        <w:t xml:space="preserve"> COMMENT </w:t>
      </w:r>
      <w:r w:rsidR="001669AC" w:rsidRPr="001669AC">
        <w:rPr>
          <w:szCs w:val="21"/>
        </w:rPr>
        <w:t>'</w:t>
      </w:r>
      <w:r>
        <w:rPr>
          <w:rFonts w:hint="eastAsia"/>
          <w:szCs w:val="21"/>
        </w:rPr>
        <w:t>更改日期</w:t>
      </w:r>
      <w:r w:rsidR="001669AC" w:rsidRPr="001669AC">
        <w:rPr>
          <w:szCs w:val="21"/>
        </w:rPr>
        <w:t>'</w:t>
      </w:r>
    </w:p>
    <w:p w:rsidR="007A4B95" w:rsidRDefault="004A3F3E" w:rsidP="004A3F3E">
      <w:pPr>
        <w:ind w:left="1260" w:firstLine="420"/>
        <w:rPr>
          <w:szCs w:val="21"/>
        </w:rPr>
      </w:pPr>
      <w:r>
        <w:rPr>
          <w:rFonts w:hint="eastAsia"/>
          <w:szCs w:val="21"/>
        </w:rPr>
        <w:t>`valid</w:t>
      </w:r>
      <w:r w:rsidRPr="00D05729">
        <w:rPr>
          <w:rFonts w:hint="eastAsia"/>
          <w:szCs w:val="21"/>
        </w:rPr>
        <w:t xml:space="preserve">` </w:t>
      </w:r>
      <w:r>
        <w:rPr>
          <w:rFonts w:hint="eastAsia"/>
          <w:szCs w:val="21"/>
        </w:rPr>
        <w:t>TINY</w:t>
      </w:r>
      <w:r w:rsidRPr="00D05729">
        <w:rPr>
          <w:rFonts w:hint="eastAsia"/>
          <w:szCs w:val="21"/>
        </w:rPr>
        <w:t>INT(4) NOT NULL</w:t>
      </w:r>
      <w:r>
        <w:rPr>
          <w:rFonts w:hint="eastAsia"/>
          <w:szCs w:val="21"/>
        </w:rPr>
        <w:t xml:space="preserve"> default </w:t>
      </w:r>
      <w:r w:rsidR="00D303D0" w:rsidRPr="00D303D0">
        <w:rPr>
          <w:szCs w:val="21"/>
        </w:rPr>
        <w:t>'</w:t>
      </w:r>
      <w:r>
        <w:rPr>
          <w:rFonts w:hint="eastAsia"/>
          <w:szCs w:val="21"/>
        </w:rPr>
        <w:t>1</w:t>
      </w:r>
      <w:r w:rsidR="001669AC" w:rsidRPr="001669AC">
        <w:rPr>
          <w:szCs w:val="21"/>
        </w:rPr>
        <w:t>'</w:t>
      </w:r>
      <w:r>
        <w:rPr>
          <w:rFonts w:hint="eastAsia"/>
          <w:szCs w:val="21"/>
        </w:rPr>
        <w:t xml:space="preserve"> COMMENT </w:t>
      </w:r>
      <w:r w:rsidR="001669AC" w:rsidRPr="001669AC">
        <w:rPr>
          <w:szCs w:val="21"/>
        </w:rPr>
        <w:t>'</w:t>
      </w:r>
      <w:r>
        <w:rPr>
          <w:rFonts w:hint="eastAsia"/>
          <w:szCs w:val="21"/>
        </w:rPr>
        <w:t>用于标示该记录是否逻辑删除</w:t>
      </w:r>
      <w:r w:rsidR="00014A43">
        <w:rPr>
          <w:rFonts w:hint="eastAsia"/>
          <w:szCs w:val="21"/>
        </w:rPr>
        <w:t>，</w:t>
      </w:r>
      <w:r w:rsidR="00014A43">
        <w:rPr>
          <w:rFonts w:hint="eastAsia"/>
          <w:szCs w:val="21"/>
        </w:rPr>
        <w:t>0:</w:t>
      </w:r>
      <w:r w:rsidR="00FA2362">
        <w:rPr>
          <w:rFonts w:hint="eastAsia"/>
          <w:szCs w:val="21"/>
        </w:rPr>
        <w:t>已</w:t>
      </w:r>
      <w:r w:rsidR="00014A43">
        <w:rPr>
          <w:rFonts w:hint="eastAsia"/>
          <w:szCs w:val="21"/>
        </w:rPr>
        <w:t>删除</w:t>
      </w:r>
      <w:r w:rsidR="00014A43">
        <w:rPr>
          <w:rFonts w:hint="eastAsia"/>
          <w:szCs w:val="21"/>
        </w:rPr>
        <w:t xml:space="preserve"> 1:</w:t>
      </w:r>
      <w:r w:rsidR="00FA2362">
        <w:rPr>
          <w:rFonts w:hint="eastAsia"/>
          <w:szCs w:val="21"/>
        </w:rPr>
        <w:t>正常有效</w:t>
      </w:r>
      <w:r w:rsidR="001669AC" w:rsidRPr="001669AC">
        <w:rPr>
          <w:szCs w:val="21"/>
        </w:rPr>
        <w:t>'</w:t>
      </w:r>
    </w:p>
    <w:p w:rsidR="00880E2E" w:rsidRDefault="00880E2E" w:rsidP="004A3F3E">
      <w:pPr>
        <w:ind w:left="1260" w:firstLine="420"/>
        <w:rPr>
          <w:szCs w:val="21"/>
        </w:rPr>
      </w:pPr>
    </w:p>
    <w:p w:rsidR="00880E2E" w:rsidRPr="001D7FD0" w:rsidRDefault="00880E2E" w:rsidP="00880E2E">
      <w:pPr>
        <w:pStyle w:val="a5"/>
        <w:ind w:left="1260" w:firstLineChars="0" w:firstLine="0"/>
      </w:pPr>
      <w:bookmarkStart w:id="4" w:name="OLE_LINK2"/>
      <w:bookmarkStart w:id="5" w:name="OLE_LINK3"/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>
        <w:rPr>
          <w:rFonts w:hint="eastAsia"/>
        </w:rPr>
        <w:t>ID</w:t>
      </w:r>
      <w:r>
        <w:rPr>
          <w:rFonts w:hint="eastAsia"/>
        </w:rPr>
        <w:t>主键、</w:t>
      </w:r>
      <w:r>
        <w:rPr>
          <w:rFonts w:hint="eastAsia"/>
        </w:rPr>
        <w:t>createTime</w:t>
      </w:r>
      <w:r>
        <w:rPr>
          <w:rFonts w:hint="eastAsia"/>
        </w:rPr>
        <w:t>记录创建时间、</w:t>
      </w:r>
      <w:r>
        <w:rPr>
          <w:rFonts w:hint="eastAsia"/>
        </w:rPr>
        <w:t>updateTime</w:t>
      </w:r>
      <w:r>
        <w:rPr>
          <w:rFonts w:hint="eastAsia"/>
        </w:rPr>
        <w:t>记录变更时间</w:t>
      </w:r>
      <w:r w:rsidR="001D7FD0">
        <w:rPr>
          <w:rFonts w:hint="eastAsia"/>
        </w:rPr>
        <w:t>、</w:t>
      </w:r>
      <w:r w:rsidR="001D7FD0">
        <w:rPr>
          <w:rFonts w:hint="eastAsia"/>
        </w:rPr>
        <w:t>valid</w:t>
      </w:r>
      <w:r>
        <w:rPr>
          <w:rFonts w:hint="eastAsia"/>
        </w:rPr>
        <w:t>用于标识是否为逻辑删除记录，默认</w:t>
      </w:r>
      <w:r>
        <w:rPr>
          <w:rFonts w:hint="eastAsia"/>
        </w:rPr>
        <w:t xml:space="preserve">NOT NULL default </w:t>
      </w:r>
      <w:r>
        <w:t>‘</w:t>
      </w:r>
      <w:r>
        <w:rPr>
          <w:rFonts w:hint="eastAsia"/>
        </w:rPr>
        <w:t>1</w:t>
      </w:r>
      <w:r>
        <w:t>’</w:t>
      </w:r>
    </w:p>
    <w:bookmarkEnd w:id="4"/>
    <w:bookmarkEnd w:id="5"/>
    <w:p w:rsidR="00880E2E" w:rsidRPr="00880E2E" w:rsidRDefault="00880E2E" w:rsidP="004A3F3E">
      <w:pPr>
        <w:ind w:left="1260" w:firstLine="420"/>
        <w:rPr>
          <w:szCs w:val="21"/>
        </w:rPr>
      </w:pPr>
    </w:p>
    <w:p w:rsidR="00587D1A" w:rsidRDefault="00587D1A" w:rsidP="00587D1A">
      <w:pPr>
        <w:pStyle w:val="a5"/>
      </w:pPr>
    </w:p>
    <w:p w:rsidR="00587D1A" w:rsidRDefault="00A845CE" w:rsidP="00587D1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</w:t>
      </w:r>
      <w:r w:rsidR="00587D1A">
        <w:rPr>
          <w:rFonts w:hint="eastAsia"/>
        </w:rPr>
        <w:t>业务操作表</w:t>
      </w:r>
      <w:r w:rsidR="00587D1A" w:rsidRPr="00FD6761">
        <w:rPr>
          <w:rFonts w:hint="eastAsia"/>
        </w:rPr>
        <w:t>至少需要有这些字段，例如：</w:t>
      </w:r>
    </w:p>
    <w:p w:rsidR="001B2D7A" w:rsidRPr="001B2D7A" w:rsidRDefault="001B2D7A" w:rsidP="005B29C4">
      <w:pPr>
        <w:ind w:left="1260" w:firstLine="420"/>
        <w:rPr>
          <w:shd w:val="pct15" w:color="auto" w:fill="FFFFFF"/>
        </w:rPr>
      </w:pPr>
      <w:r>
        <w:rPr>
          <w:rFonts w:hint="eastAsia"/>
        </w:rPr>
        <w:t>`i</w:t>
      </w:r>
      <w:r w:rsidRPr="001B2D7A">
        <w:rPr>
          <w:rFonts w:hint="eastAsia"/>
          <w:szCs w:val="21"/>
        </w:rPr>
        <w:t>d`</w:t>
      </w:r>
      <w:r w:rsidR="00376F50">
        <w:rPr>
          <w:rFonts w:hint="eastAsia"/>
          <w:szCs w:val="21"/>
        </w:rPr>
        <w:t>BIGINT</w:t>
      </w:r>
      <w:r w:rsidR="00376F50">
        <w:rPr>
          <w:szCs w:val="21"/>
        </w:rPr>
        <w:t>(</w:t>
      </w:r>
      <w:r w:rsidR="00376F50">
        <w:rPr>
          <w:rFonts w:hint="eastAsia"/>
          <w:szCs w:val="21"/>
        </w:rPr>
        <w:t>20</w:t>
      </w:r>
      <w:r w:rsidRPr="001B2D7A">
        <w:rPr>
          <w:szCs w:val="21"/>
        </w:rPr>
        <w:t>)</w:t>
      </w:r>
      <w:r w:rsidR="0010770B" w:rsidRPr="00BC3A6E">
        <w:rPr>
          <w:rFonts w:hint="eastAsia"/>
        </w:rPr>
        <w:t>UNSIGNED</w:t>
      </w:r>
      <w:r w:rsidRPr="001B2D7A">
        <w:rPr>
          <w:szCs w:val="21"/>
        </w:rPr>
        <w:t xml:space="preserve"> NOT NULL</w:t>
      </w:r>
      <w:r w:rsidR="00376F50">
        <w:rPr>
          <w:rFonts w:hint="eastAsia"/>
          <w:szCs w:val="21"/>
        </w:rPr>
        <w:t xml:space="preserve"> AUTO_INCREMENT</w:t>
      </w:r>
      <w:r w:rsidR="005F64B5">
        <w:rPr>
          <w:rFonts w:hint="eastAsia"/>
          <w:szCs w:val="21"/>
        </w:rPr>
        <w:t xml:space="preserve"> COMMENT </w:t>
      </w:r>
      <w:r w:rsidR="005F64B5">
        <w:rPr>
          <w:szCs w:val="21"/>
        </w:rPr>
        <w:t>‘</w:t>
      </w:r>
      <w:r w:rsidR="005F64B5">
        <w:rPr>
          <w:rFonts w:hint="eastAsia"/>
          <w:szCs w:val="21"/>
        </w:rPr>
        <w:t>主键</w:t>
      </w:r>
      <w:r w:rsidR="005F64B5">
        <w:rPr>
          <w:szCs w:val="21"/>
        </w:rPr>
        <w:t>’</w:t>
      </w:r>
    </w:p>
    <w:p w:rsidR="005B29C4" w:rsidRDefault="005B29C4" w:rsidP="005B29C4">
      <w:pPr>
        <w:ind w:left="1260" w:firstLine="420"/>
        <w:rPr>
          <w:szCs w:val="21"/>
        </w:rPr>
      </w:pPr>
      <w:r w:rsidRPr="00D05729">
        <w:rPr>
          <w:rFonts w:hint="eastAsia"/>
          <w:szCs w:val="21"/>
        </w:rPr>
        <w:t xml:space="preserve">`status` </w:t>
      </w:r>
      <w:r w:rsidR="00FD1691">
        <w:rPr>
          <w:rFonts w:hint="eastAsia"/>
          <w:szCs w:val="21"/>
        </w:rPr>
        <w:t>TINY</w:t>
      </w:r>
      <w:r w:rsidR="00FD1691" w:rsidRPr="00D05729">
        <w:rPr>
          <w:rFonts w:hint="eastAsia"/>
          <w:szCs w:val="21"/>
        </w:rPr>
        <w:t xml:space="preserve">INT </w:t>
      </w:r>
      <w:r w:rsidR="005F64B5">
        <w:rPr>
          <w:rFonts w:hint="eastAsia"/>
          <w:szCs w:val="21"/>
        </w:rPr>
        <w:t xml:space="preserve">(4) NOT NULL COMMENT </w:t>
      </w:r>
      <w:r w:rsidR="005F64B5">
        <w:rPr>
          <w:szCs w:val="21"/>
        </w:rPr>
        <w:t>’</w:t>
      </w:r>
      <w:r w:rsidRPr="00D05729">
        <w:rPr>
          <w:rFonts w:hint="eastAsia"/>
          <w:szCs w:val="21"/>
        </w:rPr>
        <w:t>状态</w:t>
      </w:r>
      <w:r w:rsidR="004D1C37">
        <w:rPr>
          <w:rFonts w:hint="eastAsia"/>
          <w:szCs w:val="21"/>
        </w:rPr>
        <w:t>用于标示业务状态</w:t>
      </w:r>
      <w:r w:rsidR="005F64B5">
        <w:rPr>
          <w:szCs w:val="21"/>
        </w:rPr>
        <w:t>’</w:t>
      </w:r>
    </w:p>
    <w:p w:rsidR="004D1C37" w:rsidRPr="00D05729" w:rsidRDefault="004D1C37" w:rsidP="005B29C4">
      <w:pPr>
        <w:ind w:left="1260" w:firstLine="420"/>
        <w:rPr>
          <w:szCs w:val="21"/>
        </w:rPr>
      </w:pPr>
      <w:r>
        <w:rPr>
          <w:rFonts w:hint="eastAsia"/>
          <w:szCs w:val="21"/>
        </w:rPr>
        <w:t>`valid</w:t>
      </w:r>
      <w:r w:rsidRPr="00D05729">
        <w:rPr>
          <w:rFonts w:hint="eastAsia"/>
          <w:szCs w:val="21"/>
        </w:rPr>
        <w:t xml:space="preserve">` </w:t>
      </w:r>
      <w:r w:rsidR="00500FCE">
        <w:rPr>
          <w:rFonts w:hint="eastAsia"/>
          <w:szCs w:val="21"/>
        </w:rPr>
        <w:t>TINY</w:t>
      </w:r>
      <w:r w:rsidRPr="00D05729">
        <w:rPr>
          <w:rFonts w:hint="eastAsia"/>
          <w:szCs w:val="21"/>
        </w:rPr>
        <w:t>INT(4) NOT NULL</w:t>
      </w:r>
      <w:r w:rsidR="00EB7B3F">
        <w:rPr>
          <w:rFonts w:hint="eastAsia"/>
          <w:szCs w:val="21"/>
        </w:rPr>
        <w:t>DEFAULT</w:t>
      </w:r>
      <w:r w:rsidR="00C741B8">
        <w:rPr>
          <w:szCs w:val="21"/>
        </w:rPr>
        <w:t>‘</w:t>
      </w:r>
      <w:r w:rsidR="00B134DE">
        <w:rPr>
          <w:rFonts w:hint="eastAsia"/>
          <w:szCs w:val="21"/>
        </w:rPr>
        <w:t>1</w:t>
      </w:r>
      <w:r w:rsidR="00C741B8">
        <w:rPr>
          <w:szCs w:val="21"/>
        </w:rPr>
        <w:t>’</w:t>
      </w:r>
      <w:r w:rsidR="005F64B5">
        <w:rPr>
          <w:rFonts w:hint="eastAsia"/>
          <w:szCs w:val="21"/>
        </w:rPr>
        <w:t xml:space="preserve"> COMMENT </w:t>
      </w:r>
      <w:r w:rsidR="005F64B5">
        <w:rPr>
          <w:szCs w:val="21"/>
        </w:rPr>
        <w:t>’</w:t>
      </w:r>
      <w:r w:rsidR="005F64B5">
        <w:rPr>
          <w:rFonts w:hint="eastAsia"/>
          <w:szCs w:val="21"/>
        </w:rPr>
        <w:t>用于标示该记录是否逻辑删除，</w:t>
      </w:r>
      <w:r w:rsidR="005F64B5">
        <w:rPr>
          <w:rFonts w:hint="eastAsia"/>
          <w:szCs w:val="21"/>
        </w:rPr>
        <w:t>0:</w:t>
      </w:r>
      <w:r w:rsidR="005F64B5">
        <w:rPr>
          <w:rFonts w:hint="eastAsia"/>
          <w:szCs w:val="21"/>
        </w:rPr>
        <w:t>已删除</w:t>
      </w:r>
      <w:r w:rsidR="005F64B5">
        <w:rPr>
          <w:rFonts w:hint="eastAsia"/>
          <w:szCs w:val="21"/>
        </w:rPr>
        <w:t xml:space="preserve"> 1:</w:t>
      </w:r>
      <w:r w:rsidR="005F64B5">
        <w:rPr>
          <w:rFonts w:hint="eastAsia"/>
          <w:szCs w:val="21"/>
        </w:rPr>
        <w:t>正常有效</w:t>
      </w:r>
      <w:r w:rsidR="005F64B5">
        <w:rPr>
          <w:szCs w:val="21"/>
        </w:rPr>
        <w:t>’</w:t>
      </w:r>
    </w:p>
    <w:p w:rsidR="005B29C4" w:rsidRPr="00D05729" w:rsidRDefault="009C2AFA" w:rsidP="003134DD">
      <w:pPr>
        <w:ind w:left="1260" w:firstLine="420"/>
        <w:rPr>
          <w:szCs w:val="21"/>
        </w:rPr>
      </w:pPr>
      <w:r>
        <w:rPr>
          <w:rFonts w:hint="eastAsia"/>
          <w:szCs w:val="21"/>
        </w:rPr>
        <w:t>`createTime` DATETIME</w:t>
      </w:r>
      <w:r w:rsidR="00EB7B3F">
        <w:rPr>
          <w:rFonts w:hint="eastAsia"/>
          <w:szCs w:val="21"/>
        </w:rPr>
        <w:t xml:space="preserve"> NOT NULL DEFAULT</w:t>
      </w:r>
      <w:r w:rsidR="00EB7B3F" w:rsidRPr="008931E4">
        <w:rPr>
          <w:szCs w:val="21"/>
        </w:rPr>
        <w:t>CURRENT_TIMESTAMP</w:t>
      </w:r>
      <w:r w:rsidR="005F64B5">
        <w:rPr>
          <w:rFonts w:hint="eastAsia"/>
          <w:szCs w:val="21"/>
        </w:rPr>
        <w:t xml:space="preserve"> COMMENT </w:t>
      </w:r>
      <w:r w:rsidR="005F64B5">
        <w:rPr>
          <w:szCs w:val="21"/>
        </w:rPr>
        <w:t>’</w:t>
      </w:r>
      <w:r>
        <w:rPr>
          <w:rFonts w:hint="eastAsia"/>
          <w:szCs w:val="21"/>
        </w:rPr>
        <w:t>创建日期</w:t>
      </w:r>
      <w:r w:rsidR="005F64B5">
        <w:rPr>
          <w:szCs w:val="21"/>
        </w:rPr>
        <w:t>’</w:t>
      </w:r>
    </w:p>
    <w:p w:rsidR="005B29C4" w:rsidRPr="00FF292A" w:rsidRDefault="004A6750" w:rsidP="003134DD">
      <w:pPr>
        <w:ind w:left="1260" w:firstLine="420"/>
        <w:rPr>
          <w:szCs w:val="21"/>
        </w:rPr>
      </w:pPr>
      <w:r w:rsidRPr="00FF292A">
        <w:rPr>
          <w:rFonts w:hint="eastAsia"/>
          <w:szCs w:val="21"/>
        </w:rPr>
        <w:t>`createBy` INT(11) NOT NULL</w:t>
      </w:r>
      <w:r w:rsidR="00BA4006" w:rsidRPr="00FF292A">
        <w:rPr>
          <w:rFonts w:hint="eastAsia"/>
          <w:szCs w:val="21"/>
        </w:rPr>
        <w:t xml:space="preserve"> COMMENT </w:t>
      </w:r>
      <w:r w:rsidR="00BA4006" w:rsidRPr="00FF292A">
        <w:rPr>
          <w:szCs w:val="21"/>
        </w:rPr>
        <w:t>’</w:t>
      </w:r>
      <w:r w:rsidR="009C2AFA" w:rsidRPr="00FF292A">
        <w:rPr>
          <w:rFonts w:hint="eastAsia"/>
          <w:szCs w:val="21"/>
        </w:rPr>
        <w:t>创建人</w:t>
      </w:r>
      <w:r w:rsidR="00BA4006" w:rsidRPr="00FF292A">
        <w:rPr>
          <w:szCs w:val="21"/>
        </w:rPr>
        <w:t>’</w:t>
      </w:r>
    </w:p>
    <w:p w:rsidR="00C805FD" w:rsidRPr="00FF292A" w:rsidRDefault="0091484E" w:rsidP="0091484E">
      <w:pPr>
        <w:ind w:left="1260" w:firstLine="420"/>
        <w:rPr>
          <w:szCs w:val="21"/>
        </w:rPr>
      </w:pPr>
      <w:r w:rsidRPr="00FF292A">
        <w:rPr>
          <w:rFonts w:hint="eastAsia"/>
          <w:szCs w:val="21"/>
        </w:rPr>
        <w:t>`createBy</w:t>
      </w:r>
      <w:r w:rsidR="004A6750" w:rsidRPr="00FF292A">
        <w:rPr>
          <w:rFonts w:hint="eastAsia"/>
          <w:szCs w:val="21"/>
        </w:rPr>
        <w:t>Type` INT(11) NOT NULL</w:t>
      </w:r>
      <w:r w:rsidR="00BA4006" w:rsidRPr="00FF292A">
        <w:rPr>
          <w:rFonts w:hint="eastAsia"/>
          <w:szCs w:val="21"/>
        </w:rPr>
        <w:t xml:space="preserve"> COMMENT </w:t>
      </w:r>
      <w:r w:rsidR="00BA4006" w:rsidRPr="00FF292A">
        <w:rPr>
          <w:szCs w:val="21"/>
        </w:rPr>
        <w:t>‘</w:t>
      </w:r>
      <w:r w:rsidRPr="00FF292A">
        <w:rPr>
          <w:rFonts w:hint="eastAsia"/>
          <w:szCs w:val="21"/>
        </w:rPr>
        <w:t>创建人类型</w:t>
      </w:r>
      <w:r w:rsidRPr="00FF292A">
        <w:rPr>
          <w:rFonts w:hint="eastAsia"/>
          <w:szCs w:val="21"/>
        </w:rPr>
        <w:t>(</w:t>
      </w:r>
      <w:r w:rsidRPr="00FF292A">
        <w:rPr>
          <w:rFonts w:hint="eastAsia"/>
          <w:szCs w:val="21"/>
        </w:rPr>
        <w:t>参考字典表组名</w:t>
      </w:r>
      <w:r w:rsidRPr="00FF292A">
        <w:rPr>
          <w:rFonts w:hint="eastAsia"/>
          <w:szCs w:val="21"/>
        </w:rPr>
        <w:t>:userType)</w:t>
      </w:r>
      <w:r w:rsidR="00BA4006" w:rsidRPr="00FF292A">
        <w:rPr>
          <w:szCs w:val="21"/>
        </w:rPr>
        <w:t>’</w:t>
      </w:r>
    </w:p>
    <w:p w:rsidR="005B29C4" w:rsidRPr="00D05729" w:rsidRDefault="009C2AFA" w:rsidP="003134DD">
      <w:pPr>
        <w:ind w:left="1260" w:firstLine="420"/>
        <w:rPr>
          <w:szCs w:val="21"/>
        </w:rPr>
      </w:pPr>
      <w:r>
        <w:rPr>
          <w:rFonts w:hint="eastAsia"/>
          <w:szCs w:val="21"/>
        </w:rPr>
        <w:t>`updateTime` DATETIME</w:t>
      </w:r>
      <w:r w:rsidR="00C605FA">
        <w:rPr>
          <w:rFonts w:hint="eastAsia"/>
          <w:szCs w:val="21"/>
        </w:rPr>
        <w:t xml:space="preserve"> </w:t>
      </w:r>
      <w:r w:rsidR="008931E4" w:rsidRPr="008931E4">
        <w:rPr>
          <w:szCs w:val="21"/>
        </w:rPr>
        <w:t>NOT NULL DEFAULT CURRENT_TIMESTAMP on update CURRENT_TIMESTAMP</w:t>
      </w:r>
      <w:r w:rsidR="00B56182">
        <w:rPr>
          <w:rFonts w:hint="eastAsia"/>
          <w:szCs w:val="21"/>
        </w:rPr>
        <w:t xml:space="preserve"> COMMENT </w:t>
      </w:r>
      <w:r w:rsidR="00B56182">
        <w:rPr>
          <w:szCs w:val="21"/>
        </w:rPr>
        <w:t>‘</w:t>
      </w:r>
      <w:r>
        <w:rPr>
          <w:rFonts w:hint="eastAsia"/>
          <w:szCs w:val="21"/>
        </w:rPr>
        <w:t>修改时间</w:t>
      </w:r>
      <w:r w:rsidR="00B56182">
        <w:rPr>
          <w:szCs w:val="21"/>
        </w:rPr>
        <w:t>’</w:t>
      </w:r>
    </w:p>
    <w:p w:rsidR="005B29C4" w:rsidRPr="00FF292A" w:rsidRDefault="004A6750" w:rsidP="003134DD">
      <w:pPr>
        <w:ind w:left="1260" w:firstLine="420"/>
        <w:rPr>
          <w:szCs w:val="21"/>
        </w:rPr>
      </w:pPr>
      <w:r w:rsidRPr="00FF292A">
        <w:rPr>
          <w:rFonts w:hint="eastAsia"/>
          <w:szCs w:val="21"/>
        </w:rPr>
        <w:t>`updateBy` INT(11) NOT NULL</w:t>
      </w:r>
      <w:r w:rsidR="00B56182" w:rsidRPr="00FF292A">
        <w:rPr>
          <w:rFonts w:hint="eastAsia"/>
          <w:szCs w:val="21"/>
        </w:rPr>
        <w:t xml:space="preserve"> COMMENT </w:t>
      </w:r>
      <w:r w:rsidR="00B56182" w:rsidRPr="00FF292A">
        <w:rPr>
          <w:szCs w:val="21"/>
        </w:rPr>
        <w:t>‘</w:t>
      </w:r>
      <w:r w:rsidR="009C2AFA" w:rsidRPr="00FF292A">
        <w:rPr>
          <w:rFonts w:hint="eastAsia"/>
          <w:szCs w:val="21"/>
        </w:rPr>
        <w:t>修改人</w:t>
      </w:r>
      <w:r w:rsidR="00B56182" w:rsidRPr="00FF292A">
        <w:rPr>
          <w:szCs w:val="21"/>
        </w:rPr>
        <w:t>’</w:t>
      </w:r>
    </w:p>
    <w:p w:rsidR="004D1C37" w:rsidRPr="00FF292A" w:rsidRDefault="00C805FD" w:rsidP="003134DD">
      <w:pPr>
        <w:ind w:left="1260" w:firstLine="420"/>
        <w:rPr>
          <w:szCs w:val="21"/>
        </w:rPr>
      </w:pPr>
      <w:bookmarkStart w:id="6" w:name="OLE_LINK1"/>
      <w:r w:rsidRPr="00FF292A">
        <w:rPr>
          <w:rFonts w:hint="eastAsia"/>
          <w:szCs w:val="21"/>
        </w:rPr>
        <w:t>`updateByT</w:t>
      </w:r>
      <w:r w:rsidR="004D1C37" w:rsidRPr="00FF292A">
        <w:rPr>
          <w:rFonts w:hint="eastAsia"/>
          <w:szCs w:val="21"/>
        </w:rPr>
        <w:t>ype` INT(1</w:t>
      </w:r>
      <w:r w:rsidR="004A6750" w:rsidRPr="00FF292A">
        <w:rPr>
          <w:rFonts w:hint="eastAsia"/>
          <w:szCs w:val="21"/>
        </w:rPr>
        <w:t>1) NOT NULL</w:t>
      </w:r>
      <w:r w:rsidR="00B56182" w:rsidRPr="00FF292A">
        <w:rPr>
          <w:rFonts w:hint="eastAsia"/>
          <w:szCs w:val="21"/>
        </w:rPr>
        <w:t xml:space="preserve"> COMMENT </w:t>
      </w:r>
      <w:r w:rsidR="00B56182" w:rsidRPr="00FF292A">
        <w:rPr>
          <w:szCs w:val="21"/>
        </w:rPr>
        <w:t>‘</w:t>
      </w:r>
      <w:r w:rsidRPr="00FF292A">
        <w:rPr>
          <w:rFonts w:hint="eastAsia"/>
          <w:szCs w:val="21"/>
        </w:rPr>
        <w:t>修改人类型</w:t>
      </w:r>
      <w:r w:rsidRPr="00FF292A">
        <w:rPr>
          <w:rFonts w:hint="eastAsia"/>
          <w:szCs w:val="21"/>
        </w:rPr>
        <w:t>(</w:t>
      </w:r>
      <w:r w:rsidRPr="00FF292A">
        <w:rPr>
          <w:rFonts w:hint="eastAsia"/>
          <w:szCs w:val="21"/>
        </w:rPr>
        <w:t>参考字典表组名</w:t>
      </w:r>
      <w:r w:rsidRPr="00FF292A">
        <w:rPr>
          <w:rFonts w:hint="eastAsia"/>
          <w:szCs w:val="21"/>
        </w:rPr>
        <w:t>:userType)</w:t>
      </w:r>
      <w:r w:rsidR="00B56182" w:rsidRPr="00FF292A">
        <w:rPr>
          <w:szCs w:val="21"/>
        </w:rPr>
        <w:t>’</w:t>
      </w:r>
    </w:p>
    <w:bookmarkEnd w:id="6"/>
    <w:p w:rsidR="005B29C4" w:rsidRPr="00FF292A" w:rsidRDefault="004A6750" w:rsidP="003134DD">
      <w:pPr>
        <w:ind w:left="1260" w:firstLine="420"/>
        <w:rPr>
          <w:szCs w:val="21"/>
        </w:rPr>
      </w:pPr>
      <w:r w:rsidRPr="00FF292A">
        <w:rPr>
          <w:rFonts w:hint="eastAsia"/>
          <w:szCs w:val="21"/>
        </w:rPr>
        <w:t>`</w:t>
      </w:r>
      <w:r w:rsidR="00A20D79" w:rsidRPr="00FF292A">
        <w:rPr>
          <w:rFonts w:hint="eastAsia"/>
          <w:szCs w:val="21"/>
        </w:rPr>
        <w:t>soD</w:t>
      </w:r>
      <w:r w:rsidR="00B45678" w:rsidRPr="00FF292A">
        <w:rPr>
          <w:rFonts w:hint="eastAsia"/>
          <w:szCs w:val="21"/>
        </w:rPr>
        <w:t>oneCode` INT(11</w:t>
      </w:r>
      <w:r w:rsidRPr="00FF292A">
        <w:rPr>
          <w:rFonts w:hint="eastAsia"/>
          <w:szCs w:val="21"/>
        </w:rPr>
        <w:t>) NOT NULL</w:t>
      </w:r>
      <w:r w:rsidR="00B56182" w:rsidRPr="00FF292A">
        <w:rPr>
          <w:rFonts w:hint="eastAsia"/>
          <w:szCs w:val="21"/>
        </w:rPr>
        <w:t xml:space="preserve"> COMMENT </w:t>
      </w:r>
      <w:r w:rsidR="00B56182" w:rsidRPr="00FF292A">
        <w:rPr>
          <w:szCs w:val="21"/>
        </w:rPr>
        <w:t>‘</w:t>
      </w:r>
      <w:r w:rsidR="005B29C4" w:rsidRPr="00FF292A">
        <w:rPr>
          <w:rFonts w:hint="eastAsia"/>
          <w:szCs w:val="21"/>
        </w:rPr>
        <w:t>操作流水号</w:t>
      </w:r>
      <w:r w:rsidR="00B56182" w:rsidRPr="00FF292A">
        <w:rPr>
          <w:szCs w:val="21"/>
        </w:rPr>
        <w:t>’</w:t>
      </w:r>
    </w:p>
    <w:p w:rsidR="00F7040D" w:rsidRDefault="00B56182" w:rsidP="00F7040D">
      <w:pPr>
        <w:ind w:left="1260" w:firstLine="420"/>
        <w:rPr>
          <w:szCs w:val="21"/>
        </w:rPr>
      </w:pPr>
      <w:r>
        <w:rPr>
          <w:rFonts w:hint="eastAsia"/>
          <w:szCs w:val="21"/>
        </w:rPr>
        <w:t xml:space="preserve">`remark` VARCHAR(255) NULL COMMENT </w:t>
      </w:r>
      <w:r>
        <w:rPr>
          <w:szCs w:val="21"/>
        </w:rPr>
        <w:t>‘</w:t>
      </w:r>
      <w:r w:rsidR="009C2AFA">
        <w:rPr>
          <w:rFonts w:hint="eastAsia"/>
          <w:szCs w:val="21"/>
        </w:rPr>
        <w:t>备注</w:t>
      </w:r>
      <w:r>
        <w:rPr>
          <w:szCs w:val="21"/>
        </w:rPr>
        <w:t>’</w:t>
      </w:r>
    </w:p>
    <w:p w:rsidR="00C87AB2" w:rsidRDefault="00C87AB2" w:rsidP="00F7040D">
      <w:pPr>
        <w:ind w:left="1260" w:firstLine="420"/>
        <w:rPr>
          <w:szCs w:val="21"/>
        </w:rPr>
      </w:pPr>
    </w:p>
    <w:p w:rsidR="003466BF" w:rsidRDefault="003466BF" w:rsidP="0072454B"/>
    <w:p w:rsidR="00927617" w:rsidRDefault="00076C9A" w:rsidP="00761050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C92EE5">
        <w:rPr>
          <w:rFonts w:hint="eastAsia"/>
          <w:b/>
          <w:color w:val="D99594" w:themeColor="accent2" w:themeTint="99"/>
        </w:rPr>
        <w:t>参考</w:t>
      </w:r>
      <w:r>
        <w:rPr>
          <w:rFonts w:hint="eastAsia"/>
        </w:rPr>
        <w:t>】</w:t>
      </w:r>
      <w:r w:rsidR="00761050">
        <w:rPr>
          <w:rFonts w:hint="eastAsia"/>
        </w:rPr>
        <w:t>字段规范说明</w:t>
      </w:r>
    </w:p>
    <w:tbl>
      <w:tblPr>
        <w:tblW w:w="7728" w:type="dxa"/>
        <w:tblCellSpacing w:w="15" w:type="dxa"/>
        <w:tblInd w:w="1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328"/>
        <w:gridCol w:w="3910"/>
        <w:gridCol w:w="1015"/>
        <w:gridCol w:w="313"/>
      </w:tblGrid>
      <w:tr w:rsidR="00761050" w:rsidRPr="002C1A12" w:rsidTr="006239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61050" w:rsidP="00E833AB">
            <w:pPr>
              <w:ind w:firstLineChars="50" w:firstLine="105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字段名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字段类型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6239F4">
            <w:pPr>
              <w:ind w:rightChars="-106" w:right="-223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字段其他属性</w:t>
            </w:r>
          </w:p>
        </w:tc>
        <w:tc>
          <w:tcPr>
            <w:tcW w:w="1283" w:type="dxa"/>
            <w:gridSpan w:val="2"/>
            <w:vAlign w:val="center"/>
            <w:hideMark/>
          </w:tcPr>
          <w:p w:rsidR="00761050" w:rsidRPr="002C1A12" w:rsidRDefault="00761050" w:rsidP="006239F4">
            <w:pPr>
              <w:ind w:firstLineChars="50" w:firstLine="105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字段说明</w:t>
            </w:r>
          </w:p>
        </w:tc>
      </w:tr>
      <w:tr w:rsidR="00761050" w:rsidRPr="002C1A12" w:rsidTr="00623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61050" w:rsidP="003466BF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createBy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INT(11)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NOT NULL</w:t>
            </w:r>
          </w:p>
        </w:tc>
        <w:tc>
          <w:tcPr>
            <w:tcW w:w="1283" w:type="dxa"/>
            <w:gridSpan w:val="2"/>
            <w:vAlign w:val="center"/>
            <w:hideMark/>
          </w:tcPr>
          <w:p w:rsidR="00761050" w:rsidRPr="002C1A12" w:rsidRDefault="00761050" w:rsidP="006239F4">
            <w:pPr>
              <w:ind w:firstLineChars="50" w:firstLine="105"/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创建人</w:t>
            </w:r>
          </w:p>
        </w:tc>
      </w:tr>
      <w:tr w:rsidR="00761050" w:rsidRPr="002C1A12" w:rsidTr="00623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61050" w:rsidP="00853B58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createTime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A41FA8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NOT NULL,current_timestamp,</w:t>
            </w:r>
          </w:p>
        </w:tc>
        <w:tc>
          <w:tcPr>
            <w:tcW w:w="1283" w:type="dxa"/>
            <w:gridSpan w:val="2"/>
            <w:vAlign w:val="center"/>
            <w:hideMark/>
          </w:tcPr>
          <w:p w:rsidR="00761050" w:rsidRPr="002C1A12" w:rsidRDefault="00761050" w:rsidP="006239F4">
            <w:pPr>
              <w:ind w:firstLineChars="50" w:firstLine="105"/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创建时间</w:t>
            </w:r>
          </w:p>
        </w:tc>
      </w:tr>
      <w:tr w:rsidR="00761050" w:rsidRPr="004F3858" w:rsidTr="00623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B3DA4" w:rsidP="003466BF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>
              <w:rPr>
                <w:rFonts w:hint="eastAsia"/>
                <w:bCs/>
              </w:rPr>
              <w:t>soD</w:t>
            </w:r>
            <w:r w:rsidR="00761050" w:rsidRPr="002C1A12">
              <w:rPr>
                <w:bCs/>
              </w:rPr>
              <w:t>oneCode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72454B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INT(</w:t>
            </w:r>
            <w:r>
              <w:rPr>
                <w:rFonts w:hint="eastAsia"/>
              </w:rPr>
              <w:t>11</w:t>
            </w:r>
            <w:r w:rsidR="00761050" w:rsidRPr="002C1A12">
              <w:t>)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NOT NULL,</w:t>
            </w:r>
          </w:p>
        </w:tc>
        <w:tc>
          <w:tcPr>
            <w:tcW w:w="1283" w:type="dxa"/>
            <w:gridSpan w:val="2"/>
            <w:vAlign w:val="center"/>
            <w:hideMark/>
          </w:tcPr>
          <w:p w:rsidR="00761050" w:rsidRPr="004F3858" w:rsidRDefault="00761050" w:rsidP="006239F4">
            <w:pPr>
              <w:ind w:firstLineChars="50" w:firstLine="105"/>
            </w:pPr>
            <w:r>
              <w:rPr>
                <w:rFonts w:hint="eastAsia"/>
              </w:rPr>
              <w:t>操作流水</w:t>
            </w:r>
            <w:r w:rsidRPr="004F3858">
              <w:rPr>
                <w:rFonts w:hint="eastAsia"/>
              </w:rPr>
              <w:t>号</w:t>
            </w:r>
          </w:p>
        </w:tc>
      </w:tr>
      <w:tr w:rsidR="00761050" w:rsidRPr="004F3858" w:rsidTr="00623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61050" w:rsidP="007B3DA4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remark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VARCHAR(255)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NULL,</w:t>
            </w:r>
          </w:p>
        </w:tc>
        <w:tc>
          <w:tcPr>
            <w:tcW w:w="1283" w:type="dxa"/>
            <w:gridSpan w:val="2"/>
            <w:vAlign w:val="center"/>
            <w:hideMark/>
          </w:tcPr>
          <w:p w:rsidR="00761050" w:rsidRPr="004F3858" w:rsidRDefault="00761050" w:rsidP="006239F4">
            <w:pPr>
              <w:ind w:firstLineChars="50" w:firstLine="105"/>
            </w:pPr>
            <w:r w:rsidRPr="004F3858">
              <w:rPr>
                <w:rFonts w:hint="eastAsia"/>
              </w:rPr>
              <w:t>注释</w:t>
            </w:r>
          </w:p>
        </w:tc>
      </w:tr>
      <w:tr w:rsidR="00761050" w:rsidRPr="004F3858" w:rsidTr="00623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61050" w:rsidP="003466BF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FD1691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TINY</w:t>
            </w:r>
            <w:r w:rsidRPr="00D05729">
              <w:rPr>
                <w:rFonts w:hint="eastAsia"/>
                <w:szCs w:val="21"/>
              </w:rPr>
              <w:t xml:space="preserve">INT </w:t>
            </w:r>
            <w:r w:rsidR="00761050" w:rsidRPr="002C1A12">
              <w:t>(4)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NOT NULL,</w:t>
            </w:r>
          </w:p>
        </w:tc>
        <w:tc>
          <w:tcPr>
            <w:tcW w:w="1283" w:type="dxa"/>
            <w:gridSpan w:val="2"/>
            <w:vAlign w:val="center"/>
            <w:hideMark/>
          </w:tcPr>
          <w:p w:rsidR="00761050" w:rsidRPr="004F3858" w:rsidRDefault="00761050" w:rsidP="006239F4">
            <w:pPr>
              <w:ind w:firstLineChars="50" w:firstLine="105"/>
            </w:pPr>
            <w:r w:rsidRPr="002C1A12">
              <w:t>状态</w:t>
            </w:r>
          </w:p>
        </w:tc>
      </w:tr>
      <w:tr w:rsidR="00761050" w:rsidRPr="002C1A12" w:rsidTr="006239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61050" w:rsidP="003466BF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updateBy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INT(11)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NOT NULL,</w:t>
            </w:r>
          </w:p>
        </w:tc>
        <w:tc>
          <w:tcPr>
            <w:tcW w:w="1283" w:type="dxa"/>
            <w:gridSpan w:val="2"/>
            <w:vAlign w:val="center"/>
            <w:hideMark/>
          </w:tcPr>
          <w:p w:rsidR="00761050" w:rsidRPr="002C1A12" w:rsidRDefault="00761050" w:rsidP="006239F4">
            <w:pPr>
              <w:ind w:firstLineChars="50" w:firstLine="105"/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更新人</w:t>
            </w:r>
          </w:p>
        </w:tc>
      </w:tr>
      <w:tr w:rsidR="00761050" w:rsidRPr="002C1A12" w:rsidTr="006239F4">
        <w:trPr>
          <w:gridAfter w:val="1"/>
          <w:wAfter w:w="237" w:type="dxa"/>
          <w:tblCellSpacing w:w="15" w:type="dxa"/>
        </w:trPr>
        <w:tc>
          <w:tcPr>
            <w:tcW w:w="0" w:type="auto"/>
            <w:vAlign w:val="center"/>
            <w:hideMark/>
          </w:tcPr>
          <w:p w:rsidR="00761050" w:rsidRPr="002C1A12" w:rsidRDefault="00761050" w:rsidP="00E833AB">
            <w:pPr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updateTime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A41FA8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3880" w:type="dxa"/>
            <w:vAlign w:val="center"/>
            <w:hideMark/>
          </w:tcPr>
          <w:p w:rsidR="00761050" w:rsidRPr="002C1A12" w:rsidRDefault="00761050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 xml:space="preserve">NOT NULL, current_timestamp on update </w:t>
            </w:r>
          </w:p>
        </w:tc>
        <w:tc>
          <w:tcPr>
            <w:tcW w:w="0" w:type="auto"/>
            <w:vAlign w:val="center"/>
            <w:hideMark/>
          </w:tcPr>
          <w:p w:rsidR="00761050" w:rsidRPr="002C1A12" w:rsidRDefault="00761050" w:rsidP="006239F4">
            <w:pPr>
              <w:ind w:firstLineChars="50" w:firstLine="105"/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更新时间</w:t>
            </w:r>
          </w:p>
        </w:tc>
      </w:tr>
    </w:tbl>
    <w:p w:rsidR="00761050" w:rsidRDefault="00761050" w:rsidP="00927617"/>
    <w:p w:rsidR="00862638" w:rsidRDefault="00664CF1" w:rsidP="004B40AC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C92EE5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7B0092">
        <w:rPr>
          <w:rFonts w:hint="eastAsia"/>
        </w:rPr>
        <w:t>字段的</w:t>
      </w:r>
      <w:r w:rsidR="00862638">
        <w:rPr>
          <w:rFonts w:hint="eastAsia"/>
        </w:rPr>
        <w:t>编码如无特别需求</w:t>
      </w:r>
      <w:r w:rsidR="004B40AC">
        <w:rPr>
          <w:rFonts w:hint="eastAsia"/>
        </w:rPr>
        <w:t>不指定字符集</w:t>
      </w:r>
      <w:r w:rsidR="00A305DF">
        <w:rPr>
          <w:rFonts w:hint="eastAsia"/>
        </w:rPr>
        <w:t>，字符集</w:t>
      </w:r>
      <w:r w:rsidR="005B6EE3">
        <w:rPr>
          <w:rFonts w:hint="eastAsia"/>
        </w:rPr>
        <w:t>统一在表级别</w:t>
      </w:r>
      <w:r w:rsidR="00A305DF">
        <w:rPr>
          <w:rFonts w:hint="eastAsia"/>
        </w:rPr>
        <w:t>定义</w:t>
      </w:r>
    </w:p>
    <w:p w:rsidR="00254855" w:rsidRDefault="00254855" w:rsidP="00254855">
      <w:pPr>
        <w:pStyle w:val="a5"/>
        <w:ind w:left="1260" w:firstLineChars="0" w:firstLine="0"/>
      </w:pPr>
    </w:p>
    <w:p w:rsidR="009F1B77" w:rsidRDefault="00125508" w:rsidP="0025485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254855">
        <w:rPr>
          <w:rFonts w:hint="eastAsia"/>
        </w:rPr>
        <w:t>大字段规范：</w:t>
      </w:r>
    </w:p>
    <w:p w:rsidR="009F1B77" w:rsidRDefault="009F1B77" w:rsidP="00332AF6">
      <w:pPr>
        <w:ind w:left="1260" w:firstLine="420"/>
      </w:pPr>
      <w:r>
        <w:rPr>
          <w:rFonts w:hint="eastAsia"/>
        </w:rPr>
        <w:t>禁止</w:t>
      </w:r>
      <w:r w:rsidR="00C011DA">
        <w:rPr>
          <w:rFonts w:hint="eastAsia"/>
        </w:rPr>
        <w:t>BLOB</w:t>
      </w:r>
      <w:r w:rsidR="00C35158" w:rsidRPr="00D812F4">
        <w:rPr>
          <w:rFonts w:hint="eastAsia"/>
        </w:rPr>
        <w:t>、</w:t>
      </w:r>
      <w:r w:rsidR="00C35158" w:rsidRPr="00D812F4">
        <w:rPr>
          <w:rFonts w:hint="eastAsia"/>
        </w:rPr>
        <w:t>TEXT</w:t>
      </w:r>
      <w:r>
        <w:rPr>
          <w:rFonts w:hint="eastAsia"/>
        </w:rPr>
        <w:t>类型</w:t>
      </w:r>
    </w:p>
    <w:p w:rsidR="00832A84" w:rsidRPr="00832A84" w:rsidRDefault="00832A84" w:rsidP="00332AF6">
      <w:pPr>
        <w:ind w:left="1260" w:firstLine="420"/>
        <w:rPr>
          <w:color w:val="000000" w:themeColor="text1"/>
        </w:rPr>
      </w:pPr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2938F7">
        <w:rPr>
          <w:rFonts w:hint="eastAsia"/>
          <w:color w:val="000000" w:themeColor="text1"/>
        </w:rPr>
        <w:t>BLOB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MYSQL</w:t>
      </w:r>
      <w:r>
        <w:rPr>
          <w:rFonts w:hint="eastAsia"/>
          <w:color w:val="000000" w:themeColor="text1"/>
        </w:rPr>
        <w:t>中优化不如</w:t>
      </w:r>
      <w:r>
        <w:rPr>
          <w:rFonts w:hint="eastAsia"/>
          <w:color w:val="000000" w:themeColor="text1"/>
        </w:rPr>
        <w:t>VARCHAR</w:t>
      </w:r>
      <w:r w:rsidR="002938F7">
        <w:rPr>
          <w:rFonts w:hint="eastAsia"/>
          <w:color w:val="000000" w:themeColor="text1"/>
        </w:rPr>
        <w:t>；</w:t>
      </w:r>
      <w:r w:rsidR="002938F7">
        <w:rPr>
          <w:rFonts w:hint="eastAsia"/>
          <w:color w:val="000000" w:themeColor="text1"/>
        </w:rPr>
        <w:t>BLOB</w:t>
      </w:r>
      <w:r w:rsidR="002938F7">
        <w:rPr>
          <w:rFonts w:hint="eastAsia"/>
          <w:color w:val="000000" w:themeColor="text1"/>
        </w:rPr>
        <w:t>无法使用索引，</w:t>
      </w:r>
      <w:r>
        <w:rPr>
          <w:rFonts w:hint="eastAsia"/>
          <w:color w:val="000000" w:themeColor="text1"/>
        </w:rPr>
        <w:t>TEXT</w:t>
      </w:r>
      <w:r>
        <w:rPr>
          <w:rFonts w:hint="eastAsia"/>
          <w:color w:val="000000" w:themeColor="text1"/>
        </w:rPr>
        <w:t>需要</w:t>
      </w:r>
      <w:r w:rsidR="002938F7"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全文索引</w:t>
      </w:r>
      <w:r w:rsidR="002938F7">
        <w:rPr>
          <w:rFonts w:hint="eastAsia"/>
          <w:color w:val="000000" w:themeColor="text1"/>
        </w:rPr>
        <w:t>但</w:t>
      </w:r>
      <w:r w:rsidR="002938F7">
        <w:rPr>
          <w:rFonts w:hint="eastAsia"/>
          <w:color w:val="000000" w:themeColor="text1"/>
        </w:rPr>
        <w:t>MYSQL</w:t>
      </w:r>
      <w:r w:rsidR="002938F7">
        <w:rPr>
          <w:rFonts w:hint="eastAsia"/>
          <w:color w:val="000000" w:themeColor="text1"/>
        </w:rPr>
        <w:t>无法很好的支持全文索引</w:t>
      </w:r>
    </w:p>
    <w:p w:rsidR="00332AF6" w:rsidRDefault="00332AF6" w:rsidP="00332AF6">
      <w:pPr>
        <w:ind w:left="1260" w:firstLine="420"/>
      </w:pPr>
    </w:p>
    <w:p w:rsidR="0018023D" w:rsidRDefault="00A21564" w:rsidP="00332AF6">
      <w:pPr>
        <w:ind w:left="1260" w:firstLine="420"/>
      </w:pPr>
      <w:r>
        <w:rPr>
          <w:rFonts w:hint="eastAsia"/>
        </w:rPr>
        <w:t>字段为</w:t>
      </w:r>
      <w:r w:rsidR="00111A27">
        <w:rPr>
          <w:rFonts w:hint="eastAsia"/>
        </w:rPr>
        <w:t>VARCHAR</w:t>
      </w:r>
      <w:r>
        <w:rPr>
          <w:rFonts w:hint="eastAsia"/>
        </w:rPr>
        <w:t>并</w:t>
      </w:r>
      <w:r w:rsidR="00111A27">
        <w:rPr>
          <w:rFonts w:hint="eastAsia"/>
        </w:rPr>
        <w:t>超过</w:t>
      </w:r>
      <w:r w:rsidR="00111A27">
        <w:rPr>
          <w:rFonts w:hint="eastAsia"/>
        </w:rPr>
        <w:t>5000</w:t>
      </w:r>
      <w:r w:rsidR="00111A27">
        <w:rPr>
          <w:rFonts w:hint="eastAsia"/>
        </w:rPr>
        <w:t>长度</w:t>
      </w:r>
      <w:r>
        <w:rPr>
          <w:rFonts w:hint="eastAsia"/>
        </w:rPr>
        <w:t>，如果</w:t>
      </w:r>
      <w:r w:rsidR="00111A27">
        <w:rPr>
          <w:rFonts w:hint="eastAsia"/>
        </w:rPr>
        <w:t>该字段很少被访问到，且</w:t>
      </w:r>
      <w:r w:rsidR="009F1B77">
        <w:rPr>
          <w:rFonts w:hint="eastAsia"/>
        </w:rPr>
        <w:t>其他字段</w:t>
      </w:r>
      <w:r>
        <w:rPr>
          <w:rFonts w:hint="eastAsia"/>
        </w:rPr>
        <w:t>又是</w:t>
      </w:r>
      <w:r w:rsidR="00832150">
        <w:rPr>
          <w:rFonts w:hint="eastAsia"/>
        </w:rPr>
        <w:t>读密集性访问，必须</w:t>
      </w:r>
      <w:r w:rsidR="00111A27">
        <w:rPr>
          <w:rFonts w:hint="eastAsia"/>
        </w:rPr>
        <w:t>将该字段拆分成单独表存放</w:t>
      </w:r>
      <w:r w:rsidR="00254855" w:rsidRPr="00D812F4">
        <w:rPr>
          <w:rFonts w:hint="eastAsia"/>
        </w:rPr>
        <w:t>。</w:t>
      </w:r>
    </w:p>
    <w:p w:rsidR="0018023D" w:rsidRDefault="00332AF6" w:rsidP="00332AF6">
      <w:pPr>
        <w:ind w:firstLineChars="800" w:firstLine="1687"/>
      </w:pPr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8E1926">
        <w:rPr>
          <w:rFonts w:hint="eastAsia"/>
        </w:rPr>
        <w:t>VARCHAR</w:t>
      </w:r>
      <w:r w:rsidR="008E1926">
        <w:rPr>
          <w:rFonts w:hint="eastAsia"/>
        </w:rPr>
        <w:t>为变长字符串，不预先分配磁盘存储空间，但读到</w:t>
      </w:r>
      <w:r w:rsidR="00AF1046">
        <w:rPr>
          <w:rFonts w:hint="eastAsia"/>
        </w:rPr>
        <w:t>内存中分配</w:t>
      </w:r>
      <w:r w:rsidR="008E1926">
        <w:rPr>
          <w:rFonts w:hint="eastAsia"/>
        </w:rPr>
        <w:t>的却是</w:t>
      </w:r>
      <w:r w:rsidR="00AF1046">
        <w:rPr>
          <w:rFonts w:hint="eastAsia"/>
        </w:rPr>
        <w:t>固定的定义</w:t>
      </w:r>
      <w:r w:rsidR="008E1926">
        <w:rPr>
          <w:rFonts w:hint="eastAsia"/>
        </w:rPr>
        <w:t>长度</w:t>
      </w:r>
      <w:r w:rsidR="000D03D8">
        <w:rPr>
          <w:rFonts w:hint="eastAsia"/>
        </w:rPr>
        <w:t>；其次</w:t>
      </w:r>
      <w:r w:rsidR="000D03D8">
        <w:rPr>
          <w:rFonts w:hint="eastAsia"/>
        </w:rPr>
        <w:t>MYSQL</w:t>
      </w:r>
      <w:r w:rsidR="000D03D8">
        <w:rPr>
          <w:rFonts w:hint="eastAsia"/>
        </w:rPr>
        <w:t>一个</w:t>
      </w:r>
      <w:r w:rsidR="00AF1046">
        <w:rPr>
          <w:rFonts w:hint="eastAsia"/>
        </w:rPr>
        <w:t>数据</w:t>
      </w:r>
      <w:r w:rsidR="000D03D8">
        <w:rPr>
          <w:rFonts w:hint="eastAsia"/>
        </w:rPr>
        <w:t>页的大小为</w:t>
      </w:r>
      <w:r w:rsidR="000D03D8">
        <w:rPr>
          <w:rFonts w:hint="eastAsia"/>
        </w:rPr>
        <w:t>16K</w:t>
      </w:r>
      <w:r w:rsidR="00B04A23">
        <w:rPr>
          <w:rFonts w:hint="eastAsia"/>
        </w:rPr>
        <w:t>，如果一行数据能</w:t>
      </w:r>
      <w:r w:rsidR="000D03D8">
        <w:rPr>
          <w:rFonts w:hint="eastAsia"/>
        </w:rPr>
        <w:t>占用</w:t>
      </w:r>
      <w:r w:rsidR="000D03D8">
        <w:rPr>
          <w:rFonts w:hint="eastAsia"/>
        </w:rPr>
        <w:t>1/3</w:t>
      </w:r>
      <w:r w:rsidR="00196896">
        <w:rPr>
          <w:rFonts w:hint="eastAsia"/>
        </w:rPr>
        <w:t>页，会不同程</w:t>
      </w:r>
      <w:r w:rsidR="00B04A23">
        <w:rPr>
          <w:rFonts w:hint="eastAsia"/>
        </w:rPr>
        <w:t>度的影响性能也浪费空间</w:t>
      </w:r>
    </w:p>
    <w:p w:rsidR="00332AF6" w:rsidRPr="00A21564" w:rsidRDefault="00332AF6" w:rsidP="0018023D"/>
    <w:p w:rsidR="0018023D" w:rsidRPr="0018023D" w:rsidRDefault="00125508" w:rsidP="0018023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18023D">
        <w:rPr>
          <w:rFonts w:hint="eastAsia"/>
        </w:rPr>
        <w:t>VARCHAR</w:t>
      </w:r>
      <w:r w:rsidR="0018023D">
        <w:rPr>
          <w:rFonts w:hint="eastAsia"/>
        </w:rPr>
        <w:t>超过</w:t>
      </w:r>
      <w:r w:rsidR="0018023D">
        <w:rPr>
          <w:rFonts w:hint="eastAsia"/>
        </w:rPr>
        <w:t>512</w:t>
      </w:r>
      <w:r w:rsidR="0018023D">
        <w:rPr>
          <w:rFonts w:hint="eastAsia"/>
        </w:rPr>
        <w:t>长度</w:t>
      </w:r>
      <w:r w:rsidR="00332AF6">
        <w:rPr>
          <w:rFonts w:hint="eastAsia"/>
        </w:rPr>
        <w:t>必须经过</w:t>
      </w:r>
      <w:r w:rsidR="002245B9">
        <w:rPr>
          <w:rFonts w:hint="eastAsia"/>
        </w:rPr>
        <w:t>DBA</w:t>
      </w:r>
      <w:r w:rsidR="002245B9">
        <w:rPr>
          <w:rFonts w:hint="eastAsia"/>
        </w:rPr>
        <w:t>评估</w:t>
      </w:r>
    </w:p>
    <w:p w:rsidR="005B6EE3" w:rsidRPr="00332AF6" w:rsidRDefault="005B6EE3" w:rsidP="005B6EE3"/>
    <w:p w:rsidR="00902F6A" w:rsidRDefault="00125508" w:rsidP="005B6E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5B6EE3">
        <w:rPr>
          <w:rFonts w:hint="eastAsia"/>
        </w:rPr>
        <w:t>精确到秒的时间采用</w:t>
      </w:r>
      <w:r w:rsidR="005B6EE3">
        <w:rPr>
          <w:rFonts w:hint="eastAsia"/>
        </w:rPr>
        <w:t>DATETIME</w:t>
      </w:r>
    </w:p>
    <w:p w:rsidR="00E27FC9" w:rsidRDefault="00902F6A" w:rsidP="002F08CC">
      <w:pPr>
        <w:ind w:firstLineChars="600" w:firstLine="1265"/>
      </w:pPr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E27FC9">
        <w:rPr>
          <w:rFonts w:hint="eastAsia"/>
        </w:rPr>
        <w:t>5.6</w:t>
      </w:r>
      <w:r w:rsidR="00E27FC9">
        <w:rPr>
          <w:rFonts w:hint="eastAsia"/>
        </w:rPr>
        <w:t>之后</w:t>
      </w:r>
      <w:r w:rsidR="005263F3">
        <w:rPr>
          <w:rFonts w:hint="eastAsia"/>
        </w:rPr>
        <w:t>DATETIME</w:t>
      </w:r>
      <w:r w:rsidR="005263F3">
        <w:rPr>
          <w:rFonts w:hint="eastAsia"/>
        </w:rPr>
        <w:t>与</w:t>
      </w:r>
      <w:r w:rsidR="00E27FC9">
        <w:rPr>
          <w:rFonts w:hint="eastAsia"/>
        </w:rPr>
        <w:t>TIMESTAMP</w:t>
      </w:r>
      <w:r w:rsidR="005263F3">
        <w:rPr>
          <w:rFonts w:hint="eastAsia"/>
        </w:rPr>
        <w:t>性能接近，但前者要比后者存储的范围更大。</w:t>
      </w:r>
    </w:p>
    <w:p w:rsidR="002F08CC" w:rsidRDefault="002F08CC" w:rsidP="002B071B">
      <w:pPr>
        <w:pStyle w:val="a5"/>
        <w:ind w:left="1260" w:firstLineChars="0" w:firstLine="0"/>
      </w:pPr>
    </w:p>
    <w:p w:rsidR="002B071B" w:rsidRDefault="002B071B" w:rsidP="002B071B">
      <w:pPr>
        <w:pStyle w:val="a5"/>
        <w:ind w:left="1260" w:firstLineChars="0" w:firstLine="0"/>
      </w:pPr>
      <w:r>
        <w:rPr>
          <w:rFonts w:hint="eastAsia"/>
        </w:rPr>
        <w:t>精确到年使用</w:t>
      </w:r>
      <w:r>
        <w:rPr>
          <w:rFonts w:hint="eastAsia"/>
        </w:rPr>
        <w:t>YEAR</w:t>
      </w:r>
    </w:p>
    <w:p w:rsidR="002F08CC" w:rsidRDefault="002F08CC" w:rsidP="00E27FC9">
      <w:pPr>
        <w:pStyle w:val="a5"/>
        <w:ind w:left="1260" w:firstLineChars="0" w:firstLine="0"/>
      </w:pPr>
    </w:p>
    <w:p w:rsidR="00E27FC9" w:rsidRDefault="00C85A78" w:rsidP="00E27FC9">
      <w:pPr>
        <w:pStyle w:val="a5"/>
        <w:ind w:left="1260" w:firstLineChars="0" w:firstLine="0"/>
      </w:pPr>
      <w:r>
        <w:rPr>
          <w:rFonts w:hint="eastAsia"/>
        </w:rPr>
        <w:t>精确到日期使用</w:t>
      </w:r>
      <w:r>
        <w:rPr>
          <w:rFonts w:hint="eastAsia"/>
        </w:rPr>
        <w:t>DATE</w:t>
      </w:r>
    </w:p>
    <w:p w:rsidR="002F08CC" w:rsidRPr="002F08CC" w:rsidRDefault="002F08CC" w:rsidP="004A58F6">
      <w:pPr>
        <w:pStyle w:val="a5"/>
        <w:ind w:left="1260" w:firstLineChars="0" w:firstLine="0"/>
      </w:pPr>
    </w:p>
    <w:p w:rsidR="004A58F6" w:rsidRDefault="00C85A78" w:rsidP="004A58F6">
      <w:pPr>
        <w:pStyle w:val="a5"/>
        <w:ind w:left="1260" w:firstLineChars="0" w:firstLine="0"/>
      </w:pPr>
      <w:r>
        <w:rPr>
          <w:rFonts w:hint="eastAsia"/>
        </w:rPr>
        <w:t>禁止用</w:t>
      </w:r>
      <w:r>
        <w:rPr>
          <w:rFonts w:hint="eastAsia"/>
        </w:rPr>
        <w:t>VARCHAR</w:t>
      </w:r>
      <w:r>
        <w:rPr>
          <w:rFonts w:hint="eastAsia"/>
        </w:rPr>
        <w:t>类型存储时间</w:t>
      </w:r>
    </w:p>
    <w:p w:rsidR="0089544C" w:rsidRDefault="0089544C" w:rsidP="004A58F6">
      <w:pPr>
        <w:pStyle w:val="a5"/>
        <w:ind w:left="1260" w:firstLineChars="0" w:firstLine="0"/>
      </w:pPr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：浪费空间，且性能下降</w:t>
      </w:r>
    </w:p>
    <w:p w:rsidR="002F08CC" w:rsidRDefault="002F08CC" w:rsidP="004A58F6">
      <w:pPr>
        <w:pStyle w:val="a5"/>
        <w:ind w:left="1260" w:firstLineChars="0" w:firstLine="0"/>
      </w:pPr>
    </w:p>
    <w:p w:rsidR="002F08CC" w:rsidRDefault="004A58F6" w:rsidP="004A58F6">
      <w:pPr>
        <w:pStyle w:val="a5"/>
        <w:ind w:left="1260" w:firstLineChars="0" w:firstLine="0"/>
      </w:pPr>
      <w:r>
        <w:rPr>
          <w:rFonts w:hint="eastAsia"/>
        </w:rPr>
        <w:t>禁止使用</w:t>
      </w:r>
      <w:r>
        <w:rPr>
          <w:rFonts w:hint="eastAsia"/>
        </w:rPr>
        <w:t>INT</w:t>
      </w:r>
      <w:r w:rsidR="002F08CC">
        <w:rPr>
          <w:rFonts w:hint="eastAsia"/>
        </w:rPr>
        <w:t>类型存储时间</w:t>
      </w:r>
    </w:p>
    <w:p w:rsidR="004A58F6" w:rsidRPr="004A58F6" w:rsidRDefault="002F08CC" w:rsidP="004A58F6">
      <w:pPr>
        <w:pStyle w:val="a5"/>
        <w:ind w:left="1260" w:firstLineChars="0" w:firstLine="0"/>
      </w:pPr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4A58F6">
        <w:rPr>
          <w:rFonts w:hint="eastAsia"/>
        </w:rPr>
        <w:t>虽然</w:t>
      </w:r>
      <w:r w:rsidR="004A58F6">
        <w:rPr>
          <w:rFonts w:hint="eastAsia"/>
        </w:rPr>
        <w:t>INT</w:t>
      </w:r>
      <w:r w:rsidR="004A58F6">
        <w:rPr>
          <w:rFonts w:hint="eastAsia"/>
        </w:rPr>
        <w:t>可以减少存储空间，但需</w:t>
      </w:r>
      <w:r w:rsidR="005533C6">
        <w:rPr>
          <w:rFonts w:hint="eastAsia"/>
        </w:rPr>
        <w:t>要</w:t>
      </w:r>
      <w:r w:rsidR="004A58F6">
        <w:rPr>
          <w:rFonts w:hint="eastAsia"/>
        </w:rPr>
        <w:t>转换</w:t>
      </w:r>
    </w:p>
    <w:p w:rsidR="00E27FC9" w:rsidRDefault="00E27FC9" w:rsidP="00CD0B40"/>
    <w:p w:rsidR="0089544C" w:rsidRPr="00AA209D" w:rsidRDefault="0089544C" w:rsidP="00222A67">
      <w:pPr>
        <w:pStyle w:val="a5"/>
        <w:numPr>
          <w:ilvl w:val="2"/>
          <w:numId w:val="1"/>
        </w:numPr>
        <w:ind w:firstLineChars="0"/>
        <w:rPr>
          <w:u w:val="single"/>
        </w:rPr>
      </w:pPr>
      <w:r w:rsidRPr="00AA209D">
        <w:rPr>
          <w:rFonts w:hint="eastAsia"/>
          <w:u w:val="single"/>
        </w:rPr>
        <w:t>【</w:t>
      </w:r>
      <w:r w:rsidR="003549F6" w:rsidRPr="00AA209D">
        <w:rPr>
          <w:rFonts w:hint="eastAsia"/>
          <w:b/>
          <w:color w:val="1717F5"/>
          <w:u w:val="single"/>
        </w:rPr>
        <w:t>推荐</w:t>
      </w:r>
      <w:r w:rsidRPr="00AA209D">
        <w:rPr>
          <w:rFonts w:hint="eastAsia"/>
          <w:u w:val="single"/>
        </w:rPr>
        <w:t>】</w:t>
      </w:r>
      <w:r w:rsidR="00D9332A" w:rsidRPr="00AA209D">
        <w:rPr>
          <w:rFonts w:hint="eastAsia"/>
          <w:u w:val="single"/>
        </w:rPr>
        <w:t>避免使用</w:t>
      </w:r>
      <w:r w:rsidR="00D9332A" w:rsidRPr="00AA209D">
        <w:rPr>
          <w:rFonts w:hint="eastAsia"/>
          <w:u w:val="single"/>
        </w:rPr>
        <w:t>NULL</w:t>
      </w:r>
      <w:r w:rsidR="00D9332A" w:rsidRPr="00AA209D">
        <w:rPr>
          <w:rFonts w:hint="eastAsia"/>
          <w:u w:val="single"/>
        </w:rPr>
        <w:t>字段</w:t>
      </w:r>
    </w:p>
    <w:p w:rsidR="007377F0" w:rsidRDefault="0089544C" w:rsidP="0089544C">
      <w:pPr>
        <w:pStyle w:val="a5"/>
        <w:ind w:left="1260" w:firstLineChars="0" w:firstLine="0"/>
      </w:pPr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EC1748">
        <w:rPr>
          <w:rFonts w:hint="eastAsia"/>
        </w:rPr>
        <w:t>NULL</w:t>
      </w:r>
      <w:r w:rsidR="00EC1748">
        <w:rPr>
          <w:rFonts w:hint="eastAsia"/>
        </w:rPr>
        <w:t>字段</w:t>
      </w:r>
      <w:r w:rsidR="00656F49">
        <w:rPr>
          <w:rFonts w:hint="eastAsia"/>
        </w:rPr>
        <w:t>占额外</w:t>
      </w:r>
      <w:r w:rsidR="00EC1748">
        <w:rPr>
          <w:rFonts w:hint="eastAsia"/>
        </w:rPr>
        <w:t>空间</w:t>
      </w:r>
      <w:r w:rsidR="00656F49">
        <w:rPr>
          <w:rFonts w:hint="eastAsia"/>
        </w:rPr>
        <w:t>，</w:t>
      </w:r>
      <w:r w:rsidR="000206D0">
        <w:rPr>
          <w:rFonts w:hint="eastAsia"/>
        </w:rPr>
        <w:t>NULL</w:t>
      </w:r>
      <w:r w:rsidR="000206D0">
        <w:rPr>
          <w:rFonts w:hint="eastAsia"/>
        </w:rPr>
        <w:t>值</w:t>
      </w:r>
      <w:r w:rsidR="00106709">
        <w:rPr>
          <w:rFonts w:hint="eastAsia"/>
        </w:rPr>
        <w:t>不走任何索引</w:t>
      </w:r>
    </w:p>
    <w:p w:rsidR="00907985" w:rsidRDefault="00907985" w:rsidP="00907985">
      <w:pPr>
        <w:pStyle w:val="a5"/>
        <w:ind w:left="1260" w:firstLineChars="0" w:firstLine="0"/>
      </w:pPr>
    </w:p>
    <w:p w:rsidR="00907985" w:rsidRDefault="00125508" w:rsidP="00907985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350809">
        <w:rPr>
          <w:rFonts w:hint="eastAsia"/>
        </w:rPr>
        <w:t>字段其他属性值为</w:t>
      </w:r>
      <w:r w:rsidR="007D3C7C">
        <w:rPr>
          <w:rFonts w:hint="eastAsia"/>
        </w:rPr>
        <w:t xml:space="preserve">NOT </w:t>
      </w:r>
      <w:r w:rsidR="00907985">
        <w:rPr>
          <w:rFonts w:hint="eastAsia"/>
        </w:rPr>
        <w:t>NULL</w:t>
      </w:r>
      <w:r w:rsidR="00350809">
        <w:rPr>
          <w:rFonts w:hint="eastAsia"/>
        </w:rPr>
        <w:t>时须加</w:t>
      </w:r>
      <w:r w:rsidR="00907985">
        <w:rPr>
          <w:rFonts w:hint="eastAsia"/>
        </w:rPr>
        <w:t>DEFAULT</w:t>
      </w:r>
      <w:r w:rsidR="00907985">
        <w:rPr>
          <w:rFonts w:hint="eastAsia"/>
        </w:rPr>
        <w:t>默认值</w:t>
      </w:r>
    </w:p>
    <w:p w:rsidR="00222A67" w:rsidRDefault="00222A67" w:rsidP="00222A67">
      <w:pPr>
        <w:pStyle w:val="a5"/>
        <w:ind w:left="1260" w:firstLineChars="0" w:firstLine="0"/>
      </w:pPr>
    </w:p>
    <w:p w:rsidR="00222A67" w:rsidRDefault="00AC191B" w:rsidP="00222A6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222A67">
        <w:rPr>
          <w:rFonts w:hint="eastAsia"/>
        </w:rPr>
        <w:t>禁止使用</w:t>
      </w:r>
      <w:r w:rsidR="00222A67">
        <w:rPr>
          <w:rFonts w:hint="eastAsia"/>
        </w:rPr>
        <w:t>ENUM</w:t>
      </w:r>
      <w:r w:rsidR="00222A67">
        <w:rPr>
          <w:rFonts w:hint="eastAsia"/>
        </w:rPr>
        <w:t>枚举类型，使用</w:t>
      </w:r>
      <w:r w:rsidR="00222A67">
        <w:rPr>
          <w:rFonts w:hint="eastAsia"/>
        </w:rPr>
        <w:t>TINYINT</w:t>
      </w:r>
      <w:r w:rsidR="00222A67">
        <w:rPr>
          <w:rFonts w:hint="eastAsia"/>
        </w:rPr>
        <w:t>代替，添加新的</w:t>
      </w:r>
      <w:r w:rsidR="00222A67">
        <w:rPr>
          <w:rFonts w:hint="eastAsia"/>
        </w:rPr>
        <w:t>ENUM</w:t>
      </w:r>
      <w:r w:rsidR="00222A67">
        <w:rPr>
          <w:rFonts w:hint="eastAsia"/>
        </w:rPr>
        <w:t>值需要</w:t>
      </w:r>
      <w:r w:rsidR="00222A67">
        <w:rPr>
          <w:rFonts w:hint="eastAsia"/>
        </w:rPr>
        <w:t>DDL</w:t>
      </w:r>
      <w:r w:rsidR="00222A67">
        <w:rPr>
          <w:rFonts w:hint="eastAsia"/>
        </w:rPr>
        <w:t>锁表操作</w:t>
      </w:r>
    </w:p>
    <w:p w:rsidR="00096B04" w:rsidRDefault="00096B04" w:rsidP="00096B04">
      <w:pPr>
        <w:pStyle w:val="a5"/>
      </w:pPr>
    </w:p>
    <w:p w:rsidR="000E6938" w:rsidRDefault="00AC191B" w:rsidP="00222A6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96B04">
        <w:rPr>
          <w:rFonts w:hint="eastAsia"/>
        </w:rPr>
        <w:t>存储精确浮点数必须使用</w:t>
      </w:r>
      <w:r w:rsidR="00096B04">
        <w:rPr>
          <w:rFonts w:hint="eastAsia"/>
        </w:rPr>
        <w:t>DECIMAL</w:t>
      </w:r>
      <w:r w:rsidR="00096B04">
        <w:rPr>
          <w:rFonts w:hint="eastAsia"/>
        </w:rPr>
        <w:t>来代替</w:t>
      </w:r>
      <w:r w:rsidR="00096B04">
        <w:rPr>
          <w:rFonts w:hint="eastAsia"/>
        </w:rPr>
        <w:t>FLOAT</w:t>
      </w:r>
      <w:r w:rsidR="00096B04">
        <w:rPr>
          <w:rFonts w:hint="eastAsia"/>
        </w:rPr>
        <w:t>、</w:t>
      </w:r>
      <w:r w:rsidR="00096B04">
        <w:rPr>
          <w:rFonts w:hint="eastAsia"/>
        </w:rPr>
        <w:t>DOUBLE</w:t>
      </w:r>
    </w:p>
    <w:p w:rsidR="00096B04" w:rsidRDefault="000E6938" w:rsidP="000E6938">
      <w:pPr>
        <w:ind w:left="840" w:firstLine="420"/>
      </w:pPr>
      <w:r>
        <w:rPr>
          <w:rFonts w:hint="eastAsia"/>
        </w:rPr>
        <w:t>金额格式标准：</w:t>
      </w:r>
      <w:r>
        <w:rPr>
          <w:rFonts w:hint="eastAsia"/>
        </w:rPr>
        <w:t>DECIMAL(10,2)</w:t>
      </w:r>
      <w:r w:rsidR="00096B04">
        <w:rPr>
          <w:rFonts w:hint="eastAsia"/>
        </w:rPr>
        <w:t>。</w:t>
      </w:r>
    </w:p>
    <w:p w:rsidR="003A3277" w:rsidRDefault="003A3277" w:rsidP="000E6938">
      <w:pPr>
        <w:ind w:left="840" w:firstLine="420"/>
      </w:pPr>
      <w:r w:rsidRPr="00832A84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>
        <w:rPr>
          <w:rFonts w:hint="eastAsia"/>
        </w:rPr>
        <w:t>FLOAT</w:t>
      </w:r>
      <w:r w:rsidR="00A27D7D">
        <w:rPr>
          <w:rFonts w:hint="eastAsia"/>
        </w:rPr>
        <w:t>表示单精度浮点，</w:t>
      </w:r>
      <w:r>
        <w:rPr>
          <w:rFonts w:hint="eastAsia"/>
        </w:rPr>
        <w:t>DOUBLE</w:t>
      </w:r>
      <w:r w:rsidR="00A27D7D">
        <w:rPr>
          <w:rFonts w:hint="eastAsia"/>
        </w:rPr>
        <w:t>表示双精度浮点，</w:t>
      </w:r>
      <w:r w:rsidR="00A53E47">
        <w:rPr>
          <w:rFonts w:hint="eastAsia"/>
        </w:rPr>
        <w:t>以上两种都存在精度损失现象，很可能值在比较时</w:t>
      </w:r>
      <w:r w:rsidR="002A34D7">
        <w:rPr>
          <w:rFonts w:hint="eastAsia"/>
        </w:rPr>
        <w:t>得不到正确的结果，而</w:t>
      </w:r>
      <w:r w:rsidR="002A34D7">
        <w:rPr>
          <w:rFonts w:hint="eastAsia"/>
        </w:rPr>
        <w:t>DECIMAL</w:t>
      </w:r>
      <w:r w:rsidR="002A34D7">
        <w:rPr>
          <w:rFonts w:hint="eastAsia"/>
        </w:rPr>
        <w:t>是定点类型不存在上述问题</w:t>
      </w:r>
    </w:p>
    <w:p w:rsidR="00096B04" w:rsidRDefault="00096B04" w:rsidP="00096B04">
      <w:pPr>
        <w:pStyle w:val="a5"/>
      </w:pPr>
    </w:p>
    <w:p w:rsidR="00096B04" w:rsidRDefault="00F11471" w:rsidP="00222A6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8C2EF3">
        <w:rPr>
          <w:rFonts w:hint="eastAsia"/>
          <w:b/>
          <w:color w:val="D99594" w:themeColor="accent2" w:themeTint="99"/>
        </w:rPr>
        <w:t>参考</w:t>
      </w:r>
      <w:r>
        <w:rPr>
          <w:rFonts w:hint="eastAsia"/>
        </w:rPr>
        <w:t>】</w:t>
      </w:r>
      <w:r w:rsidR="00096B04">
        <w:rPr>
          <w:rFonts w:hint="eastAsia"/>
        </w:rPr>
        <w:t>INT</w:t>
      </w:r>
      <w:r w:rsidR="001E3C5B">
        <w:rPr>
          <w:rFonts w:hint="eastAsia"/>
        </w:rPr>
        <w:t>整数</w:t>
      </w:r>
      <w:r w:rsidR="001E56AB">
        <w:rPr>
          <w:rFonts w:hint="eastAsia"/>
        </w:rPr>
        <w:t>遵守</w:t>
      </w:r>
      <w:r w:rsidR="001E3C5B">
        <w:rPr>
          <w:rFonts w:hint="eastAsia"/>
        </w:rPr>
        <w:t>适用</w:t>
      </w:r>
      <w:r w:rsidR="001E56AB">
        <w:rPr>
          <w:rFonts w:hint="eastAsia"/>
        </w:rPr>
        <w:t>原则</w:t>
      </w:r>
    </w:p>
    <w:p w:rsidR="001E56AB" w:rsidRPr="001E56AB" w:rsidRDefault="00D57365" w:rsidP="001E56AB">
      <w:pPr>
        <w:ind w:left="1260"/>
      </w:pPr>
      <w:r>
        <w:rPr>
          <w:rFonts w:hint="eastAsia"/>
        </w:rPr>
        <w:t>整数字段名称区分：</w:t>
      </w:r>
      <w:r w:rsidR="001E56AB" w:rsidRPr="001E56AB">
        <w:rPr>
          <w:rFonts w:hint="eastAsia"/>
        </w:rPr>
        <w:t>TINYINT&lt; SMALLINT &lt; MEDIUMINT &lt; INT &lt; BIGINT</w:t>
      </w:r>
    </w:p>
    <w:p w:rsidR="002A6207" w:rsidRDefault="00D57365" w:rsidP="002A6207">
      <w:pPr>
        <w:ind w:left="840" w:firstLineChars="600" w:firstLine="1260"/>
      </w:pPr>
      <w:r>
        <w:rPr>
          <w:rFonts w:hint="eastAsia"/>
        </w:rPr>
        <w:t>占用空间：</w:t>
      </w:r>
      <w:r w:rsidR="000E1E2D">
        <w:rPr>
          <w:rFonts w:hint="eastAsia"/>
        </w:rPr>
        <w:t>TINYINT:1</w:t>
      </w:r>
      <w:r w:rsidR="000E1E2D">
        <w:rPr>
          <w:rFonts w:hint="eastAsia"/>
        </w:rPr>
        <w:t>字节</w:t>
      </w:r>
      <w:r w:rsidR="000E1E2D">
        <w:rPr>
          <w:rFonts w:hint="eastAsia"/>
        </w:rPr>
        <w:t xml:space="preserve">  SMALLINT:2</w:t>
      </w:r>
      <w:r w:rsidR="000E1E2D">
        <w:rPr>
          <w:rFonts w:hint="eastAsia"/>
        </w:rPr>
        <w:t>字节</w:t>
      </w:r>
      <w:r w:rsidR="000E1E2D">
        <w:rPr>
          <w:rFonts w:hint="eastAsia"/>
        </w:rPr>
        <w:t>MEDIUINT:3</w:t>
      </w:r>
      <w:r w:rsidR="000E1E2D">
        <w:rPr>
          <w:rFonts w:hint="eastAsia"/>
        </w:rPr>
        <w:t>字节</w:t>
      </w:r>
      <w:r w:rsidR="000E1E2D">
        <w:rPr>
          <w:rFonts w:hint="eastAsia"/>
        </w:rPr>
        <w:t>INT:4</w:t>
      </w:r>
      <w:r w:rsidR="000E1E2D">
        <w:rPr>
          <w:rFonts w:hint="eastAsia"/>
        </w:rPr>
        <w:t>字节</w:t>
      </w:r>
      <w:r w:rsidR="000E1E2D">
        <w:rPr>
          <w:rFonts w:hint="eastAsia"/>
        </w:rPr>
        <w:t>BIGINT:8</w:t>
      </w:r>
      <w:r w:rsidR="000E1E2D">
        <w:rPr>
          <w:rFonts w:hint="eastAsia"/>
        </w:rPr>
        <w:t>字节</w:t>
      </w:r>
    </w:p>
    <w:p w:rsidR="0046293C" w:rsidRDefault="00721C1E" w:rsidP="002305EA">
      <w:pPr>
        <w:ind w:firstLineChars="700" w:firstLine="1470"/>
      </w:pPr>
      <w:r>
        <w:rPr>
          <w:rFonts w:hint="eastAsia"/>
        </w:rPr>
        <w:t>长度</w:t>
      </w:r>
      <w:r w:rsidR="002A6207">
        <w:rPr>
          <w:rFonts w:hint="eastAsia"/>
        </w:rPr>
        <w:t>(UNSIGNED)</w:t>
      </w:r>
      <w:r>
        <w:rPr>
          <w:rFonts w:hint="eastAsia"/>
        </w:rPr>
        <w:t>：</w:t>
      </w:r>
      <w:r w:rsidR="000E1E2D">
        <w:rPr>
          <w:rFonts w:hint="eastAsia"/>
        </w:rPr>
        <w:t>TINYINT:</w:t>
      </w:r>
      <w:r w:rsidR="007E0C42">
        <w:rPr>
          <w:rFonts w:hint="eastAsia"/>
        </w:rPr>
        <w:t>0-</w:t>
      </w:r>
      <w:r w:rsidR="000E1E2D">
        <w:rPr>
          <w:rFonts w:hint="eastAsia"/>
        </w:rPr>
        <w:t>255   SMALLINT:</w:t>
      </w:r>
      <w:r w:rsidR="007E0C42">
        <w:rPr>
          <w:rFonts w:hint="eastAsia"/>
        </w:rPr>
        <w:t>0-</w:t>
      </w:r>
      <w:r w:rsidR="000E1E2D">
        <w:rPr>
          <w:rFonts w:hint="eastAsia"/>
        </w:rPr>
        <w:t>65535  MEDIUINT:</w:t>
      </w:r>
      <w:r w:rsidR="007E0C42">
        <w:rPr>
          <w:rFonts w:hint="eastAsia"/>
        </w:rPr>
        <w:t>0-16777215</w:t>
      </w:r>
      <w:r w:rsidR="000E1E2D">
        <w:rPr>
          <w:rFonts w:hint="eastAsia"/>
        </w:rPr>
        <w:t xml:space="preserve">  INT:</w:t>
      </w:r>
      <w:r w:rsidR="007E0C42">
        <w:rPr>
          <w:rFonts w:hint="eastAsia"/>
        </w:rPr>
        <w:t>0-4294967295</w:t>
      </w:r>
      <w:r w:rsidR="000E1E2D">
        <w:rPr>
          <w:rFonts w:hint="eastAsia"/>
        </w:rPr>
        <w:t xml:space="preserve">  BIGINT:</w:t>
      </w:r>
      <w:r w:rsidR="007E0C42">
        <w:rPr>
          <w:rFonts w:hint="eastAsia"/>
        </w:rPr>
        <w:t>0-18446744073709551615</w:t>
      </w:r>
    </w:p>
    <w:p w:rsidR="007F1611" w:rsidRPr="00721C1E" w:rsidRDefault="007F1611" w:rsidP="00254855"/>
    <w:p w:rsidR="00665F2B" w:rsidRDefault="003621AF" w:rsidP="00830212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="0017493E"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</w:t>
      </w:r>
      <w:r w:rsidR="00830212">
        <w:rPr>
          <w:rFonts w:hint="eastAsia"/>
        </w:rPr>
        <w:t>字段允许适当冗余</w:t>
      </w:r>
      <w:r w:rsidR="004D3EB7">
        <w:rPr>
          <w:rFonts w:hint="eastAsia"/>
        </w:rPr>
        <w:t>，但必须考虑数据一致性。</w:t>
      </w:r>
    </w:p>
    <w:p w:rsidR="00665F2B" w:rsidRPr="00665F2B" w:rsidRDefault="00665F2B" w:rsidP="00665F2B">
      <w:pPr>
        <w:pStyle w:val="a5"/>
        <w:ind w:left="840" w:firstLineChars="0"/>
      </w:pPr>
      <w:r w:rsidRPr="00F8037E">
        <w:rPr>
          <w:rFonts w:hint="eastAsia"/>
          <w:b/>
          <w:color w:val="FFC000"/>
        </w:rPr>
        <w:t>说明</w:t>
      </w:r>
      <w:r w:rsidRPr="00EA5B3D">
        <w:rPr>
          <w:rFonts w:hint="eastAsia"/>
        </w:rPr>
        <w:t>：</w:t>
      </w:r>
      <w:r>
        <w:rPr>
          <w:rFonts w:hint="eastAsia"/>
        </w:rPr>
        <w:t>提高查询性能，避免不必要的关联查询</w:t>
      </w:r>
    </w:p>
    <w:p w:rsidR="004B40AC" w:rsidRDefault="004D3EB7" w:rsidP="00665F2B">
      <w:pPr>
        <w:ind w:left="840" w:firstLine="420"/>
      </w:pPr>
      <w:r>
        <w:rPr>
          <w:rFonts w:hint="eastAsia"/>
        </w:rPr>
        <w:t>冗余字段应遵循：</w:t>
      </w:r>
    </w:p>
    <w:p w:rsidR="004D3EB7" w:rsidRDefault="004D3EB7" w:rsidP="004D3EB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不是频繁修改的字段</w:t>
      </w:r>
    </w:p>
    <w:p w:rsidR="004D3EB7" w:rsidRDefault="004D3EB7" w:rsidP="004D3EB7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不是</w:t>
      </w:r>
      <w:r>
        <w:rPr>
          <w:rFonts w:hint="eastAsia"/>
        </w:rPr>
        <w:t>VARCHAR</w:t>
      </w:r>
      <w:r>
        <w:rPr>
          <w:rFonts w:hint="eastAsia"/>
        </w:rPr>
        <w:t>或</w:t>
      </w:r>
      <w:r>
        <w:rPr>
          <w:rFonts w:hint="eastAsia"/>
        </w:rPr>
        <w:t>TEXT</w:t>
      </w:r>
      <w:r>
        <w:rPr>
          <w:rFonts w:hint="eastAsia"/>
        </w:rPr>
        <w:t>超长字段</w:t>
      </w:r>
    </w:p>
    <w:p w:rsidR="00DD2069" w:rsidRDefault="00DD2069" w:rsidP="00DD2069"/>
    <w:p w:rsidR="00DD2069" w:rsidRDefault="00AC191B" w:rsidP="00BF1827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DD2069">
        <w:rPr>
          <w:rFonts w:hint="eastAsia"/>
        </w:rPr>
        <w:t>禁用保留字，如</w:t>
      </w:r>
      <w:r w:rsidR="00DD2069">
        <w:rPr>
          <w:rFonts w:hint="eastAsia"/>
        </w:rPr>
        <w:t>desc</w:t>
      </w:r>
      <w:r w:rsidR="00DD2069">
        <w:rPr>
          <w:rFonts w:hint="eastAsia"/>
        </w:rPr>
        <w:t>、</w:t>
      </w:r>
      <w:r w:rsidR="00DD2069">
        <w:rPr>
          <w:rFonts w:hint="eastAsia"/>
        </w:rPr>
        <w:t>range</w:t>
      </w:r>
      <w:r w:rsidR="00DD2069">
        <w:rPr>
          <w:rFonts w:hint="eastAsia"/>
        </w:rPr>
        <w:t>、</w:t>
      </w:r>
      <w:r w:rsidR="00DD2069">
        <w:rPr>
          <w:rFonts w:hint="eastAsia"/>
        </w:rPr>
        <w:t>match</w:t>
      </w:r>
      <w:r w:rsidR="00DD2069">
        <w:rPr>
          <w:rFonts w:hint="eastAsia"/>
        </w:rPr>
        <w:t>、</w:t>
      </w:r>
      <w:r w:rsidR="00DD2069">
        <w:rPr>
          <w:rFonts w:hint="eastAsia"/>
        </w:rPr>
        <w:t>select</w:t>
      </w:r>
      <w:r w:rsidR="00DD2069">
        <w:rPr>
          <w:rFonts w:hint="eastAsia"/>
        </w:rPr>
        <w:t>、</w:t>
      </w:r>
      <w:r w:rsidR="00DD2069">
        <w:rPr>
          <w:rFonts w:hint="eastAsia"/>
        </w:rPr>
        <w:t>delayed</w:t>
      </w:r>
      <w:r w:rsidR="00DD2069">
        <w:rPr>
          <w:rFonts w:hint="eastAsia"/>
        </w:rPr>
        <w:t>等，请参考</w:t>
      </w:r>
      <w:r w:rsidR="00DD2069">
        <w:rPr>
          <w:rFonts w:hint="eastAsia"/>
        </w:rPr>
        <w:t>MySQL</w:t>
      </w:r>
      <w:r w:rsidR="00DD2069">
        <w:rPr>
          <w:rFonts w:hint="eastAsia"/>
        </w:rPr>
        <w:t>官方保留字</w:t>
      </w:r>
      <w:hyperlink r:id="rId9" w:history="1">
        <w:r w:rsidR="00BF1827" w:rsidRPr="00BF1827">
          <w:rPr>
            <w:rStyle w:val="aa"/>
          </w:rPr>
          <w:t>https://dev.mysql.com/doc/refman/5.7/en/keywords.html</w:t>
        </w:r>
      </w:hyperlink>
    </w:p>
    <w:p w:rsidR="00F8037E" w:rsidRDefault="00F8037E" w:rsidP="00F8037E"/>
    <w:p w:rsidR="00F8037E" w:rsidRDefault="00F8037E" w:rsidP="00F8037E"/>
    <w:p w:rsidR="003134DD" w:rsidRDefault="003134DD" w:rsidP="003134DD">
      <w:pPr>
        <w:pStyle w:val="a5"/>
        <w:ind w:left="1680" w:firstLineChars="0" w:firstLine="0"/>
      </w:pPr>
    </w:p>
    <w:p w:rsidR="00830948" w:rsidRPr="0030276D" w:rsidRDefault="00905165" w:rsidP="00E24662">
      <w:pPr>
        <w:pStyle w:val="2"/>
        <w:rPr>
          <w:sz w:val="28"/>
          <w:szCs w:val="28"/>
        </w:rPr>
      </w:pPr>
      <w:bookmarkStart w:id="7" w:name="_Toc495418745"/>
      <w:r>
        <w:rPr>
          <w:rFonts w:hint="eastAsia"/>
          <w:sz w:val="28"/>
          <w:szCs w:val="28"/>
        </w:rPr>
        <w:t>2.</w:t>
      </w:r>
      <w:r w:rsidR="00830948" w:rsidRPr="0030276D">
        <w:rPr>
          <w:rFonts w:hint="eastAsia"/>
          <w:sz w:val="28"/>
          <w:szCs w:val="28"/>
        </w:rPr>
        <w:t>表设计</w:t>
      </w:r>
      <w:bookmarkEnd w:id="7"/>
    </w:p>
    <w:p w:rsidR="00837D4C" w:rsidRPr="00485A0D" w:rsidRDefault="00AC191B" w:rsidP="00837D4C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【</w:t>
      </w:r>
      <w:r w:rsidRPr="00954FFA">
        <w:rPr>
          <w:rFonts w:hint="eastAsia"/>
          <w:b/>
          <w:color w:val="FF0000"/>
          <w:sz w:val="21"/>
          <w:szCs w:val="21"/>
        </w:rPr>
        <w:t>强制</w:t>
      </w:r>
      <w:r>
        <w:rPr>
          <w:rFonts w:hint="eastAsia"/>
        </w:rPr>
        <w:t>】</w:t>
      </w:r>
      <w:r w:rsidR="00A44E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建新表前须预估表容量</w:t>
      </w:r>
      <w:r w:rsidR="00837D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、读取量、主要查询语句（三原则），事先分析可否建立冗余字段从而</w:t>
      </w:r>
      <w:r w:rsidR="00BB090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有效</w:t>
      </w:r>
      <w:r w:rsidR="00837D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减少关联</w:t>
      </w:r>
      <w:r w:rsidR="003B6F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量</w:t>
      </w:r>
      <w:r w:rsidR="00837D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837D4C" w:rsidRDefault="00837D4C" w:rsidP="00837D4C">
      <w:pPr>
        <w:pStyle w:val="a7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E1151" w:rsidRPr="00C25330" w:rsidRDefault="00AC191B" w:rsidP="00F9270E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【</w:t>
      </w:r>
      <w:r w:rsidRPr="00954FFA">
        <w:rPr>
          <w:rFonts w:hint="eastAsia"/>
          <w:b/>
          <w:color w:val="FF0000"/>
          <w:sz w:val="21"/>
          <w:szCs w:val="21"/>
        </w:rPr>
        <w:t>强制</w:t>
      </w:r>
      <w:r>
        <w:rPr>
          <w:rFonts w:hint="eastAsia"/>
        </w:rPr>
        <w:t>】</w:t>
      </w:r>
      <w:r w:rsidR="00DE1151"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表名以模块名（</w:t>
      </w:r>
      <w:r w:rsidR="00DE1151"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="00DE1151"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位字母）加下划线开始，后续单词不适用下划线。每个单词不超过</w:t>
      </w:r>
      <w:r w:rsidR="00DE1151"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</w:t>
      </w:r>
      <w:r w:rsidR="00DE1151"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个字母。如</w:t>
      </w:r>
      <w:r w:rsidR="00DE1151"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acct_busirec</w:t>
      </w:r>
      <w:r w:rsidR="00DE1151"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773274" w:rsidRDefault="00DE1151" w:rsidP="00F9270E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对于房态等表，需要分历史表和当前表，历史表在尾部添加</w:t>
      </w:r>
      <w:r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_his</w:t>
      </w:r>
      <w:r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。比如</w:t>
      </w:r>
      <w:r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flat_room</w:t>
      </w:r>
      <w:r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的历史数据放入</w:t>
      </w:r>
      <w:r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flat_room_his</w:t>
      </w:r>
      <w:r w:rsidRPr="00C253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中，而当前的数据放在当前表中。注意是当前数据，而不是当前有效数据，比如某房源正在装修，这对租房而言是无效的，但是也要放在当前表中。</w:t>
      </w:r>
    </w:p>
    <w:p w:rsidR="00B60A66" w:rsidRDefault="00370CA4" w:rsidP="000539A8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表名需根据服务模块命名与区分，比如：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acct_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账务类，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user_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用户表，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bill_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账单类</w:t>
      </w:r>
    </w:p>
    <w:p w:rsidR="00370CA4" w:rsidRDefault="00370CA4" w:rsidP="00370CA4">
      <w:pPr>
        <w:pStyle w:val="a7"/>
        <w:ind w:left="210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33479" w:rsidRDefault="00954FFA" w:rsidP="00F9270E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【</w:t>
      </w:r>
      <w:r w:rsidRPr="00954FFA">
        <w:rPr>
          <w:rFonts w:hint="eastAsia"/>
          <w:b/>
          <w:color w:val="FF0000"/>
          <w:sz w:val="21"/>
          <w:szCs w:val="21"/>
        </w:rPr>
        <w:t>强制</w:t>
      </w:r>
      <w:r>
        <w:rPr>
          <w:rFonts w:hint="eastAsia"/>
        </w:rPr>
        <w:t>】</w:t>
      </w:r>
      <w:r w:rsidR="00733479" w:rsidRPr="007334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每张表新建必须有自增长主键</w:t>
      </w:r>
    </w:p>
    <w:p w:rsidR="00AC08C4" w:rsidRPr="00F9270E" w:rsidRDefault="00AC08C4" w:rsidP="00F9270E">
      <w:pPr>
        <w:pStyle w:val="a5"/>
        <w:numPr>
          <w:ilvl w:val="3"/>
          <w:numId w:val="10"/>
        </w:numPr>
        <w:ind w:firstLineChars="0"/>
        <w:rPr>
          <w:shd w:val="pct15" w:color="auto" w:fill="FFFFFF"/>
        </w:rPr>
      </w:pPr>
      <w:r w:rsidRPr="00F9270E">
        <w:rPr>
          <w:rFonts w:hint="eastAsia"/>
          <w:shd w:val="pct15" w:color="auto" w:fill="FFFFFF"/>
        </w:rPr>
        <w:t>CREATE TABLE `table_create_template` (</w:t>
      </w:r>
    </w:p>
    <w:p w:rsidR="00AC08C4" w:rsidRPr="00F9270E" w:rsidRDefault="00AC08C4" w:rsidP="00F9270E">
      <w:pPr>
        <w:pStyle w:val="a5"/>
        <w:numPr>
          <w:ilvl w:val="3"/>
          <w:numId w:val="10"/>
        </w:numPr>
        <w:ind w:firstLineChars="0"/>
        <w:rPr>
          <w:shd w:val="pct15" w:color="auto" w:fill="FFFFFF"/>
        </w:rPr>
      </w:pPr>
      <w:r w:rsidRPr="00F9270E">
        <w:rPr>
          <w:rFonts w:hint="eastAsia"/>
          <w:shd w:val="pct15" w:color="auto" w:fill="FFFFFF"/>
        </w:rPr>
        <w:t xml:space="preserve">`id` </w:t>
      </w:r>
      <w:r w:rsidR="00776F50">
        <w:rPr>
          <w:rFonts w:hint="eastAsia"/>
          <w:shd w:val="pct15" w:color="auto" w:fill="FFFFFF"/>
        </w:rPr>
        <w:t>big</w:t>
      </w:r>
      <w:r w:rsidR="00C46D7A">
        <w:rPr>
          <w:rFonts w:hint="eastAsia"/>
          <w:shd w:val="pct15" w:color="auto" w:fill="FFFFFF"/>
        </w:rPr>
        <w:t>int(20</w:t>
      </w:r>
      <w:r w:rsidRPr="00F9270E">
        <w:rPr>
          <w:rFonts w:hint="eastAsia"/>
          <w:shd w:val="pct15" w:color="auto" w:fill="FFFFFF"/>
        </w:rPr>
        <w:t xml:space="preserve">) </w:t>
      </w:r>
      <w:r w:rsidR="008D21E2">
        <w:rPr>
          <w:rFonts w:hint="eastAsia"/>
          <w:shd w:val="pct15" w:color="auto" w:fill="FFFFFF"/>
        </w:rPr>
        <w:t xml:space="preserve">UNSIGNED </w:t>
      </w:r>
      <w:r w:rsidRPr="00F9270E">
        <w:rPr>
          <w:rFonts w:hint="eastAsia"/>
          <w:shd w:val="pct15" w:color="auto" w:fill="FFFFFF"/>
        </w:rPr>
        <w:t xml:space="preserve">NOT NULL  </w:t>
      </w:r>
      <w:r w:rsidRPr="00283550">
        <w:rPr>
          <w:rFonts w:hint="eastAsia"/>
          <w:highlight w:val="yellow"/>
          <w:shd w:val="pct15" w:color="auto" w:fill="FFFFFF"/>
        </w:rPr>
        <w:t>AUTO_INCREMENT</w:t>
      </w:r>
      <w:r w:rsidRPr="00F9270E">
        <w:rPr>
          <w:rFonts w:hint="eastAsia"/>
          <w:shd w:val="pct15" w:color="auto" w:fill="FFFFFF"/>
        </w:rPr>
        <w:t xml:space="preserve"> COMMENT 'ID',</w:t>
      </w:r>
    </w:p>
    <w:p w:rsidR="00AC08C4" w:rsidRPr="00F9270E" w:rsidRDefault="00AC08C4" w:rsidP="00F9270E">
      <w:pPr>
        <w:pStyle w:val="a5"/>
        <w:numPr>
          <w:ilvl w:val="3"/>
          <w:numId w:val="10"/>
        </w:numPr>
        <w:ind w:firstLineChars="0"/>
        <w:rPr>
          <w:shd w:val="pct15" w:color="auto" w:fill="FFFFFF"/>
        </w:rPr>
      </w:pPr>
      <w:r w:rsidRPr="00F9270E">
        <w:rPr>
          <w:rFonts w:hint="eastAsia"/>
          <w:shd w:val="pct15" w:color="auto" w:fill="FFFFFF"/>
        </w:rPr>
        <w:t>PRIMARY KEY(`id`)</w:t>
      </w:r>
    </w:p>
    <w:p w:rsidR="0061038D" w:rsidRDefault="00AC08C4" w:rsidP="0061038D">
      <w:pPr>
        <w:pStyle w:val="a5"/>
        <w:numPr>
          <w:ilvl w:val="3"/>
          <w:numId w:val="10"/>
        </w:numPr>
        <w:ind w:firstLineChars="0"/>
      </w:pPr>
      <w:r w:rsidRPr="00F9270E">
        <w:rPr>
          <w:rFonts w:hint="eastAsia"/>
          <w:shd w:val="pct15" w:color="auto" w:fill="FFFFFF"/>
        </w:rPr>
        <w:t>) ENGINE=InnoDB DEFAULT CHARSET=utf8mb4 COMMENT='</w:t>
      </w:r>
      <w:r w:rsidRPr="00F9270E">
        <w:rPr>
          <w:rFonts w:hint="eastAsia"/>
          <w:shd w:val="pct15" w:color="auto" w:fill="FFFFFF"/>
        </w:rPr>
        <w:t>建表样式表</w:t>
      </w:r>
      <w:r w:rsidRPr="00F9270E">
        <w:rPr>
          <w:rFonts w:hint="eastAsia"/>
          <w:shd w:val="pct15" w:color="auto" w:fill="FFFFFF"/>
        </w:rPr>
        <w:t>'</w:t>
      </w:r>
      <w:r w:rsidRPr="00D812F4">
        <w:rPr>
          <w:rFonts w:hint="eastAsia"/>
        </w:rPr>
        <w:t>;</w:t>
      </w:r>
    </w:p>
    <w:p w:rsidR="0061038D" w:rsidRDefault="0061038D" w:rsidP="0061038D">
      <w:pPr>
        <w:pStyle w:val="a5"/>
        <w:ind w:left="1680" w:firstLineChars="0" w:firstLine="0"/>
      </w:pPr>
    </w:p>
    <w:p w:rsidR="0061038D" w:rsidRDefault="0061038D" w:rsidP="0061038D">
      <w:pPr>
        <w:pStyle w:val="a5"/>
        <w:ind w:left="1680" w:firstLineChars="0" w:firstLine="0"/>
      </w:pPr>
    </w:p>
    <w:p w:rsidR="0061038D" w:rsidRDefault="00954FFA" w:rsidP="0061038D">
      <w:pPr>
        <w:pStyle w:val="a5"/>
        <w:numPr>
          <w:ilvl w:val="2"/>
          <w:numId w:val="10"/>
        </w:numPr>
        <w:ind w:firstLineChars="0"/>
      </w:pPr>
      <w:r>
        <w:rPr>
          <w:rFonts w:hint="eastAsia"/>
        </w:rPr>
        <w:t>【</w:t>
      </w:r>
      <w:r w:rsidRPr="00297E4A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61038D">
        <w:rPr>
          <w:rFonts w:hint="eastAsia"/>
        </w:rPr>
        <w:t>_his</w:t>
      </w:r>
      <w:r w:rsidR="003C0D8A">
        <w:rPr>
          <w:rFonts w:hint="eastAsia"/>
        </w:rPr>
        <w:t>后缀的表必须遵循如下</w:t>
      </w:r>
      <w:r w:rsidR="00391684">
        <w:rPr>
          <w:rFonts w:hint="eastAsia"/>
        </w:rPr>
        <w:t>要求</w:t>
      </w:r>
      <w:r w:rsidR="00FE2F87">
        <w:rPr>
          <w:rFonts w:hint="eastAsia"/>
        </w:rPr>
        <w:t>：</w:t>
      </w:r>
    </w:p>
    <w:p w:rsidR="00FE2F87" w:rsidRPr="00FE2F87" w:rsidRDefault="00FE2F87" w:rsidP="00FE2F87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2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此表只允许</w:t>
      </w:r>
      <w:r w:rsidRPr="00FE2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insert</w:t>
      </w:r>
    </w:p>
    <w:p w:rsidR="00FE2F87" w:rsidRDefault="00FE2F87" w:rsidP="00FE2F87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E2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此表禁止</w:t>
      </w:r>
      <w:r w:rsidRPr="00FE2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select</w:t>
      </w:r>
      <w:r w:rsidRPr="00FE2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FE2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</w:t>
      </w:r>
    </w:p>
    <w:p w:rsidR="00391684" w:rsidRDefault="002430DB" w:rsidP="00391684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此</w:t>
      </w:r>
      <w:r w:rsidR="003916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表必须有</w:t>
      </w:r>
      <w:r w:rsidRPr="002430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lastUpdateTime</w:t>
      </w:r>
      <w:r w:rsidRPr="002430D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</w:t>
      </w:r>
    </w:p>
    <w:p w:rsidR="002430DB" w:rsidRPr="00391684" w:rsidRDefault="005D5C3B" w:rsidP="00391684">
      <w:pPr>
        <w:pStyle w:val="a7"/>
        <w:ind w:left="16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color w:val="FFC000"/>
          <w:kern w:val="2"/>
          <w:sz w:val="21"/>
          <w:szCs w:val="22"/>
        </w:rPr>
        <w:t>说明</w:t>
      </w:r>
      <w:r w:rsidRPr="005D5C3B">
        <w:rPr>
          <w:rFonts w:asciiTheme="minorHAnsi" w:eastAsiaTheme="minorEastAsia" w:hAnsiTheme="minorHAnsi" w:cstheme="minorBidi" w:hint="eastAsia"/>
          <w:color w:val="000000" w:themeColor="text1"/>
          <w:kern w:val="2"/>
          <w:sz w:val="21"/>
          <w:szCs w:val="22"/>
        </w:rPr>
        <w:t>：</w:t>
      </w:r>
      <w:r w:rsidR="00FC58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DBA</w:t>
      </w:r>
      <w:r w:rsidR="00FC58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需要根据</w:t>
      </w:r>
      <w:r w:rsidR="00FC58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lastUpdateTime</w:t>
      </w:r>
      <w:r w:rsidR="00FC58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字段对历史数据进行归档维护</w:t>
      </w:r>
    </w:p>
    <w:p w:rsidR="0061038D" w:rsidRPr="0061038D" w:rsidRDefault="00FE2F87" w:rsidP="0061038D">
      <w:pPr>
        <w:pStyle w:val="a5"/>
        <w:ind w:left="1260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lastU</w:t>
      </w:r>
      <w:r w:rsidR="0061038D" w:rsidRPr="0061038D">
        <w:rPr>
          <w:rFonts w:hint="eastAsia"/>
          <w:shd w:val="pct15" w:color="auto" w:fill="FFFFFF"/>
        </w:rPr>
        <w:t>pdateTime  DATETIME NOT NULL DEFAULT CURRENT_TIMESTAMP on update CURRENT_TIMESTAMP COMMENT '</w:t>
      </w:r>
      <w:r w:rsidR="0061038D" w:rsidRPr="0061038D">
        <w:rPr>
          <w:rFonts w:hint="eastAsia"/>
          <w:shd w:val="pct15" w:color="auto" w:fill="FFFFFF"/>
        </w:rPr>
        <w:t>最后更新时间</w:t>
      </w:r>
      <w:r w:rsidR="0061038D" w:rsidRPr="0061038D">
        <w:rPr>
          <w:rFonts w:hint="eastAsia"/>
          <w:shd w:val="pct15" w:color="auto" w:fill="FFFFFF"/>
        </w:rPr>
        <w:t>'</w:t>
      </w:r>
    </w:p>
    <w:p w:rsidR="00B60A66" w:rsidRDefault="00B60A66" w:rsidP="00B60A66">
      <w:pPr>
        <w:pStyle w:val="a5"/>
        <w:ind w:left="1680" w:firstLineChars="0" w:firstLine="0"/>
      </w:pPr>
    </w:p>
    <w:p w:rsidR="00AC08C4" w:rsidRDefault="00954FFA" w:rsidP="00F9270E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【</w:t>
      </w:r>
      <w:r w:rsidRPr="00954FFA">
        <w:rPr>
          <w:rFonts w:hint="eastAsia"/>
          <w:b/>
          <w:color w:val="FF0000"/>
          <w:sz w:val="21"/>
          <w:szCs w:val="21"/>
        </w:rPr>
        <w:t>强制</w:t>
      </w:r>
      <w:r>
        <w:rPr>
          <w:rFonts w:hint="eastAsia"/>
        </w:rPr>
        <w:t>】</w:t>
      </w:r>
      <w:r w:rsidR="00FC58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</w:t>
      </w:r>
      <w:r w:rsidR="008626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表默认编码：</w:t>
      </w:r>
      <w:r w:rsidR="008626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utf8mb4</w:t>
      </w:r>
    </w:p>
    <w:p w:rsidR="00FC5886" w:rsidRDefault="005D5C3B" w:rsidP="00FC5886">
      <w:pPr>
        <w:pStyle w:val="a7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D5C3B">
        <w:rPr>
          <w:rFonts w:asciiTheme="minorHAnsi" w:eastAsiaTheme="minorEastAsia" w:hAnsiTheme="minorHAnsi" w:cstheme="minorBidi" w:hint="eastAsia"/>
          <w:b/>
          <w:color w:val="FFC000"/>
          <w:kern w:val="2"/>
          <w:sz w:val="21"/>
          <w:szCs w:val="22"/>
        </w:rPr>
        <w:t>说明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B91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编码只在表级别指定，禁止在字段中指定编码，极个别特殊情况请与</w:t>
      </w:r>
      <w:r w:rsidR="00B91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DBA</w:t>
      </w:r>
      <w:r w:rsidR="00B91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联系，由</w:t>
      </w:r>
      <w:r w:rsidR="00B91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DBA</w:t>
      </w:r>
      <w:r w:rsidR="00B91F8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负责评估</w:t>
      </w:r>
    </w:p>
    <w:p w:rsidR="000539A8" w:rsidRDefault="000539A8" w:rsidP="000539A8">
      <w:pPr>
        <w:pStyle w:val="a7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539A8" w:rsidRPr="000539A8" w:rsidRDefault="003B1AB0" w:rsidP="00F9270E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  <w:sz w:val="21"/>
          <w:szCs w:val="21"/>
        </w:rPr>
        <w:t>强制</w:t>
      </w:r>
      <w:r>
        <w:rPr>
          <w:rFonts w:hint="eastAsia"/>
        </w:rPr>
        <w:t>】</w:t>
      </w:r>
      <w:r w:rsidR="000539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所有业务表全部使用</w:t>
      </w:r>
      <w:r w:rsidR="00A1643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</w:t>
      </w:r>
      <w:r w:rsidR="000539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nnodb</w:t>
      </w:r>
      <w:r w:rsidR="000539A8">
        <w:rPr>
          <w:rFonts w:hint="eastAsia"/>
        </w:rPr>
        <w:t>存储引擎</w:t>
      </w:r>
    </w:p>
    <w:p w:rsidR="000539A8" w:rsidRDefault="00E84B7C" w:rsidP="00E84B7C">
      <w:pPr>
        <w:pStyle w:val="a5"/>
        <w:ind w:left="840" w:firstLine="422"/>
      </w:pPr>
      <w:r w:rsidRPr="005D5C3B">
        <w:rPr>
          <w:rFonts w:hint="eastAsia"/>
          <w:b/>
          <w:color w:val="FFC000"/>
        </w:rPr>
        <w:t>说明</w:t>
      </w:r>
      <w:r>
        <w:rPr>
          <w:rFonts w:hint="eastAsia"/>
        </w:rPr>
        <w:t>：我们的数据库采用的是集群模式，目前该模式下只兼容</w:t>
      </w:r>
      <w:r>
        <w:rPr>
          <w:rFonts w:hint="eastAsia"/>
        </w:rPr>
        <w:t>innodb</w:t>
      </w:r>
      <w:r>
        <w:rPr>
          <w:rFonts w:hint="eastAsia"/>
        </w:rPr>
        <w:t>存储引擎</w:t>
      </w:r>
    </w:p>
    <w:p w:rsidR="00E84B7C" w:rsidRPr="00E84B7C" w:rsidRDefault="00E84B7C" w:rsidP="00E84B7C">
      <w:pPr>
        <w:pStyle w:val="a5"/>
        <w:ind w:left="840"/>
      </w:pPr>
    </w:p>
    <w:p w:rsidR="000539A8" w:rsidRDefault="0013179D" w:rsidP="00F9270E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17493E" w:rsidRPr="00EC0398">
        <w:rPr>
          <w:rFonts w:hint="eastAsia"/>
          <w:b/>
          <w:color w:val="1717F5"/>
          <w:sz w:val="21"/>
          <w:szCs w:val="21"/>
        </w:rPr>
        <w:t>推荐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4352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单表不得超过</w:t>
      </w:r>
      <w:r w:rsidR="004352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1000</w:t>
      </w:r>
      <w:r w:rsidR="004352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万行，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单表容量不得高于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20GB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43520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行平均长度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不得超过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16K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EE5ED5" w:rsidRPr="00EE5ED5" w:rsidRDefault="00EE5ED5" w:rsidP="00EE5ED5">
      <w:pPr>
        <w:pStyle w:val="a5"/>
      </w:pPr>
    </w:p>
    <w:p w:rsidR="00485A0D" w:rsidRDefault="0013179D" w:rsidP="00485A0D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485A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单库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</w:t>
      </w:r>
      <w:r w:rsidR="00485A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量不得超过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500</w:t>
      </w:r>
      <w:r w:rsidR="00EE5ED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</w:t>
      </w:r>
    </w:p>
    <w:p w:rsidR="00820AA5" w:rsidRDefault="00820AA5" w:rsidP="00820AA5">
      <w:pPr>
        <w:pStyle w:val="a5"/>
      </w:pPr>
    </w:p>
    <w:p w:rsidR="006C7148" w:rsidRDefault="0013179D" w:rsidP="006C7148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820A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单表字段数不得超过</w:t>
      </w:r>
      <w:r w:rsidR="00820A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</w:t>
      </w:r>
      <w:r w:rsidR="00820A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</w:t>
      </w:r>
    </w:p>
    <w:p w:rsidR="006C7148" w:rsidRDefault="006C7148" w:rsidP="006C7148">
      <w:pPr>
        <w:pStyle w:val="a7"/>
        <w:ind w:left="126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C7148" w:rsidRDefault="0013179D" w:rsidP="006C7148">
      <w:pPr>
        <w:pStyle w:val="a7"/>
        <w:numPr>
          <w:ilvl w:val="2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6C71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表记录为日志类型，并且表容量预估超过</w:t>
      </w:r>
      <w:r w:rsidR="006C71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500</w:t>
      </w:r>
      <w:r w:rsidR="006C71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万，</w:t>
      </w:r>
      <w:r w:rsidR="004972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</w:t>
      </w:r>
      <w:r w:rsidR="005521F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</w:t>
      </w:r>
      <w:r w:rsidR="004972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采用分区，</w:t>
      </w:r>
      <w:r w:rsidR="006C714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分区命名方式如下：</w:t>
      </w:r>
    </w:p>
    <w:p w:rsidR="004972E0" w:rsidRDefault="004972E0" w:rsidP="004972E0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分区键为时间字段</w:t>
      </w:r>
    </w:p>
    <w:p w:rsidR="004972E0" w:rsidRDefault="004972E0" w:rsidP="004972E0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分区键不能更新</w:t>
      </w:r>
    </w:p>
    <w:p w:rsidR="004972E0" w:rsidRDefault="004972E0" w:rsidP="004972E0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查询条件需带上分区键，比如</w:t>
      </w:r>
      <w:r w:rsidR="007E40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createtime&gt;= '2017-06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-01 00:00:00' and createtime&lt; '2017-07-01'</w:t>
      </w:r>
    </w:p>
    <w:p w:rsidR="004972E0" w:rsidRDefault="004972E0" w:rsidP="004972E0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分区命名方式为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P_20170101</w:t>
      </w:r>
    </w:p>
    <w:p w:rsidR="004972E0" w:rsidRDefault="004972E0" w:rsidP="004972E0">
      <w:pPr>
        <w:pStyle w:val="a7"/>
        <w:numPr>
          <w:ilvl w:val="4"/>
          <w:numId w:val="10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每月一个分区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CREATE TABLE `t_part` (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rFonts w:hint="eastAsia"/>
          <w:shd w:val="pct15" w:color="auto" w:fill="FFFFFF"/>
        </w:rPr>
        <w:t xml:space="preserve">  `id` </w:t>
      </w:r>
      <w:r w:rsidR="0020741E">
        <w:rPr>
          <w:rFonts w:hint="eastAsia"/>
          <w:shd w:val="pct15" w:color="auto" w:fill="FFFFFF"/>
        </w:rPr>
        <w:t>bigint(20</w:t>
      </w:r>
      <w:r w:rsidRPr="006C7148">
        <w:rPr>
          <w:rFonts w:hint="eastAsia"/>
          <w:shd w:val="pct15" w:color="auto" w:fill="FFFFFF"/>
        </w:rPr>
        <w:t>) NOT NULL AUTO_INCREMENT COMMENT '</w:t>
      </w:r>
      <w:r w:rsidRPr="006C7148">
        <w:rPr>
          <w:rFonts w:hint="eastAsia"/>
          <w:shd w:val="pct15" w:color="auto" w:fill="FFFFFF"/>
        </w:rPr>
        <w:t>主键</w:t>
      </w:r>
      <w:r w:rsidRPr="006C7148">
        <w:rPr>
          <w:rFonts w:hint="eastAsia"/>
          <w:shd w:val="pct15" w:color="auto" w:fill="FFFFFF"/>
        </w:rPr>
        <w:t>',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 xml:space="preserve">  ...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rFonts w:hint="eastAsia"/>
          <w:shd w:val="pct15" w:color="auto" w:fill="FFFFFF"/>
        </w:rPr>
        <w:t xml:space="preserve">  `createTime` datetime NOT NULL DEFAULT CURRENT_TIMESTAMP COMMENT '</w:t>
      </w:r>
      <w:r w:rsidRPr="006C7148">
        <w:rPr>
          <w:rFonts w:hint="eastAsia"/>
          <w:shd w:val="pct15" w:color="auto" w:fill="FFFFFF"/>
        </w:rPr>
        <w:t>创建时间</w:t>
      </w:r>
      <w:r w:rsidRPr="006C7148">
        <w:rPr>
          <w:rFonts w:hint="eastAsia"/>
          <w:shd w:val="pct15" w:color="auto" w:fill="FFFFFF"/>
        </w:rPr>
        <w:t>',</w:t>
      </w:r>
    </w:p>
    <w:p w:rsidR="006C7148" w:rsidRPr="0020741E" w:rsidRDefault="006C7148" w:rsidP="0020741E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 xml:space="preserve">  PRIMARY KEY (`i</w:t>
      </w:r>
      <w:r w:rsidRPr="0020741E">
        <w:rPr>
          <w:shd w:val="pct15" w:color="auto" w:fill="FFFFFF"/>
        </w:rPr>
        <w:t>d`,createTime)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rFonts w:hint="eastAsia"/>
          <w:shd w:val="pct15" w:color="auto" w:fill="FFFFFF"/>
        </w:rPr>
        <w:t>) ENGINE=InnoDB DEFAULT CHARSET=utf8mb4 COMMENT='</w:t>
      </w:r>
      <w:r w:rsidRPr="006C7148">
        <w:rPr>
          <w:rFonts w:hint="eastAsia"/>
          <w:shd w:val="pct15" w:color="auto" w:fill="FFFFFF"/>
        </w:rPr>
        <w:t>分区表示例</w:t>
      </w:r>
      <w:r w:rsidRPr="006C7148">
        <w:rPr>
          <w:rFonts w:hint="eastAsia"/>
          <w:shd w:val="pct15" w:color="auto" w:fill="FFFFFF"/>
        </w:rPr>
        <w:t>'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BY range COLUMNS(createTime)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(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P_20170701 VALUES LESS THAN ('2017-07-01'),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P_20170801 VALUES LESS THAN ('2017-08-01'),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P_20170901 VALUES LESS THAN ('2017-09-01'),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P_20171001 VALUES LESS THAN ('2017-10-01'),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P_20171101 VALUES LESS THAN ('2017-11-01'),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P_20171201 VALUES LESS THAN ('2017-12-01'),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PARTITION P_20180101 VALUES LESS THAN ('2018-01-01')</w:t>
      </w:r>
    </w:p>
    <w:p w:rsidR="006C7148" w:rsidRPr="006C7148" w:rsidRDefault="006C7148" w:rsidP="006C7148">
      <w:pPr>
        <w:pStyle w:val="a5"/>
        <w:ind w:left="1260" w:firstLineChars="0" w:firstLine="0"/>
        <w:rPr>
          <w:shd w:val="pct15" w:color="auto" w:fill="FFFFFF"/>
        </w:rPr>
      </w:pPr>
      <w:r w:rsidRPr="006C7148">
        <w:rPr>
          <w:shd w:val="pct15" w:color="auto" w:fill="FFFFFF"/>
        </w:rPr>
        <w:t>);</w:t>
      </w:r>
    </w:p>
    <w:p w:rsidR="00D93003" w:rsidRDefault="00D93003" w:rsidP="00D93003">
      <w:pPr>
        <w:ind w:left="840" w:firstLine="420"/>
        <w:rPr>
          <w:b/>
          <w:color w:val="FFC000"/>
        </w:rPr>
      </w:pPr>
    </w:p>
    <w:p w:rsidR="00485A0D" w:rsidRDefault="00D93003" w:rsidP="00D93003">
      <w:pPr>
        <w:ind w:left="840" w:firstLine="420"/>
      </w:pPr>
      <w:r w:rsidRPr="005D5C3B">
        <w:rPr>
          <w:rFonts w:hint="eastAsia"/>
          <w:b/>
          <w:color w:val="FFC000"/>
        </w:rPr>
        <w:t>说明</w:t>
      </w:r>
      <w:r>
        <w:rPr>
          <w:rFonts w:hint="eastAsia"/>
        </w:rPr>
        <w:t>：分区采用物理文件分割方式</w:t>
      </w:r>
      <w:r w:rsidR="00EC3F0C">
        <w:rPr>
          <w:rFonts w:hint="eastAsia"/>
        </w:rPr>
        <w:t>存放于</w:t>
      </w:r>
      <w:r>
        <w:rPr>
          <w:rFonts w:hint="eastAsia"/>
        </w:rPr>
        <w:t>存储媒介上，每一个分片都是一个单独的物理文件</w:t>
      </w:r>
      <w:r w:rsidR="00E62EF1">
        <w:rPr>
          <w:rFonts w:hint="eastAsia"/>
        </w:rPr>
        <w:t>，</w:t>
      </w:r>
      <w:r w:rsidR="0067127A">
        <w:rPr>
          <w:rFonts w:hint="eastAsia"/>
        </w:rPr>
        <w:t>必须避开跨物理文件</w:t>
      </w:r>
      <w:r w:rsidR="00E62EF1">
        <w:rPr>
          <w:rFonts w:hint="eastAsia"/>
        </w:rPr>
        <w:t>查询</w:t>
      </w:r>
      <w:r w:rsidR="0067127A">
        <w:rPr>
          <w:rFonts w:hint="eastAsia"/>
        </w:rPr>
        <w:t>的情况</w:t>
      </w:r>
      <w:r w:rsidR="00D162C3">
        <w:rPr>
          <w:rFonts w:hint="eastAsia"/>
        </w:rPr>
        <w:t>，跨的物理文件越多性能越差，同时也背离了分区的意义</w:t>
      </w:r>
    </w:p>
    <w:p w:rsidR="00733479" w:rsidRPr="00733479" w:rsidRDefault="00733479" w:rsidP="00733479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50145" w:rsidRPr="008904DA" w:rsidRDefault="007C5BA0" w:rsidP="001C17A0">
      <w:pPr>
        <w:pStyle w:val="1"/>
        <w:rPr>
          <w:sz w:val="36"/>
          <w:szCs w:val="36"/>
        </w:rPr>
      </w:pPr>
      <w:bookmarkStart w:id="8" w:name="_Toc495418746"/>
      <w:r w:rsidRPr="008904DA">
        <w:rPr>
          <w:rFonts w:hint="eastAsia"/>
          <w:sz w:val="36"/>
          <w:szCs w:val="36"/>
        </w:rPr>
        <w:t>四、</w:t>
      </w:r>
      <w:r w:rsidR="00750145" w:rsidRPr="008904DA">
        <w:rPr>
          <w:rFonts w:hint="eastAsia"/>
          <w:sz w:val="36"/>
          <w:szCs w:val="36"/>
        </w:rPr>
        <w:t>枚举</w:t>
      </w:r>
      <w:r w:rsidR="00015E4C">
        <w:rPr>
          <w:rFonts w:hint="eastAsia"/>
          <w:sz w:val="36"/>
          <w:szCs w:val="36"/>
        </w:rPr>
        <w:t>注释</w:t>
      </w:r>
      <w:r w:rsidR="00750145" w:rsidRPr="008904DA">
        <w:rPr>
          <w:rFonts w:hint="eastAsia"/>
          <w:sz w:val="36"/>
          <w:szCs w:val="36"/>
        </w:rPr>
        <w:t>规范</w:t>
      </w:r>
      <w:r w:rsidR="0064454C">
        <w:rPr>
          <w:rFonts w:hint="eastAsia"/>
          <w:sz w:val="36"/>
          <w:szCs w:val="36"/>
        </w:rPr>
        <w:t>【</w:t>
      </w:r>
      <w:r w:rsidR="0064454C" w:rsidRPr="008C2EF3">
        <w:rPr>
          <w:rFonts w:hint="eastAsia"/>
          <w:bCs w:val="0"/>
          <w:color w:val="D99594" w:themeColor="accent2" w:themeTint="99"/>
          <w:kern w:val="2"/>
          <w:sz w:val="32"/>
          <w:szCs w:val="32"/>
        </w:rPr>
        <w:t>参考</w:t>
      </w:r>
      <w:r w:rsidR="0064454C">
        <w:rPr>
          <w:rFonts w:hint="eastAsia"/>
          <w:sz w:val="36"/>
          <w:szCs w:val="36"/>
        </w:rPr>
        <w:t>】</w:t>
      </w:r>
      <w:bookmarkEnd w:id="8"/>
    </w:p>
    <w:tbl>
      <w:tblPr>
        <w:tblW w:w="0" w:type="auto"/>
        <w:tblCellSpacing w:w="15" w:type="dxa"/>
        <w:tblInd w:w="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1205"/>
        <w:gridCol w:w="3792"/>
      </w:tblGrid>
      <w:tr w:rsidR="00927617" w:rsidTr="00927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617" w:rsidRPr="00ED28A4" w:rsidRDefault="00927617" w:rsidP="00E833AB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ED28A4">
              <w:rPr>
                <w:bCs/>
              </w:rPr>
              <w:t>表名</w:t>
            </w:r>
          </w:p>
        </w:tc>
        <w:tc>
          <w:tcPr>
            <w:tcW w:w="0" w:type="auto"/>
            <w:vAlign w:val="center"/>
            <w:hideMark/>
          </w:tcPr>
          <w:p w:rsidR="00927617" w:rsidRDefault="00927617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枚举字段名</w:t>
            </w:r>
          </w:p>
        </w:tc>
        <w:tc>
          <w:tcPr>
            <w:tcW w:w="0" w:type="auto"/>
            <w:vAlign w:val="center"/>
            <w:hideMark/>
          </w:tcPr>
          <w:p w:rsidR="00927617" w:rsidRDefault="00015E4C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枚举</w:t>
            </w:r>
            <w:r>
              <w:rPr>
                <w:rFonts w:hint="eastAsia"/>
              </w:rPr>
              <w:t>注释</w:t>
            </w:r>
            <w:r>
              <w:rPr>
                <w:rFonts w:hint="eastAsia"/>
              </w:rPr>
              <w:t>COMMENT</w:t>
            </w:r>
          </w:p>
        </w:tc>
      </w:tr>
      <w:tr w:rsidR="00927617" w:rsidRPr="002C1A12" w:rsidTr="00927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617" w:rsidRPr="002C1A12" w:rsidRDefault="00927617" w:rsidP="00E833AB">
            <w:pPr>
              <w:jc w:val="center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cntr_contract_clause</w:t>
            </w:r>
          </w:p>
        </w:tc>
        <w:tc>
          <w:tcPr>
            <w:tcW w:w="0" w:type="auto"/>
            <w:vAlign w:val="center"/>
            <w:hideMark/>
          </w:tcPr>
          <w:p w:rsidR="00927617" w:rsidRPr="002C1A12" w:rsidRDefault="00927617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createByType</w:t>
            </w:r>
          </w:p>
        </w:tc>
        <w:tc>
          <w:tcPr>
            <w:tcW w:w="0" w:type="auto"/>
            <w:vAlign w:val="center"/>
            <w:hideMark/>
          </w:tcPr>
          <w:p w:rsidR="00927617" w:rsidRPr="002C1A12" w:rsidRDefault="00927617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创建人类型</w:t>
            </w:r>
            <w:r w:rsidRPr="002C1A12">
              <w:t>(</w:t>
            </w:r>
            <w:r w:rsidRPr="002C1A12">
              <w:t>参考字典表组名</w:t>
            </w:r>
            <w:r w:rsidRPr="002C1A12">
              <w:t>:userType)</w:t>
            </w:r>
          </w:p>
        </w:tc>
      </w:tr>
      <w:tr w:rsidR="00927617" w:rsidRPr="002C1A12" w:rsidTr="009276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7617" w:rsidRPr="002C1A12" w:rsidRDefault="00927617" w:rsidP="00E833AB">
            <w:pPr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2C1A12">
              <w:rPr>
                <w:bCs/>
              </w:rPr>
              <w:t>bill_cbfoperlog</w:t>
            </w:r>
          </w:p>
        </w:tc>
        <w:tc>
          <w:tcPr>
            <w:tcW w:w="0" w:type="auto"/>
            <w:vAlign w:val="center"/>
            <w:hideMark/>
          </w:tcPr>
          <w:p w:rsidR="00927617" w:rsidRPr="002C1A12" w:rsidRDefault="00927617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fundChannel</w:t>
            </w:r>
          </w:p>
        </w:tc>
        <w:tc>
          <w:tcPr>
            <w:tcW w:w="0" w:type="auto"/>
            <w:vAlign w:val="center"/>
            <w:hideMark/>
          </w:tcPr>
          <w:p w:rsidR="00927617" w:rsidRPr="002C1A12" w:rsidRDefault="00927617" w:rsidP="00E833A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2C1A12">
              <w:t>支付提供商类型</w:t>
            </w:r>
            <w:r w:rsidRPr="002C1A12">
              <w:t>(3001:</w:t>
            </w:r>
            <w:r w:rsidRPr="002C1A12">
              <w:t>微信</w:t>
            </w:r>
            <w:r w:rsidRPr="002C1A12">
              <w:t xml:space="preserve"> 2001:</w:t>
            </w:r>
            <w:r w:rsidRPr="002C1A12">
              <w:t>支付宝</w:t>
            </w:r>
            <w:r w:rsidRPr="002C1A12">
              <w:t>)</w:t>
            </w:r>
          </w:p>
        </w:tc>
      </w:tr>
    </w:tbl>
    <w:p w:rsidR="00567F3B" w:rsidRDefault="00567F3B" w:rsidP="00024F01"/>
    <w:p w:rsidR="00024F01" w:rsidRPr="00024F01" w:rsidRDefault="00024F01" w:rsidP="00024F01">
      <w:pPr>
        <w:ind w:left="420" w:firstLineChars="150" w:firstLine="315"/>
      </w:pPr>
      <w:r>
        <w:rPr>
          <w:rFonts w:hint="eastAsia"/>
        </w:rPr>
        <w:t>规定使用码表存放枚举值，新枚举值必须存于码表中</w:t>
      </w:r>
    </w:p>
    <w:p w:rsidR="00927617" w:rsidRPr="008904DA" w:rsidRDefault="007C5BA0" w:rsidP="001C17A0">
      <w:pPr>
        <w:pStyle w:val="1"/>
        <w:rPr>
          <w:sz w:val="36"/>
          <w:szCs w:val="36"/>
        </w:rPr>
      </w:pPr>
      <w:bookmarkStart w:id="9" w:name="_Toc495418747"/>
      <w:bookmarkStart w:id="10" w:name="OLE_LINK4"/>
      <w:bookmarkStart w:id="11" w:name="OLE_LINK5"/>
      <w:r w:rsidRPr="008904DA">
        <w:rPr>
          <w:rFonts w:hint="eastAsia"/>
          <w:sz w:val="36"/>
          <w:szCs w:val="36"/>
        </w:rPr>
        <w:t>五、</w:t>
      </w:r>
      <w:r w:rsidR="00440839" w:rsidRPr="008904DA">
        <w:rPr>
          <w:rFonts w:hint="eastAsia"/>
          <w:sz w:val="36"/>
          <w:szCs w:val="36"/>
        </w:rPr>
        <w:t>SQL</w:t>
      </w:r>
      <w:r w:rsidR="00F740D4" w:rsidRPr="008904DA">
        <w:rPr>
          <w:rFonts w:hint="eastAsia"/>
          <w:sz w:val="36"/>
          <w:szCs w:val="36"/>
        </w:rPr>
        <w:t>脚本</w:t>
      </w:r>
      <w:r w:rsidR="00440839" w:rsidRPr="008904DA">
        <w:rPr>
          <w:rFonts w:hint="eastAsia"/>
          <w:sz w:val="36"/>
          <w:szCs w:val="36"/>
        </w:rPr>
        <w:t>提交规范</w:t>
      </w:r>
      <w:bookmarkEnd w:id="9"/>
    </w:p>
    <w:bookmarkEnd w:id="10"/>
    <w:bookmarkEnd w:id="11"/>
    <w:p w:rsidR="00440839" w:rsidRPr="0070044C" w:rsidRDefault="009C6D66" w:rsidP="00F9270E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440839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表和字段必须写明注释，并且默认引擎</w:t>
      </w:r>
      <w:r w:rsidR="00440839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ENGINE=InnoDB,</w:t>
      </w:r>
      <w:r w:rsidR="00440839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默认编码</w:t>
      </w:r>
      <w:r w:rsidR="00440839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DEFAULT CHARSET=utf8mb4</w:t>
      </w:r>
      <w:r w:rsidR="00440839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，例如：</w:t>
      </w:r>
    </w:p>
    <w:p w:rsidR="00440839" w:rsidRPr="00F9270E" w:rsidRDefault="00440839" w:rsidP="00F9270E">
      <w:pPr>
        <w:pStyle w:val="a5"/>
        <w:numPr>
          <w:ilvl w:val="3"/>
          <w:numId w:val="11"/>
        </w:numPr>
        <w:ind w:firstLineChars="0"/>
        <w:rPr>
          <w:shd w:val="pct15" w:color="auto" w:fill="FFFFFF"/>
        </w:rPr>
      </w:pPr>
      <w:r w:rsidRPr="00F9270E">
        <w:rPr>
          <w:rFonts w:hint="eastAsia"/>
          <w:shd w:val="pct15" w:color="auto" w:fill="FFFFFF"/>
        </w:rPr>
        <w:t>CREATE TABLE `table_create_template` (</w:t>
      </w:r>
    </w:p>
    <w:p w:rsidR="00440839" w:rsidRPr="00F9270E" w:rsidRDefault="00440839" w:rsidP="00F9270E">
      <w:pPr>
        <w:pStyle w:val="a5"/>
        <w:numPr>
          <w:ilvl w:val="3"/>
          <w:numId w:val="11"/>
        </w:numPr>
        <w:ind w:firstLineChars="0"/>
        <w:rPr>
          <w:shd w:val="pct15" w:color="auto" w:fill="FFFFFF"/>
        </w:rPr>
      </w:pPr>
      <w:r w:rsidRPr="00F9270E">
        <w:rPr>
          <w:rFonts w:hint="eastAsia"/>
          <w:shd w:val="pct15" w:color="auto" w:fill="FFFFFF"/>
        </w:rPr>
        <w:t xml:space="preserve">`id` </w:t>
      </w:r>
      <w:r w:rsidR="0020741E">
        <w:rPr>
          <w:rFonts w:hint="eastAsia"/>
          <w:shd w:val="pct15" w:color="auto" w:fill="FFFFFF"/>
        </w:rPr>
        <w:t>bigint(20</w:t>
      </w:r>
      <w:r w:rsidRPr="00F9270E">
        <w:rPr>
          <w:rFonts w:hint="eastAsia"/>
          <w:shd w:val="pct15" w:color="auto" w:fill="FFFFFF"/>
        </w:rPr>
        <w:t>) NOT NULL AUTO_INCREMENT COMMENT 'ID',</w:t>
      </w:r>
    </w:p>
    <w:p w:rsidR="00440839" w:rsidRPr="00F9270E" w:rsidRDefault="00440839" w:rsidP="00F9270E">
      <w:pPr>
        <w:pStyle w:val="a5"/>
        <w:numPr>
          <w:ilvl w:val="3"/>
          <w:numId w:val="11"/>
        </w:numPr>
        <w:ind w:firstLineChars="0"/>
        <w:rPr>
          <w:shd w:val="pct15" w:color="auto" w:fill="FFFFFF"/>
        </w:rPr>
      </w:pPr>
      <w:r w:rsidRPr="00F9270E">
        <w:rPr>
          <w:rFonts w:hint="eastAsia"/>
          <w:shd w:val="pct15" w:color="auto" w:fill="FFFFFF"/>
        </w:rPr>
        <w:t>`comment` varchar(11) NOT NULL COMMENT '</w:t>
      </w:r>
      <w:r w:rsidRPr="00F9270E">
        <w:rPr>
          <w:rFonts w:hint="eastAsia"/>
          <w:shd w:val="pct15" w:color="auto" w:fill="FFFFFF"/>
        </w:rPr>
        <w:t>请别忘记注释我</w:t>
      </w:r>
      <w:r w:rsidRPr="00F9270E">
        <w:rPr>
          <w:rFonts w:hint="eastAsia"/>
          <w:shd w:val="pct15" w:color="auto" w:fill="FFFFFF"/>
        </w:rPr>
        <w:t>',</w:t>
      </w:r>
    </w:p>
    <w:p w:rsidR="00440839" w:rsidRPr="00F9270E" w:rsidRDefault="00440839" w:rsidP="00F9270E">
      <w:pPr>
        <w:pStyle w:val="a5"/>
        <w:numPr>
          <w:ilvl w:val="3"/>
          <w:numId w:val="11"/>
        </w:numPr>
        <w:ind w:firstLineChars="0"/>
        <w:rPr>
          <w:shd w:val="pct15" w:color="auto" w:fill="FFFFFF"/>
        </w:rPr>
      </w:pPr>
      <w:r w:rsidRPr="00F9270E">
        <w:rPr>
          <w:rFonts w:hint="eastAsia"/>
          <w:shd w:val="pct15" w:color="auto" w:fill="FFFFFF"/>
        </w:rPr>
        <w:t xml:space="preserve">PRIMARY KEY (`id`) </w:t>
      </w:r>
    </w:p>
    <w:p w:rsidR="00440839" w:rsidRPr="00F9270E" w:rsidRDefault="00440839" w:rsidP="00F9270E">
      <w:pPr>
        <w:pStyle w:val="a5"/>
        <w:numPr>
          <w:ilvl w:val="3"/>
          <w:numId w:val="11"/>
        </w:numPr>
        <w:ind w:firstLineChars="0"/>
        <w:rPr>
          <w:b/>
        </w:rPr>
      </w:pPr>
      <w:r w:rsidRPr="00F9270E">
        <w:rPr>
          <w:rFonts w:hint="eastAsia"/>
          <w:shd w:val="pct15" w:color="auto" w:fill="FFFFFF"/>
        </w:rPr>
        <w:t xml:space="preserve">) </w:t>
      </w:r>
      <w:r w:rsidRPr="008E69F6">
        <w:rPr>
          <w:rFonts w:hint="eastAsia"/>
          <w:b/>
          <w:highlight w:val="yellow"/>
          <w:shd w:val="pct15" w:color="auto" w:fill="FFFFFF"/>
        </w:rPr>
        <w:t>ENGINE=InnoDB DEFAULT CHARSET=utf8mb4</w:t>
      </w:r>
      <w:r w:rsidRPr="00F9270E">
        <w:rPr>
          <w:rFonts w:hint="eastAsia"/>
          <w:b/>
          <w:shd w:val="pct15" w:color="auto" w:fill="FFFFFF"/>
        </w:rPr>
        <w:t xml:space="preserve"> COMMENT='</w:t>
      </w:r>
      <w:r w:rsidRPr="00F9270E">
        <w:rPr>
          <w:rFonts w:hint="eastAsia"/>
          <w:b/>
          <w:shd w:val="pct15" w:color="auto" w:fill="FFFFFF"/>
        </w:rPr>
        <w:t>建表样式表</w:t>
      </w:r>
      <w:r w:rsidRPr="00F9270E">
        <w:rPr>
          <w:rFonts w:hint="eastAsia"/>
          <w:b/>
          <w:shd w:val="pct15" w:color="auto" w:fill="FFFFFF"/>
        </w:rPr>
        <w:t>'</w:t>
      </w:r>
      <w:r w:rsidRPr="00F9270E">
        <w:rPr>
          <w:rFonts w:hint="eastAsia"/>
          <w:b/>
        </w:rPr>
        <w:t>;</w:t>
      </w:r>
    </w:p>
    <w:p w:rsidR="004B40AC" w:rsidRDefault="004B40AC" w:rsidP="004B40AC">
      <w:pPr>
        <w:ind w:left="420" w:firstLine="420"/>
      </w:pPr>
    </w:p>
    <w:p w:rsidR="004B40AC" w:rsidRPr="00950B80" w:rsidRDefault="008E69F6" w:rsidP="00950B80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4B40AC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提交</w:t>
      </w:r>
      <w:r w:rsidR="004B40AC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4B40AC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需要在</w:t>
      </w:r>
      <w:r w:rsidR="004B40AC" w:rsidRPr="00950B80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"/*  */"</w:t>
      </w:r>
      <w:r w:rsidR="004B40AC" w:rsidRPr="0070044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中写明提交原因</w:t>
      </w:r>
      <w:r w:rsidR="00950B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，并且</w:t>
      </w:r>
      <w:r w:rsidR="004B40AC" w:rsidRPr="00950B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连接的数据库名称</w:t>
      </w:r>
      <w:r w:rsidR="00950B80" w:rsidRPr="00950B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r w:rsidR="004B40AC" w:rsidRPr="00950B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'use mogoroomdb</w:t>
      </w:r>
      <w:r w:rsidR="00774B5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;</w:t>
      </w:r>
      <w:r w:rsidR="004B40AC" w:rsidRPr="00950B8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'</w:t>
      </w:r>
    </w:p>
    <w:p w:rsidR="004436EE" w:rsidRPr="00774B56" w:rsidRDefault="004436EE" w:rsidP="00774B56">
      <w:pPr>
        <w:ind w:left="840" w:firstLine="420"/>
        <w:rPr>
          <w:shd w:val="pct15" w:color="auto" w:fill="FFFFFF"/>
        </w:rPr>
      </w:pPr>
      <w:r w:rsidRPr="00774B56">
        <w:rPr>
          <w:rFonts w:hint="eastAsia"/>
          <w:highlight w:val="yellow"/>
          <w:shd w:val="pct15" w:color="auto" w:fill="FFFFFF"/>
        </w:rPr>
        <w:t>/*</w:t>
      </w:r>
      <w:r w:rsidRPr="00774B56">
        <w:rPr>
          <w:rFonts w:hint="eastAsia"/>
          <w:shd w:val="pct15" w:color="auto" w:fill="FFFFFF"/>
        </w:rPr>
        <w:t xml:space="preserve">  Database name `mogoroomdb`  </w:t>
      </w:r>
      <w:r w:rsidRPr="00774B56">
        <w:rPr>
          <w:rFonts w:hint="eastAsia"/>
          <w:shd w:val="pct15" w:color="auto" w:fill="FFFFFF"/>
        </w:rPr>
        <w:t>及</w:t>
      </w:r>
      <w:r w:rsidRPr="00774B56">
        <w:rPr>
          <w:rFonts w:hint="eastAsia"/>
          <w:shd w:val="pct15" w:color="auto" w:fill="FFFFFF"/>
        </w:rPr>
        <w:t>SQL</w:t>
      </w:r>
      <w:r w:rsidRPr="00774B56">
        <w:rPr>
          <w:rFonts w:hint="eastAsia"/>
          <w:shd w:val="pct15" w:color="auto" w:fill="FFFFFF"/>
        </w:rPr>
        <w:t>提交原因</w:t>
      </w:r>
      <w:r w:rsidRPr="00774B56">
        <w:rPr>
          <w:rFonts w:hint="eastAsia"/>
          <w:highlight w:val="yellow"/>
          <w:shd w:val="pct15" w:color="auto" w:fill="FFFFFF"/>
        </w:rPr>
        <w:t>*/</w:t>
      </w:r>
    </w:p>
    <w:p w:rsidR="004436EE" w:rsidRPr="00774B56" w:rsidRDefault="004436EE" w:rsidP="00774B56">
      <w:pPr>
        <w:ind w:left="840" w:firstLine="420"/>
        <w:rPr>
          <w:shd w:val="pct15" w:color="auto" w:fill="FFFFFF"/>
        </w:rPr>
      </w:pPr>
      <w:r w:rsidRPr="00774B56">
        <w:rPr>
          <w:rFonts w:hint="eastAsia"/>
          <w:shd w:val="pct15" w:color="auto" w:fill="FFFFFF"/>
        </w:rPr>
        <w:t>usemogoroomdb</w:t>
      </w:r>
      <w:r w:rsidR="00774B56" w:rsidRPr="00774B56">
        <w:rPr>
          <w:rFonts w:hint="eastAsia"/>
          <w:shd w:val="pct15" w:color="auto" w:fill="FFFFFF"/>
        </w:rPr>
        <w:t>;</w:t>
      </w:r>
    </w:p>
    <w:p w:rsidR="004436EE" w:rsidRDefault="004436EE" w:rsidP="004436EE"/>
    <w:p w:rsidR="00867AE8" w:rsidRPr="00774B56" w:rsidRDefault="004436EE" w:rsidP="00774B56">
      <w:pPr>
        <w:ind w:left="840" w:firstLine="420"/>
        <w:rPr>
          <w:b/>
          <w:shd w:val="pct15" w:color="auto" w:fill="FFFFFF"/>
        </w:rPr>
      </w:pPr>
      <w:r w:rsidRPr="00774B56">
        <w:rPr>
          <w:rFonts w:hint="eastAsia"/>
          <w:b/>
          <w:highlight w:val="yellow"/>
          <w:shd w:val="pct15" w:color="auto" w:fill="FFFFFF"/>
        </w:rPr>
        <w:t>此处是你的</w:t>
      </w:r>
      <w:r w:rsidRPr="00774B56">
        <w:rPr>
          <w:rFonts w:hint="eastAsia"/>
          <w:b/>
          <w:highlight w:val="yellow"/>
          <w:shd w:val="pct15" w:color="auto" w:fill="FFFFFF"/>
        </w:rPr>
        <w:t>SQL</w:t>
      </w:r>
    </w:p>
    <w:p w:rsidR="00867AE8" w:rsidRPr="00F9270E" w:rsidRDefault="00867AE8" w:rsidP="00867AE8">
      <w:pPr>
        <w:pStyle w:val="a5"/>
        <w:ind w:left="1680" w:firstLineChars="0" w:firstLine="0"/>
        <w:rPr>
          <w:b/>
          <w:shd w:val="pct15" w:color="auto" w:fill="FFFFFF"/>
        </w:rPr>
      </w:pPr>
    </w:p>
    <w:p w:rsidR="004436EE" w:rsidRDefault="00FB1861" w:rsidP="00867AE8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EC0398" w:rsidRPr="00EC0398">
        <w:rPr>
          <w:rFonts w:hint="eastAsia"/>
          <w:b/>
          <w:color w:val="1717F5"/>
          <w:sz w:val="21"/>
          <w:szCs w:val="21"/>
        </w:rPr>
        <w:t>推荐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867A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DML</w:t>
      </w:r>
      <w:r w:rsidR="00B463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B463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DDL</w:t>
      </w:r>
      <w:r w:rsidR="00867A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补充的脚本需要新建同名脚本带序列后缀</w:t>
      </w:r>
      <w:r w:rsidR="00D108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B463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测试人员</w:t>
      </w:r>
      <w:r w:rsidR="00D108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可以</w:t>
      </w:r>
      <w:r w:rsidR="00B463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及时</w:t>
      </w:r>
      <w:r w:rsidR="00D108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、有效补充执行</w:t>
      </w:r>
      <w:r w:rsidR="00B4632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D108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变更部分内容</w:t>
      </w:r>
      <w:r w:rsidR="00867A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，例如：</w:t>
      </w:r>
    </w:p>
    <w:p w:rsidR="00B37E5A" w:rsidRPr="00B37E5A" w:rsidRDefault="008564C7" w:rsidP="00805F93">
      <w:pPr>
        <w:ind w:left="840" w:firstLine="420"/>
      </w:pPr>
      <w:r>
        <w:rPr>
          <w:rFonts w:hint="eastAsia"/>
          <w:shd w:val="pct15" w:color="auto" w:fill="FFFFFF"/>
        </w:rPr>
        <w:t>JG</w:t>
      </w:r>
      <w:r w:rsidR="00874D0E" w:rsidRPr="006213DF">
        <w:rPr>
          <w:rFonts w:hint="eastAsia"/>
          <w:shd w:val="pct15" w:color="auto" w:fill="FFFFFF"/>
        </w:rPr>
        <w:t>03.BS_app</w:t>
      </w:r>
      <w:r w:rsidR="00874D0E" w:rsidRPr="006213DF">
        <w:rPr>
          <w:rFonts w:hint="eastAsia"/>
          <w:shd w:val="pct15" w:color="auto" w:fill="FFFFFF"/>
        </w:rPr>
        <w:t>菜单树配置</w:t>
      </w:r>
      <w:r w:rsidR="006213DF">
        <w:rPr>
          <w:rFonts w:hint="eastAsia"/>
        </w:rPr>
        <w:t xml:space="preserve">   #</w:t>
      </w:r>
      <w:r w:rsidR="00B37E5A" w:rsidRPr="00B37E5A">
        <w:rPr>
          <w:rFonts w:hint="eastAsia"/>
        </w:rPr>
        <w:t>如果该脚本有新增，或修改，请新建如下</w:t>
      </w:r>
      <w:r w:rsidR="00B37E5A" w:rsidRPr="00B37E5A">
        <w:rPr>
          <w:rFonts w:hint="eastAsia"/>
        </w:rPr>
        <w:t>SQL</w:t>
      </w:r>
      <w:r w:rsidR="00B37E5A" w:rsidRPr="00B37E5A">
        <w:rPr>
          <w:rFonts w:hint="eastAsia"/>
        </w:rPr>
        <w:t>脚本</w:t>
      </w:r>
    </w:p>
    <w:p w:rsidR="006E306F" w:rsidRDefault="008564C7" w:rsidP="006E306F">
      <w:pPr>
        <w:ind w:left="840" w:firstLine="420"/>
      </w:pPr>
      <w:r>
        <w:rPr>
          <w:rFonts w:hint="eastAsia"/>
          <w:shd w:val="pct15" w:color="auto" w:fill="FFFFFF"/>
        </w:rPr>
        <w:t>JG</w:t>
      </w:r>
      <w:r w:rsidR="00805F93" w:rsidRPr="006213DF">
        <w:rPr>
          <w:rFonts w:hint="eastAsia"/>
          <w:shd w:val="pct15" w:color="auto" w:fill="FFFFFF"/>
        </w:rPr>
        <w:t>03.BS_app</w:t>
      </w:r>
      <w:r w:rsidR="00805F93" w:rsidRPr="006213DF">
        <w:rPr>
          <w:rFonts w:hint="eastAsia"/>
          <w:shd w:val="pct15" w:color="auto" w:fill="FFFFFF"/>
        </w:rPr>
        <w:t>菜单树配置</w:t>
      </w:r>
      <w:r w:rsidR="00805F93" w:rsidRPr="00425C7C">
        <w:rPr>
          <w:rFonts w:hint="eastAsia"/>
          <w:b/>
          <w:color w:val="FF0000"/>
          <w:shd w:val="pct15" w:color="auto" w:fill="FFFFFF"/>
        </w:rPr>
        <w:t>_2</w:t>
      </w:r>
      <w:r w:rsidR="006213DF">
        <w:rPr>
          <w:rFonts w:hint="eastAsia"/>
        </w:rPr>
        <w:t xml:space="preserve"> #</w:t>
      </w:r>
      <w:r w:rsidR="006213DF">
        <w:rPr>
          <w:rFonts w:hint="eastAsia"/>
        </w:rPr>
        <w:t>请注意，此时后缀序号为</w:t>
      </w:r>
      <w:r w:rsidR="006213DF">
        <w:t>”</w:t>
      </w:r>
      <w:r w:rsidR="006213DF" w:rsidRPr="00425C7C">
        <w:rPr>
          <w:rFonts w:hint="eastAsia"/>
          <w:b/>
          <w:color w:val="FF0000"/>
        </w:rPr>
        <w:t>_2</w:t>
      </w:r>
      <w:r w:rsidR="006213DF">
        <w:t>”</w:t>
      </w:r>
    </w:p>
    <w:p w:rsidR="006213DF" w:rsidRDefault="006213DF" w:rsidP="006213DF"/>
    <w:p w:rsidR="002A2C5A" w:rsidRPr="00132D03" w:rsidRDefault="00765258" w:rsidP="00132D03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EC0398" w:rsidRPr="00EC0398">
        <w:rPr>
          <w:rFonts w:hint="eastAsia"/>
          <w:b/>
          <w:color w:val="1717F5"/>
          <w:sz w:val="21"/>
          <w:szCs w:val="21"/>
        </w:rPr>
        <w:t>推荐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8564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必须写明</w:t>
      </w:r>
      <w:r w:rsidR="006E30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执行顺序</w:t>
      </w:r>
      <w:r w:rsidR="00B308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6E30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在最开始前缀部分标明，如上例中</w:t>
      </w:r>
      <w:r w:rsidR="00964779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="006D2F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JG</w:t>
      </w:r>
      <w:r w:rsidR="006E30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03.</w:t>
      </w:r>
      <w:r w:rsidR="00964779">
        <w:rPr>
          <w:rFonts w:asciiTheme="minorHAnsi" w:eastAsiaTheme="minorEastAsia" w:hAnsiTheme="minorHAnsi" w:cstheme="minorBidi"/>
          <w:kern w:val="2"/>
          <w:sz w:val="21"/>
          <w:szCs w:val="22"/>
        </w:rPr>
        <w:t>”</w:t>
      </w:r>
      <w:r w:rsidR="009647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前缀部分，</w:t>
      </w:r>
      <w:r w:rsidR="005C18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说明</w:t>
      </w:r>
      <w:r w:rsidR="006D2F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</w:t>
      </w:r>
      <w:r w:rsidR="00F43AF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批</w:t>
      </w:r>
      <w:r w:rsidR="005C18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的极光组脚本</w:t>
      </w:r>
      <w:r w:rsidR="0065547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中需</w:t>
      </w:r>
      <w:r w:rsidR="005C18B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第三顺序</w:t>
      </w:r>
      <w:r w:rsidR="00217D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</w:t>
      </w:r>
    </w:p>
    <w:p w:rsidR="006E306F" w:rsidRPr="001A2F24" w:rsidRDefault="006E306F" w:rsidP="002F3497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8550C" w:rsidRPr="00E8550C" w:rsidRDefault="00765258" w:rsidP="00E8550C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7731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禁止使用</w:t>
      </w:r>
      <w:r w:rsidR="0077319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 autocommit = 0</w:t>
      </w:r>
      <w:r w:rsidR="00BE1FA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开始事务</w:t>
      </w:r>
      <w:r w:rsidR="00821D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，统一使用</w:t>
      </w:r>
      <w:r w:rsidR="00F517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begin/commit</w:t>
      </w:r>
      <w:r w:rsidR="00821DA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开始关闭</w:t>
      </w:r>
      <w:r w:rsidR="00F5179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事务</w:t>
      </w:r>
    </w:p>
    <w:p w:rsidR="00373265" w:rsidRDefault="00E8550C" w:rsidP="00E8550C">
      <w:pPr>
        <w:pStyle w:val="a5"/>
        <w:ind w:left="840" w:firstLine="422"/>
      </w:pPr>
      <w:r w:rsidRPr="00E8550C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>
        <w:rPr>
          <w:rFonts w:hint="eastAsia"/>
        </w:rPr>
        <w:t>MYSQL</w:t>
      </w:r>
      <w:r w:rsidR="00131473">
        <w:rPr>
          <w:rFonts w:hint="eastAsia"/>
        </w:rPr>
        <w:t>默认情况下是</w:t>
      </w:r>
      <w:r>
        <w:rPr>
          <w:rFonts w:hint="eastAsia"/>
        </w:rPr>
        <w:t>开启</w:t>
      </w:r>
      <w:r w:rsidR="00131473">
        <w:rPr>
          <w:rFonts w:hint="eastAsia"/>
        </w:rPr>
        <w:t>自动提交事务的，如果使用</w:t>
      </w:r>
      <w:r w:rsidR="00131473">
        <w:rPr>
          <w:rFonts w:hint="eastAsia"/>
        </w:rPr>
        <w:t>set autocommit =0</w:t>
      </w:r>
      <w:r w:rsidR="00131473">
        <w:rPr>
          <w:rFonts w:hint="eastAsia"/>
        </w:rPr>
        <w:t>后</w:t>
      </w:r>
      <w:r w:rsidR="00A16396">
        <w:rPr>
          <w:rFonts w:hint="eastAsia"/>
        </w:rPr>
        <w:t>会话</w:t>
      </w:r>
      <w:r w:rsidR="00131473">
        <w:rPr>
          <w:rFonts w:hint="eastAsia"/>
        </w:rPr>
        <w:t>会永久关闭自动提交</w:t>
      </w:r>
      <w:r w:rsidR="00CB5A0B">
        <w:rPr>
          <w:rFonts w:hint="eastAsia"/>
        </w:rPr>
        <w:t>功能，</w:t>
      </w:r>
      <w:r w:rsidR="00832D71">
        <w:rPr>
          <w:rFonts w:hint="eastAsia"/>
        </w:rPr>
        <w:t>即使后面</w:t>
      </w:r>
      <w:r w:rsidR="00832D71">
        <w:rPr>
          <w:rFonts w:hint="eastAsia"/>
        </w:rPr>
        <w:t>commit</w:t>
      </w:r>
      <w:r w:rsidR="00832D71">
        <w:rPr>
          <w:rFonts w:hint="eastAsia"/>
        </w:rPr>
        <w:t>了</w:t>
      </w:r>
      <w:r w:rsidR="00A16396">
        <w:rPr>
          <w:rFonts w:hint="eastAsia"/>
        </w:rPr>
        <w:t>也</w:t>
      </w:r>
      <w:r w:rsidR="00F02D9A">
        <w:rPr>
          <w:rFonts w:hint="eastAsia"/>
        </w:rPr>
        <w:t>不再开启自动提交</w:t>
      </w:r>
      <w:r w:rsidR="00832D71">
        <w:rPr>
          <w:rFonts w:hint="eastAsia"/>
        </w:rPr>
        <w:t>。</w:t>
      </w:r>
    </w:p>
    <w:p w:rsidR="00E8550C" w:rsidRDefault="00E8550C" w:rsidP="00E8550C">
      <w:pPr>
        <w:pStyle w:val="a5"/>
        <w:ind w:left="840"/>
      </w:pPr>
    </w:p>
    <w:p w:rsidR="00373265" w:rsidRDefault="00B13D50" w:rsidP="00361DAA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提交的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</w:t>
      </w:r>
      <w:r w:rsidR="00CC68B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必须是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UTF-8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编码，否则会造成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3732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内容乱码</w:t>
      </w:r>
    </w:p>
    <w:p w:rsidR="005B4CFA" w:rsidRDefault="005B4CFA" w:rsidP="00B66E89"/>
    <w:p w:rsidR="005B4CFA" w:rsidRDefault="00B13D50" w:rsidP="00361DAA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AC0CF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</w:t>
      </w:r>
      <w:r w:rsidR="002351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建新表</w:t>
      </w:r>
      <w:r w:rsidR="00D656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</w:t>
      </w:r>
      <w:r w:rsidR="002351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D656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必须根据</w:t>
      </w:r>
      <w:r w:rsidR="002351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表设计要求</w:t>
      </w:r>
      <w:r w:rsidR="005B4CF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预估</w:t>
      </w:r>
      <w:r w:rsidR="00EE14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表容量</w:t>
      </w:r>
      <w:r w:rsidR="005B4CF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、读取量、主要查询语句（三原则）</w:t>
      </w:r>
      <w:r w:rsidR="00D6566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，并将三原则以注释形式写入</w:t>
      </w:r>
      <w:r w:rsidR="00436E2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脚本中，否则不予审核</w:t>
      </w:r>
      <w:r w:rsidR="00851A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</w:t>
      </w:r>
    </w:p>
    <w:p w:rsidR="005B4CFA" w:rsidRPr="00440C91" w:rsidRDefault="000E5BB6" w:rsidP="000E5BB6">
      <w:pPr>
        <w:pStyle w:val="a5"/>
        <w:ind w:left="840"/>
        <w:rPr>
          <w:shd w:val="pct15" w:color="auto" w:fill="FFFFFF"/>
        </w:rPr>
      </w:pPr>
      <w:r w:rsidRPr="00440C91">
        <w:rPr>
          <w:rFonts w:hint="eastAsia"/>
          <w:shd w:val="pct15" w:color="auto" w:fill="FFFFFF"/>
        </w:rPr>
        <w:t>例如：</w:t>
      </w:r>
    </w:p>
    <w:p w:rsidR="000E5BB6" w:rsidRDefault="000E5BB6" w:rsidP="000E5BB6">
      <w:pPr>
        <w:pStyle w:val="a5"/>
        <w:ind w:left="840"/>
      </w:pPr>
    </w:p>
    <w:p w:rsidR="009043F5" w:rsidRDefault="000E5BB6" w:rsidP="000E5BB6">
      <w:pPr>
        <w:pStyle w:val="a5"/>
        <w:ind w:left="840"/>
        <w:rPr>
          <w:shd w:val="pct15" w:color="auto" w:fill="FFFFFF"/>
        </w:rPr>
      </w:pPr>
      <w:r w:rsidRPr="00BE13E6">
        <w:rPr>
          <w:rFonts w:hint="eastAsia"/>
          <w:shd w:val="pct15" w:color="auto" w:fill="FFFFFF"/>
        </w:rPr>
        <w:t>/*</w:t>
      </w:r>
      <w:r w:rsidRPr="00BE13E6">
        <w:rPr>
          <w:rFonts w:hint="eastAsia"/>
          <w:shd w:val="pct15" w:color="auto" w:fill="FFFFFF"/>
        </w:rPr>
        <w:t>创建</w:t>
      </w:r>
      <w:r w:rsidRPr="00BE13E6">
        <w:rPr>
          <w:rFonts w:hint="eastAsia"/>
          <w:shd w:val="pct15" w:color="auto" w:fill="FFFFFF"/>
        </w:rPr>
        <w:t>flat_room</w:t>
      </w:r>
      <w:r w:rsidR="009043F5">
        <w:rPr>
          <w:rFonts w:hint="eastAsia"/>
          <w:shd w:val="pct15" w:color="auto" w:fill="FFFFFF"/>
        </w:rPr>
        <w:t>表</w:t>
      </w:r>
    </w:p>
    <w:p w:rsidR="009043F5" w:rsidRDefault="009043F5" w:rsidP="000E5BB6">
      <w:pPr>
        <w:pStyle w:val="a5"/>
        <w:ind w:left="840"/>
        <w:rPr>
          <w:shd w:val="pct15" w:color="auto" w:fill="FFFFFF"/>
        </w:rPr>
      </w:pPr>
    </w:p>
    <w:p w:rsidR="009043F5" w:rsidRDefault="00803AD8" w:rsidP="009043F5">
      <w:pPr>
        <w:pStyle w:val="a5"/>
        <w:numPr>
          <w:ilvl w:val="0"/>
          <w:numId w:val="31"/>
        </w:numPr>
        <w:ind w:firstLineChars="0"/>
        <w:rPr>
          <w:shd w:val="pct15" w:color="auto" w:fill="FFFFFF"/>
        </w:rPr>
      </w:pPr>
      <w:r w:rsidRPr="00BE13E6">
        <w:rPr>
          <w:rFonts w:hint="eastAsia"/>
          <w:shd w:val="pct15" w:color="auto" w:fill="FFFFFF"/>
        </w:rPr>
        <w:t>预估三个月表容量</w:t>
      </w:r>
      <w:r w:rsidR="00A44EAF" w:rsidRPr="00BE13E6">
        <w:rPr>
          <w:rFonts w:hint="eastAsia"/>
          <w:shd w:val="pct15" w:color="auto" w:fill="FFFFFF"/>
        </w:rPr>
        <w:t>将达到</w:t>
      </w:r>
      <w:r w:rsidRPr="00BE13E6">
        <w:rPr>
          <w:rFonts w:hint="eastAsia"/>
          <w:shd w:val="pct15" w:color="auto" w:fill="FFFFFF"/>
        </w:rPr>
        <w:t>50W</w:t>
      </w:r>
      <w:r w:rsidR="009043F5">
        <w:rPr>
          <w:rFonts w:hint="eastAsia"/>
          <w:shd w:val="pct15" w:color="auto" w:fill="FFFFFF"/>
        </w:rPr>
        <w:t>条记录</w:t>
      </w:r>
    </w:p>
    <w:p w:rsidR="00230659" w:rsidRPr="00BE13E6" w:rsidRDefault="00CD488C" w:rsidP="009043F5">
      <w:pPr>
        <w:pStyle w:val="a5"/>
        <w:numPr>
          <w:ilvl w:val="0"/>
          <w:numId w:val="31"/>
        </w:numPr>
        <w:ind w:firstLineChars="0"/>
        <w:rPr>
          <w:shd w:val="pct15" w:color="auto" w:fill="FFFFFF"/>
        </w:rPr>
      </w:pPr>
      <w:r w:rsidRPr="00BE13E6">
        <w:rPr>
          <w:rFonts w:hint="eastAsia"/>
          <w:shd w:val="pct15" w:color="auto" w:fill="FFFFFF"/>
        </w:rPr>
        <w:t>每次</w:t>
      </w:r>
      <w:r w:rsidR="00803AD8" w:rsidRPr="00BE13E6">
        <w:rPr>
          <w:rFonts w:hint="eastAsia"/>
          <w:shd w:val="pct15" w:color="auto" w:fill="FFFFFF"/>
        </w:rPr>
        <w:t>读取量</w:t>
      </w:r>
      <w:r w:rsidR="00230659" w:rsidRPr="00BE13E6">
        <w:rPr>
          <w:rFonts w:hint="eastAsia"/>
          <w:shd w:val="pct15" w:color="auto" w:fill="FFFFFF"/>
        </w:rPr>
        <w:t>1000</w:t>
      </w:r>
      <w:r w:rsidR="00230659" w:rsidRPr="00BE13E6">
        <w:rPr>
          <w:rFonts w:hint="eastAsia"/>
          <w:shd w:val="pct15" w:color="auto" w:fill="FFFFFF"/>
        </w:rPr>
        <w:t>条以内。</w:t>
      </w:r>
    </w:p>
    <w:p w:rsidR="00E26432" w:rsidRPr="00BE13E6" w:rsidRDefault="00E26432" w:rsidP="000E5BB6">
      <w:pPr>
        <w:pStyle w:val="a5"/>
        <w:ind w:left="840"/>
        <w:rPr>
          <w:shd w:val="pct15" w:color="auto" w:fill="FFFFFF"/>
        </w:rPr>
      </w:pPr>
    </w:p>
    <w:p w:rsidR="00970E9D" w:rsidRPr="00BE13E6" w:rsidRDefault="00970E9D" w:rsidP="009043F5">
      <w:pPr>
        <w:pStyle w:val="a5"/>
        <w:numPr>
          <w:ilvl w:val="0"/>
          <w:numId w:val="31"/>
        </w:numPr>
        <w:ind w:firstLineChars="0"/>
        <w:rPr>
          <w:shd w:val="pct15" w:color="auto" w:fill="FFFFFF"/>
        </w:rPr>
      </w:pPr>
      <w:r w:rsidRPr="00BE13E6">
        <w:rPr>
          <w:rFonts w:hint="eastAsia"/>
          <w:shd w:val="pct15" w:color="auto" w:fill="FFFFFF"/>
        </w:rPr>
        <w:t>主要查询</w:t>
      </w:r>
      <w:r w:rsidR="00230659" w:rsidRPr="00BE13E6">
        <w:rPr>
          <w:rFonts w:hint="eastAsia"/>
          <w:shd w:val="pct15" w:color="auto" w:fill="FFFFFF"/>
        </w:rPr>
        <w:t>SQL</w:t>
      </w:r>
      <w:r w:rsidR="00230659" w:rsidRPr="00BE13E6">
        <w:rPr>
          <w:rFonts w:hint="eastAsia"/>
          <w:shd w:val="pct15" w:color="auto" w:fill="FFFFFF"/>
        </w:rPr>
        <w:t>：</w:t>
      </w:r>
    </w:p>
    <w:p w:rsidR="00230659" w:rsidRPr="00BE13E6" w:rsidRDefault="00230659" w:rsidP="009043F5">
      <w:pPr>
        <w:pStyle w:val="a5"/>
        <w:ind w:left="1200"/>
        <w:rPr>
          <w:shd w:val="pct15" w:color="auto" w:fill="FFFFFF"/>
        </w:rPr>
      </w:pPr>
      <w:r w:rsidRPr="00BE13E6">
        <w:rPr>
          <w:rFonts w:hint="eastAsia"/>
          <w:shd w:val="pct15" w:color="auto" w:fill="FFFFFF"/>
        </w:rPr>
        <w:t>SELECT id,flatsid</w:t>
      </w:r>
      <w:r w:rsidR="00E326C0" w:rsidRPr="00BE13E6">
        <w:rPr>
          <w:rFonts w:hint="eastAsia"/>
          <w:shd w:val="pct15" w:color="auto" w:fill="FFFFFF"/>
        </w:rPr>
        <w:t>,roomPrice</w:t>
      </w:r>
      <w:r w:rsidRPr="00BE13E6">
        <w:rPr>
          <w:rFonts w:hint="eastAsia"/>
          <w:shd w:val="pct15" w:color="auto" w:fill="FFFFFF"/>
        </w:rPr>
        <w:t xml:space="preserve"> FROM flat_room where </w:t>
      </w:r>
      <w:r w:rsidR="008E12F1" w:rsidRPr="00BE13E6">
        <w:rPr>
          <w:shd w:val="pct15" w:color="auto" w:fill="FFFFFF"/>
        </w:rPr>
        <w:t>renterId</w:t>
      </w:r>
      <w:r w:rsidR="008E12F1" w:rsidRPr="00BE13E6">
        <w:rPr>
          <w:rFonts w:hint="eastAsia"/>
          <w:shd w:val="pct15" w:color="auto" w:fill="FFFFFF"/>
        </w:rPr>
        <w:t xml:space="preserve"> = 1000001</w:t>
      </w:r>
      <w:r w:rsidR="00970E9D" w:rsidRPr="00BE13E6">
        <w:rPr>
          <w:rFonts w:hint="eastAsia"/>
          <w:shd w:val="pct15" w:color="auto" w:fill="FFFFFF"/>
        </w:rPr>
        <w:t>;</w:t>
      </w:r>
    </w:p>
    <w:p w:rsidR="008E12F1" w:rsidRPr="00BE13E6" w:rsidRDefault="008E12F1" w:rsidP="009043F5">
      <w:pPr>
        <w:pStyle w:val="a5"/>
        <w:ind w:left="1200"/>
        <w:rPr>
          <w:shd w:val="pct15" w:color="auto" w:fill="FFFFFF"/>
        </w:rPr>
      </w:pPr>
      <w:r w:rsidRPr="00BE13E6">
        <w:rPr>
          <w:rFonts w:hint="eastAsia"/>
          <w:shd w:val="pct15" w:color="auto" w:fill="FFFFFF"/>
        </w:rPr>
        <w:t xml:space="preserve">SELECT </w:t>
      </w:r>
      <w:r w:rsidR="00970E9D" w:rsidRPr="00BE13E6">
        <w:rPr>
          <w:rFonts w:hint="eastAsia"/>
          <w:shd w:val="pct15" w:color="auto" w:fill="FFFFFF"/>
        </w:rPr>
        <w:t>fr.</w:t>
      </w:r>
      <w:r w:rsidRPr="00BE13E6">
        <w:rPr>
          <w:rFonts w:hint="eastAsia"/>
          <w:shd w:val="pct15" w:color="auto" w:fill="FFFFFF"/>
        </w:rPr>
        <w:t>id,</w:t>
      </w:r>
      <w:r w:rsidR="00970E9D" w:rsidRPr="00BE13E6">
        <w:rPr>
          <w:rFonts w:hint="eastAsia"/>
          <w:shd w:val="pct15" w:color="auto" w:fill="FFFFFF"/>
        </w:rPr>
        <w:t>fr.</w:t>
      </w:r>
      <w:r w:rsidR="00E326C0" w:rsidRPr="00BE13E6">
        <w:rPr>
          <w:rFonts w:hint="eastAsia"/>
          <w:shd w:val="pct15" w:color="auto" w:fill="FFFFFF"/>
        </w:rPr>
        <w:t>flat</w:t>
      </w:r>
      <w:r w:rsidR="00970E9D" w:rsidRPr="00BE13E6">
        <w:rPr>
          <w:rFonts w:hint="eastAsia"/>
          <w:shd w:val="pct15" w:color="auto" w:fill="FFFFFF"/>
        </w:rPr>
        <w:t>sid,ff.</w:t>
      </w:r>
      <w:r w:rsidR="004C5499" w:rsidRPr="00BE13E6">
        <w:rPr>
          <w:shd w:val="pct15" w:color="auto" w:fill="FFFFFF"/>
        </w:rPr>
        <w:t>communityId</w:t>
      </w:r>
      <w:r w:rsidR="00E326C0" w:rsidRPr="00BE13E6">
        <w:rPr>
          <w:rFonts w:hint="eastAsia"/>
          <w:shd w:val="pct15" w:color="auto" w:fill="FFFFFF"/>
        </w:rPr>
        <w:t xml:space="preserve"> FROM flat_roomfr left join flat_flatsff on fr.flatsid=ff.id where fr</w:t>
      </w:r>
      <w:r w:rsidR="00970E9D" w:rsidRPr="00BE13E6">
        <w:rPr>
          <w:rFonts w:hint="eastAsia"/>
          <w:shd w:val="pct15" w:color="auto" w:fill="FFFFFF"/>
        </w:rPr>
        <w:t>.renterId=1000001;</w:t>
      </w:r>
    </w:p>
    <w:p w:rsidR="00E26432" w:rsidRPr="00BE13E6" w:rsidRDefault="00E26432" w:rsidP="000E5BB6">
      <w:pPr>
        <w:pStyle w:val="a5"/>
        <w:ind w:left="840"/>
        <w:rPr>
          <w:shd w:val="pct15" w:color="auto" w:fill="FFFFFF"/>
        </w:rPr>
      </w:pPr>
    </w:p>
    <w:p w:rsidR="009043F5" w:rsidRDefault="004C5499" w:rsidP="009043F5">
      <w:pPr>
        <w:pStyle w:val="a5"/>
        <w:ind w:left="1200"/>
        <w:rPr>
          <w:shd w:val="pct15" w:color="auto" w:fill="FFFFFF"/>
        </w:rPr>
      </w:pPr>
      <w:r w:rsidRPr="00BE13E6">
        <w:rPr>
          <w:rFonts w:hint="eastAsia"/>
          <w:shd w:val="pct15" w:color="auto" w:fill="FFFFFF"/>
        </w:rPr>
        <w:t>需要预先添加的索引字段</w:t>
      </w:r>
      <w:r w:rsidR="00E26432" w:rsidRPr="00BE13E6">
        <w:rPr>
          <w:rFonts w:hint="eastAsia"/>
          <w:shd w:val="pct15" w:color="auto" w:fill="FFFFFF"/>
        </w:rPr>
        <w:t>flatsid,roomNum</w:t>
      </w:r>
    </w:p>
    <w:p w:rsidR="000E5BB6" w:rsidRPr="009043F5" w:rsidRDefault="000E5BB6" w:rsidP="009043F5">
      <w:pPr>
        <w:ind w:left="780" w:firstLine="420"/>
        <w:rPr>
          <w:shd w:val="pct15" w:color="auto" w:fill="FFFFFF"/>
        </w:rPr>
      </w:pPr>
      <w:r w:rsidRPr="009043F5">
        <w:rPr>
          <w:rFonts w:hint="eastAsia"/>
          <w:shd w:val="pct15" w:color="auto" w:fill="FFFFFF"/>
        </w:rPr>
        <w:t>*/</w:t>
      </w:r>
    </w:p>
    <w:p w:rsidR="00BE13E6" w:rsidRDefault="00BE13E6" w:rsidP="000E5BB6">
      <w:pPr>
        <w:pStyle w:val="a5"/>
        <w:ind w:left="840"/>
      </w:pPr>
    </w:p>
    <w:p w:rsidR="00E26432" w:rsidRPr="00440C91" w:rsidRDefault="00CD488C" w:rsidP="000E5BB6">
      <w:pPr>
        <w:pStyle w:val="a5"/>
        <w:ind w:left="840"/>
        <w:rPr>
          <w:shd w:val="pct15" w:color="auto" w:fill="FFFFFF"/>
        </w:rPr>
      </w:pPr>
      <w:r w:rsidRPr="00440C91">
        <w:rPr>
          <w:rFonts w:hint="eastAsia"/>
          <w:shd w:val="pct15" w:color="auto" w:fill="FFFFFF"/>
        </w:rPr>
        <w:t>CREATE TABLE flat_room</w:t>
      </w:r>
      <w:r w:rsidR="00E26432" w:rsidRPr="00440C91">
        <w:rPr>
          <w:rFonts w:hint="eastAsia"/>
          <w:shd w:val="pct15" w:color="auto" w:fill="FFFFFF"/>
        </w:rPr>
        <w:t>(</w:t>
      </w:r>
    </w:p>
    <w:p w:rsidR="00E26432" w:rsidRPr="00440C91" w:rsidRDefault="00E26432" w:rsidP="00E26432">
      <w:pPr>
        <w:pStyle w:val="a5"/>
        <w:ind w:left="840"/>
        <w:rPr>
          <w:shd w:val="pct15" w:color="auto" w:fill="FFFFFF"/>
        </w:rPr>
      </w:pPr>
      <w:r w:rsidRPr="00440C91">
        <w:rPr>
          <w:shd w:val="pct15" w:color="auto" w:fill="FFFFFF"/>
        </w:rPr>
        <w:t xml:space="preserve">`id` </w:t>
      </w:r>
      <w:r w:rsidR="0020741E">
        <w:rPr>
          <w:rFonts w:hint="eastAsia"/>
          <w:shd w:val="pct15" w:color="auto" w:fill="FFFFFF"/>
        </w:rPr>
        <w:t>big</w:t>
      </w:r>
      <w:r w:rsidR="0020741E">
        <w:rPr>
          <w:shd w:val="pct15" w:color="auto" w:fill="FFFFFF"/>
        </w:rPr>
        <w:t>int(</w:t>
      </w:r>
      <w:r w:rsidR="0020741E">
        <w:rPr>
          <w:rFonts w:hint="eastAsia"/>
          <w:shd w:val="pct15" w:color="auto" w:fill="FFFFFF"/>
        </w:rPr>
        <w:t>20</w:t>
      </w:r>
      <w:r w:rsidRPr="00440C91">
        <w:rPr>
          <w:shd w:val="pct15" w:color="auto" w:fill="FFFFFF"/>
        </w:rPr>
        <w:t>) NOT NULL AUTO_INCREMENT COMMENT 'ID',</w:t>
      </w:r>
    </w:p>
    <w:p w:rsidR="00E26432" w:rsidRPr="00440C91" w:rsidRDefault="00E26432" w:rsidP="00E26432">
      <w:pPr>
        <w:pStyle w:val="a5"/>
        <w:ind w:left="840"/>
        <w:rPr>
          <w:shd w:val="pct15" w:color="auto" w:fill="FFFFFF"/>
        </w:rPr>
      </w:pPr>
      <w:r w:rsidRPr="00440C91">
        <w:rPr>
          <w:rFonts w:hint="eastAsia"/>
          <w:shd w:val="pct15" w:color="auto" w:fill="FFFFFF"/>
        </w:rPr>
        <w:t>`flatsId` int(11) NOT NULL DEFAULT '0' COMMENT '</w:t>
      </w:r>
      <w:r w:rsidRPr="00440C91">
        <w:rPr>
          <w:rFonts w:hint="eastAsia"/>
          <w:shd w:val="pct15" w:color="auto" w:fill="FFFFFF"/>
        </w:rPr>
        <w:t>公寓</w:t>
      </w:r>
      <w:r w:rsidRPr="00440C91">
        <w:rPr>
          <w:rFonts w:hint="eastAsia"/>
          <w:shd w:val="pct15" w:color="auto" w:fill="FFFFFF"/>
        </w:rPr>
        <w:t>ID',</w:t>
      </w:r>
    </w:p>
    <w:p w:rsidR="00E26432" w:rsidRPr="00440C91" w:rsidRDefault="00E26432" w:rsidP="00E26432">
      <w:pPr>
        <w:pStyle w:val="a5"/>
        <w:ind w:left="840"/>
        <w:rPr>
          <w:shd w:val="pct15" w:color="auto" w:fill="FFFFFF"/>
        </w:rPr>
      </w:pPr>
      <w:r w:rsidRPr="00440C91">
        <w:rPr>
          <w:rFonts w:hint="eastAsia"/>
          <w:shd w:val="pct15" w:color="auto" w:fill="FFFFFF"/>
        </w:rPr>
        <w:t>`styleCode` varchar(16) DEFAULT NULL COMMENT '</w:t>
      </w:r>
      <w:r w:rsidRPr="00440C91">
        <w:rPr>
          <w:rFonts w:hint="eastAsia"/>
          <w:shd w:val="pct15" w:color="auto" w:fill="FFFFFF"/>
        </w:rPr>
        <w:t>风格引用</w:t>
      </w:r>
      <w:r w:rsidRPr="00440C91">
        <w:rPr>
          <w:rFonts w:hint="eastAsia"/>
          <w:shd w:val="pct15" w:color="auto" w:fill="FFFFFF"/>
        </w:rPr>
        <w:t>-</w:t>
      </w:r>
      <w:r w:rsidRPr="00440C91">
        <w:rPr>
          <w:rFonts w:hint="eastAsia"/>
          <w:shd w:val="pct15" w:color="auto" w:fill="FFFFFF"/>
        </w:rPr>
        <w:t>字典表</w:t>
      </w:r>
      <w:r w:rsidRPr="00440C91">
        <w:rPr>
          <w:rFonts w:hint="eastAsia"/>
          <w:shd w:val="pct15" w:color="auto" w:fill="FFFFFF"/>
        </w:rPr>
        <w:t>(style)',</w:t>
      </w:r>
    </w:p>
    <w:p w:rsidR="00CD488C" w:rsidRPr="00440C91" w:rsidRDefault="00CD488C" w:rsidP="00E26432">
      <w:pPr>
        <w:pStyle w:val="a5"/>
        <w:ind w:left="840"/>
        <w:rPr>
          <w:shd w:val="pct15" w:color="auto" w:fill="FFFFFF"/>
        </w:rPr>
      </w:pPr>
      <w:r w:rsidRPr="00440C91">
        <w:rPr>
          <w:shd w:val="pct15" w:color="auto" w:fill="FFFFFF"/>
        </w:rPr>
        <w:t>……</w:t>
      </w:r>
    </w:p>
    <w:p w:rsidR="00E26432" w:rsidRPr="00440C91" w:rsidRDefault="00E26432" w:rsidP="00E26432">
      <w:pPr>
        <w:pStyle w:val="a5"/>
        <w:ind w:left="840"/>
        <w:rPr>
          <w:shd w:val="pct15" w:color="auto" w:fill="FFFFFF"/>
        </w:rPr>
      </w:pPr>
      <w:r w:rsidRPr="00440C91">
        <w:rPr>
          <w:shd w:val="pct15" w:color="auto" w:fill="FFFFFF"/>
        </w:rPr>
        <w:t>PRIMARY KEY (`id`),</w:t>
      </w:r>
    </w:p>
    <w:p w:rsidR="00E26432" w:rsidRPr="00440C91" w:rsidRDefault="00E26432" w:rsidP="00E26432">
      <w:pPr>
        <w:pStyle w:val="a5"/>
        <w:ind w:left="840"/>
        <w:rPr>
          <w:shd w:val="pct15" w:color="auto" w:fill="FFFFFF"/>
        </w:rPr>
      </w:pPr>
      <w:r w:rsidRPr="00440C91">
        <w:rPr>
          <w:shd w:val="pct15" w:color="auto" w:fill="FFFFFF"/>
        </w:rPr>
        <w:t>UNIQUE KEY `roomNum` (`roomNum`),</w:t>
      </w:r>
    </w:p>
    <w:p w:rsidR="00C60127" w:rsidRPr="00440C91" w:rsidRDefault="00C60127" w:rsidP="00C60127">
      <w:pPr>
        <w:pStyle w:val="a5"/>
        <w:ind w:left="840"/>
        <w:rPr>
          <w:shd w:val="pct15" w:color="auto" w:fill="FFFFFF"/>
        </w:rPr>
      </w:pPr>
      <w:r w:rsidRPr="00440C91">
        <w:rPr>
          <w:shd w:val="pct15" w:color="auto" w:fill="FFFFFF"/>
        </w:rPr>
        <w:t>KEY `IDX_FLATS` (`flatsId`)</w:t>
      </w:r>
    </w:p>
    <w:p w:rsidR="00C60127" w:rsidRPr="00440C91" w:rsidRDefault="00C60127" w:rsidP="00E26432">
      <w:pPr>
        <w:pStyle w:val="a5"/>
        <w:ind w:left="840"/>
        <w:rPr>
          <w:shd w:val="pct15" w:color="auto" w:fill="FFFFFF"/>
        </w:rPr>
      </w:pPr>
      <w:r w:rsidRPr="00440C91">
        <w:rPr>
          <w:rFonts w:hint="eastAsia"/>
          <w:shd w:val="pct15" w:color="auto" w:fill="FFFFFF"/>
        </w:rPr>
        <w:t>)ENGINE=InnoDB DEFAULT CHARSET=utf8 COMMENT='</w:t>
      </w:r>
      <w:r w:rsidRPr="00440C91">
        <w:rPr>
          <w:rFonts w:hint="eastAsia"/>
          <w:shd w:val="pct15" w:color="auto" w:fill="FFFFFF"/>
        </w:rPr>
        <w:t>房间信息</w:t>
      </w:r>
      <w:r w:rsidRPr="00440C91">
        <w:rPr>
          <w:rFonts w:hint="eastAsia"/>
          <w:shd w:val="pct15" w:color="auto" w:fill="FFFFFF"/>
        </w:rPr>
        <w:t>'</w:t>
      </w:r>
    </w:p>
    <w:p w:rsidR="00DA79EE" w:rsidRDefault="00DA79EE" w:rsidP="00B37E5A">
      <w:pPr>
        <w:pStyle w:val="a7"/>
        <w:ind w:left="84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35E9" w:rsidRPr="008F5379" w:rsidRDefault="00B13D50" w:rsidP="008F5379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510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表结构变更，当表文件大小超过</w:t>
      </w:r>
      <w:r w:rsidR="001510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5G</w:t>
      </w:r>
      <w:r w:rsidR="001510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或者记录数超过</w:t>
      </w:r>
      <w:r w:rsidR="001510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="0015101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千万，需经过架构总监或一级主管审批，执行时间放在晚上业务低峰期；</w:t>
      </w:r>
      <w:bookmarkStart w:id="12" w:name="_GoBack"/>
      <w:bookmarkEnd w:id="12"/>
    </w:p>
    <w:p w:rsidR="00132D03" w:rsidRDefault="00132D03" w:rsidP="00132D03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D03" w:rsidRDefault="00132D03" w:rsidP="00132D03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DDL</w:t>
      </w:r>
      <w:r w:rsidR="006A2B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脚本提交相关</w:t>
      </w:r>
    </w:p>
    <w:p w:rsidR="00132D03" w:rsidRDefault="00B13D50" w:rsidP="00132D03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所有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DDL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脚本必须放在程序发布前执行</w:t>
      </w:r>
    </w:p>
    <w:p w:rsidR="00132D03" w:rsidRPr="00A411C0" w:rsidRDefault="00B13D50" w:rsidP="00132D03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脚本内禁止使用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DROP DATABASE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DROP TABLE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TRUNCATE TABLE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操作，包括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DROP TABLE IF EXISTS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</w:t>
      </w:r>
    </w:p>
    <w:p w:rsidR="00132D03" w:rsidRDefault="00132D03" w:rsidP="00132D03">
      <w:pPr>
        <w:pStyle w:val="a5"/>
      </w:pPr>
    </w:p>
    <w:p w:rsidR="00132D03" w:rsidRDefault="00132D03" w:rsidP="00132D03">
      <w:pPr>
        <w:pStyle w:val="a7"/>
        <w:numPr>
          <w:ilvl w:val="2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DML</w:t>
      </w:r>
      <w:r w:rsidR="006A2B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脚本提交相关</w:t>
      </w:r>
    </w:p>
    <w:p w:rsidR="00132D03" w:rsidRDefault="00132D03" w:rsidP="00132D03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</w:t>
      </w:r>
    </w:p>
    <w:p w:rsidR="00132D03" w:rsidRPr="005A1596" w:rsidRDefault="00132D03" w:rsidP="00132D03">
      <w:pPr>
        <w:pStyle w:val="a7"/>
        <w:ind w:left="16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若需要通过</w:t>
      </w:r>
      <w:r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脚本方式运行</w:t>
      </w:r>
      <w:r w:rsidR="000C5D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须</w:t>
      </w:r>
      <w:r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</w:t>
      </w:r>
      <w:r w:rsidR="000C5D7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符合以下标准</w:t>
      </w:r>
      <w:r w:rsidR="005857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132D03" w:rsidRDefault="00C70B0F" w:rsidP="00132D03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数据库执行计划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(explain)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7A01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单条</w:t>
      </w:r>
      <w:r w:rsidR="007A01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遍历记录条数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(rows)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不超过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万条</w:t>
      </w:r>
    </w:p>
    <w:p w:rsidR="00132D03" w:rsidRDefault="00C70B0F" w:rsidP="00132D03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5327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单个脚本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更新记录</w:t>
      </w:r>
      <w:r w:rsidR="00375F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总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数不超过</w:t>
      </w:r>
      <w:r w:rsidR="003656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</w:t>
      </w:r>
      <w:r w:rsidR="005A68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88609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132D03" w:rsidRPr="005A159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</w:t>
      </w:r>
    </w:p>
    <w:p w:rsidR="008D5190" w:rsidRDefault="00DE72ED" w:rsidP="005078E0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5078E0" w:rsidRPr="00507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</w:t>
      </w:r>
      <w:r w:rsidR="001E59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里的</w:t>
      </w:r>
      <w:r w:rsidR="001E59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1E59C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记录数不</w:t>
      </w:r>
      <w:r w:rsidR="005078E0" w:rsidRPr="00507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超过</w:t>
      </w:r>
      <w:r w:rsidR="00B220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</w:t>
      </w:r>
      <w:r w:rsidR="005078E0" w:rsidRPr="00507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 w:rsidR="005078E0" w:rsidRPr="005078E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</w:t>
      </w:r>
    </w:p>
    <w:p w:rsidR="00C43AB1" w:rsidRDefault="00DE72ED" w:rsidP="005078E0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禁止</w:t>
      </w:r>
      <w:r w:rsidR="00A64E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</w:t>
      </w:r>
      <w:r w:rsidR="00A64E52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A64E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SELECT</w:t>
      </w:r>
      <w:r w:rsidR="00A64E52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A64E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UPDATE</w:t>
      </w:r>
      <w:r w:rsidR="00C43AB1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SELECT</w:t>
      </w:r>
      <w:r w:rsidR="00C43AB1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JOIN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</w:t>
      </w:r>
    </w:p>
    <w:p w:rsidR="0087378C" w:rsidRDefault="00DE72ED" w:rsidP="005078E0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8737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上线需</w:t>
      </w:r>
      <w:r w:rsidR="001B66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有回退</w:t>
      </w:r>
      <w:r w:rsidR="001B66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</w:p>
    <w:p w:rsidR="005078E0" w:rsidRPr="00D97343" w:rsidRDefault="005078E0" w:rsidP="005078E0">
      <w:pPr>
        <w:pStyle w:val="a7"/>
        <w:ind w:left="210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8D5190" w:rsidRDefault="008D5190" w:rsidP="008D5190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INSERT</w:t>
      </w:r>
    </w:p>
    <w:p w:rsidR="007C0D5F" w:rsidRDefault="00EA5E28" w:rsidP="006A2BD4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7C0D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单个脚本</w:t>
      </w:r>
      <w:r w:rsidR="00020C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插入记录</w:t>
      </w:r>
      <w:r w:rsidR="007C0D5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不超过</w:t>
      </w:r>
      <w:r w:rsidR="004B27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="00020C0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000</w:t>
      </w:r>
      <w:r w:rsidR="004F1D8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</w:t>
      </w:r>
    </w:p>
    <w:p w:rsidR="00C43AB1" w:rsidRDefault="00EA5E28" w:rsidP="006A2BD4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禁止</w:t>
      </w:r>
      <w:r w:rsidR="00A64E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INSERT INTO </w:t>
      </w:r>
      <w:r w:rsidR="00A64E52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A64E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SELECT</w:t>
      </w:r>
      <w:r w:rsidR="00A64E52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A64E5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INSERT INTO </w:t>
      </w:r>
      <w:r w:rsidR="00C43AB1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SELECT</w:t>
      </w:r>
      <w:r w:rsidR="00C43AB1">
        <w:rPr>
          <w:rFonts w:asciiTheme="minorHAnsi" w:eastAsiaTheme="minorEastAsia" w:hAnsiTheme="minorHAnsi" w:cstheme="minorBidi"/>
          <w:kern w:val="2"/>
          <w:sz w:val="21"/>
          <w:szCs w:val="22"/>
        </w:rPr>
        <w:t>…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JOIN</w:t>
      </w:r>
      <w:r w:rsidR="00C43A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</w:t>
      </w:r>
    </w:p>
    <w:p w:rsidR="0087378C" w:rsidRDefault="00EA5E28" w:rsidP="006A2BD4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B66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上线需有回退</w:t>
      </w:r>
      <w:r w:rsidR="001B66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</w:p>
    <w:p w:rsidR="008F5379" w:rsidRPr="008F5379" w:rsidRDefault="008F5379" w:rsidP="008F5379">
      <w:pPr>
        <w:pStyle w:val="a7"/>
        <w:ind w:left="210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2D03" w:rsidRDefault="00132D03" w:rsidP="00132D03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DELETE</w:t>
      </w:r>
    </w:p>
    <w:p w:rsidR="00132D03" w:rsidRPr="003F035A" w:rsidRDefault="00EA5E28" w:rsidP="00132D03">
      <w:pPr>
        <w:pStyle w:val="a7"/>
        <w:ind w:left="168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上线脚本若有物理删除操作的，必须单独通知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DBA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，并由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DBA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进行上线审核</w:t>
      </w:r>
      <w:r w:rsidR="00E274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、上线备份</w:t>
      </w:r>
    </w:p>
    <w:p w:rsidR="00132D03" w:rsidRDefault="00132D03" w:rsidP="00132D03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JOB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规范</w:t>
      </w:r>
    </w:p>
    <w:p w:rsidR="00132D03" w:rsidRDefault="00DE6AFA" w:rsidP="00132D03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CA480C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研发自行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开发的</w:t>
      </w:r>
      <w:r w:rsidR="00132D03"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JOB</w:t>
      </w:r>
      <w:r w:rsidR="00132D03"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运行时</w:t>
      </w:r>
      <w:r w:rsidR="00132D03"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写并发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量</w:t>
      </w:r>
      <w:r w:rsidR="004F2CA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每秒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</w:t>
      </w:r>
      <w:r w:rsidR="00132D03"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超过</w:t>
      </w:r>
      <w:r w:rsidR="00132D03" w:rsidRPr="007059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</w:t>
      </w:r>
      <w:r w:rsidR="00CA48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，如有特殊情况需</w:t>
      </w:r>
      <w:r w:rsidR="00CA48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DBA</w:t>
      </w:r>
      <w:r w:rsidR="00CA480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评估</w:t>
      </w:r>
    </w:p>
    <w:p w:rsidR="00132D03" w:rsidRDefault="004F2CAF" w:rsidP="00132D03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所有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SQL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必须按主键拆成单条</w:t>
      </w:r>
    </w:p>
    <w:p w:rsidR="00132D03" w:rsidRDefault="004F2CAF" w:rsidP="008F5379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必须与运维确认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JOB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运行时间点，合理避开其他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JOB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运行高峰</w:t>
      </w:r>
    </w:p>
    <w:p w:rsidR="006D5E3D" w:rsidRDefault="006D5E3D" w:rsidP="008F5379">
      <w:pPr>
        <w:pStyle w:val="a7"/>
        <w:numPr>
          <w:ilvl w:val="4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】每天凌晨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点至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点之间禁止运行业务性定时器或脚本</w:t>
      </w:r>
    </w:p>
    <w:p w:rsidR="008F5379" w:rsidRPr="008F5379" w:rsidRDefault="008F5379" w:rsidP="008F5379">
      <w:pPr>
        <w:pStyle w:val="a7"/>
        <w:ind w:left="210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26E50" w:rsidRPr="00B26E50" w:rsidRDefault="00B26E50" w:rsidP="00B26E50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DML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脚本中存在全局变量的，必须使用</w:t>
      </w:r>
      <w:r w:rsidR="00132D0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begin/commit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开始关闭事务，确保修改数据一致性</w:t>
      </w:r>
    </w:p>
    <w:p w:rsidR="008F5379" w:rsidRDefault="00B26E50" w:rsidP="00132D03">
      <w:pPr>
        <w:pStyle w:val="a7"/>
        <w:numPr>
          <w:ilvl w:val="3"/>
          <w:numId w:val="11"/>
        </w:num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【</w:t>
      </w:r>
      <w:r w:rsidR="003B1AB0" w:rsidRPr="003B1AB0">
        <w:rPr>
          <w:rFonts w:asciiTheme="minorHAnsi" w:eastAsiaTheme="minorEastAsia" w:hAnsiTheme="minorHAnsi" w:cstheme="minorBidi" w:hint="eastAsia"/>
          <w:b/>
          <w:color w:val="FF0000"/>
          <w:kern w:val="2"/>
          <w:sz w:val="21"/>
          <w:szCs w:val="22"/>
        </w:rPr>
        <w:t>强制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】</w:t>
      </w:r>
      <w:r w:rsidR="008F53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禁止使用</w:t>
      </w:r>
      <w:r w:rsidR="008F53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REPLACE INTO</w:t>
      </w:r>
      <w:r w:rsidR="008F537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，因需要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DELETE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权限，</w:t>
      </w:r>
      <w:r w:rsidR="00FE77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是一种变相的</w:t>
      </w:r>
      <w:r w:rsidR="00FE77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DELETE</w:t>
      </w:r>
      <w:r w:rsidR="00FE778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操作</w:t>
      </w:r>
    </w:p>
    <w:p w:rsidR="001535E9" w:rsidRDefault="001535E9" w:rsidP="001535E9">
      <w:pPr>
        <w:pStyle w:val="a5"/>
      </w:pPr>
    </w:p>
    <w:p w:rsidR="00F31B35" w:rsidRDefault="00F31B35" w:rsidP="00F31B35">
      <w:pPr>
        <w:pStyle w:val="a5"/>
      </w:pPr>
    </w:p>
    <w:p w:rsidR="00F31B35" w:rsidRDefault="00F31B35" w:rsidP="00F31B35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DA79EE" w:rsidRPr="00B37E5A" w:rsidRDefault="00DA79EE" w:rsidP="00B37E5A">
      <w:pPr>
        <w:pStyle w:val="a7"/>
        <w:ind w:left="840"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43F27" w:rsidRPr="008904DA" w:rsidRDefault="007C5BA0" w:rsidP="0050107B">
      <w:pPr>
        <w:pStyle w:val="1"/>
        <w:rPr>
          <w:sz w:val="36"/>
          <w:szCs w:val="36"/>
        </w:rPr>
      </w:pPr>
      <w:bookmarkStart w:id="13" w:name="_Toc495418748"/>
      <w:r w:rsidRPr="008904DA">
        <w:rPr>
          <w:rFonts w:hint="eastAsia"/>
          <w:sz w:val="36"/>
          <w:szCs w:val="36"/>
        </w:rPr>
        <w:t>六、</w:t>
      </w:r>
      <w:r w:rsidR="00FC126D" w:rsidRPr="008904DA">
        <w:rPr>
          <w:rFonts w:hint="eastAsia"/>
          <w:sz w:val="36"/>
          <w:szCs w:val="36"/>
        </w:rPr>
        <w:t>索引规范</w:t>
      </w:r>
      <w:bookmarkEnd w:id="13"/>
    </w:p>
    <w:p w:rsidR="00FC7675" w:rsidRDefault="00FE7784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FC7675">
        <w:rPr>
          <w:rFonts w:hint="eastAsia"/>
        </w:rPr>
        <w:t>每张表必须有一个主键索引，并使用自增长</w:t>
      </w:r>
      <w:r w:rsidR="00FC7675">
        <w:rPr>
          <w:rFonts w:hint="eastAsia"/>
        </w:rPr>
        <w:t>ID</w:t>
      </w:r>
      <w:r w:rsidR="002A1F4D">
        <w:rPr>
          <w:rFonts w:hint="eastAsia"/>
        </w:rPr>
        <w:t>，禁止使用</w:t>
      </w:r>
      <w:r w:rsidR="002A1F4D">
        <w:rPr>
          <w:rFonts w:hint="eastAsia"/>
        </w:rPr>
        <w:t>UUID</w:t>
      </w:r>
    </w:p>
    <w:p w:rsidR="002A1F4D" w:rsidRDefault="002A1F4D" w:rsidP="002A1F4D">
      <w:pPr>
        <w:pStyle w:val="a5"/>
        <w:ind w:left="840" w:firstLineChars="0" w:firstLine="0"/>
      </w:pPr>
      <w:r w:rsidRPr="001B7A5B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CE18CD">
        <w:rPr>
          <w:rFonts w:hint="eastAsia"/>
        </w:rPr>
        <w:t>符合</w:t>
      </w:r>
      <w:r w:rsidR="00CE18CD">
        <w:rPr>
          <w:rFonts w:hint="eastAsia"/>
        </w:rPr>
        <w:t>INNODB</w:t>
      </w:r>
      <w:r w:rsidR="00CE18CD">
        <w:rPr>
          <w:rFonts w:hint="eastAsia"/>
        </w:rPr>
        <w:t>高性能原理，自增的主键在物理排序上也是有序的，可以有效提高查询效率</w:t>
      </w:r>
      <w:r w:rsidR="00DE5322">
        <w:rPr>
          <w:rFonts w:hint="eastAsia"/>
        </w:rPr>
        <w:t>，避免随机读取</w:t>
      </w:r>
      <w:r w:rsidR="00DE5322">
        <w:rPr>
          <w:rFonts w:hint="eastAsia"/>
        </w:rPr>
        <w:t>IO</w:t>
      </w:r>
    </w:p>
    <w:p w:rsidR="001107BB" w:rsidRPr="00FE7784" w:rsidRDefault="001107BB" w:rsidP="001107BB">
      <w:pPr>
        <w:pStyle w:val="a5"/>
        <w:ind w:left="840" w:firstLineChars="0" w:firstLine="0"/>
      </w:pPr>
    </w:p>
    <w:p w:rsidR="000E043E" w:rsidRDefault="00FE7784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2754D">
        <w:rPr>
          <w:rFonts w:hint="eastAsia"/>
        </w:rPr>
        <w:t>联合索引中的字段数不能超过</w:t>
      </w:r>
      <w:r w:rsidR="003E626B">
        <w:rPr>
          <w:rFonts w:hint="eastAsia"/>
        </w:rPr>
        <w:t>3</w:t>
      </w:r>
      <w:r w:rsidR="003E626B">
        <w:rPr>
          <w:rFonts w:hint="eastAsia"/>
        </w:rPr>
        <w:t>个</w:t>
      </w:r>
      <w:r>
        <w:rPr>
          <w:rFonts w:hint="eastAsia"/>
        </w:rPr>
        <w:t>，并且区分度最高的在最左边</w:t>
      </w:r>
      <w:r w:rsidR="00181756">
        <w:rPr>
          <w:rFonts w:hint="eastAsia"/>
        </w:rPr>
        <w:t>，例如：</w:t>
      </w:r>
    </w:p>
    <w:p w:rsidR="000E043E" w:rsidRPr="001B7A5B" w:rsidRDefault="001B7A5B" w:rsidP="001B7A5B">
      <w:pPr>
        <w:pStyle w:val="a5"/>
        <w:ind w:left="420"/>
        <w:rPr>
          <w:shd w:val="pct15" w:color="auto" w:fill="FFFFFF"/>
        </w:rPr>
      </w:pPr>
      <w:r w:rsidRPr="001B7A5B">
        <w:rPr>
          <w:rFonts w:hint="eastAsia"/>
          <w:shd w:val="pct15" w:color="auto" w:fill="FFFFFF"/>
        </w:rPr>
        <w:t>where a &gt; 100 and b=3</w:t>
      </w:r>
    </w:p>
    <w:p w:rsidR="001B7A5B" w:rsidRDefault="001B7A5B" w:rsidP="001B7A5B">
      <w:pPr>
        <w:pStyle w:val="a5"/>
        <w:ind w:left="420" w:firstLine="422"/>
      </w:pPr>
      <w:r w:rsidRPr="001B7A5B">
        <w:rPr>
          <w:rFonts w:hint="eastAsia"/>
          <w:b/>
          <w:color w:val="FFC000"/>
        </w:rPr>
        <w:t>说明</w:t>
      </w:r>
      <w:r>
        <w:rPr>
          <w:rFonts w:hint="eastAsia"/>
        </w:rPr>
        <w:t>：这个组合索引需要把</w:t>
      </w:r>
      <w:r>
        <w:rPr>
          <w:rFonts w:hint="eastAsia"/>
        </w:rPr>
        <w:t>b</w:t>
      </w:r>
      <w:r>
        <w:rPr>
          <w:rFonts w:hint="eastAsia"/>
        </w:rPr>
        <w:t>放在</w:t>
      </w:r>
      <w:r>
        <w:rPr>
          <w:rFonts w:hint="eastAsia"/>
        </w:rPr>
        <w:t>a</w:t>
      </w:r>
      <w:r>
        <w:rPr>
          <w:rFonts w:hint="eastAsia"/>
        </w:rPr>
        <w:t>前面，</w:t>
      </w:r>
      <w:r>
        <w:rPr>
          <w:rFonts w:hint="eastAsia"/>
        </w:rPr>
        <w:t xml:space="preserve">alter table </w:t>
      </w:r>
      <w:r w:rsidR="00326785">
        <w:rPr>
          <w:rFonts w:hint="eastAsia"/>
        </w:rPr>
        <w:t>TAB add index</w:t>
      </w:r>
      <w:r w:rsidR="00201B24">
        <w:rPr>
          <w:rFonts w:hint="eastAsia"/>
        </w:rPr>
        <w:t>indexname</w:t>
      </w:r>
      <w:r w:rsidR="00326785">
        <w:rPr>
          <w:rFonts w:hint="eastAsia"/>
        </w:rPr>
        <w:t>(</w:t>
      </w:r>
      <w:r w:rsidR="00201B24">
        <w:rPr>
          <w:rFonts w:hint="eastAsia"/>
        </w:rPr>
        <w:t>b,a</w:t>
      </w:r>
      <w:r w:rsidR="00326785">
        <w:rPr>
          <w:rFonts w:hint="eastAsia"/>
        </w:rPr>
        <w:t>)</w:t>
      </w:r>
      <w:r w:rsidR="00201B24">
        <w:rPr>
          <w:rFonts w:hint="eastAsia"/>
        </w:rPr>
        <w:t>;</w:t>
      </w:r>
    </w:p>
    <w:p w:rsidR="001B7A5B" w:rsidRPr="00201B24" w:rsidRDefault="001B7A5B" w:rsidP="000E043E">
      <w:pPr>
        <w:pStyle w:val="a5"/>
      </w:pPr>
    </w:p>
    <w:p w:rsidR="00631F06" w:rsidRDefault="000E043E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】建立索引时</w:t>
      </w:r>
      <w:r w:rsidR="00201B24">
        <w:rPr>
          <w:rFonts w:hint="eastAsia"/>
        </w:rPr>
        <w:t>优先考虑</w:t>
      </w:r>
      <w:r>
        <w:rPr>
          <w:rFonts w:hint="eastAsia"/>
        </w:rPr>
        <w:t>添加维度型字段，</w:t>
      </w:r>
      <w:r w:rsidR="004A0433">
        <w:rPr>
          <w:rFonts w:hint="eastAsia"/>
        </w:rPr>
        <w:t>例如：</w:t>
      </w:r>
      <w:r w:rsidR="00C34CE9">
        <w:rPr>
          <w:rFonts w:hint="eastAsia"/>
        </w:rPr>
        <w:t>根据房东维度</w:t>
      </w:r>
      <w:r>
        <w:rPr>
          <w:rFonts w:hint="eastAsia"/>
        </w:rPr>
        <w:t>landlordid</w:t>
      </w:r>
    </w:p>
    <w:p w:rsidR="004A0433" w:rsidRPr="004A0433" w:rsidRDefault="004A0433" w:rsidP="004A0433">
      <w:pPr>
        <w:pStyle w:val="a5"/>
        <w:ind w:left="420"/>
      </w:pPr>
      <w:r w:rsidRPr="000501B7">
        <w:rPr>
          <w:rFonts w:hint="eastAsia"/>
          <w:shd w:val="pct15" w:color="auto" w:fill="FFFFFF"/>
        </w:rPr>
        <w:t>where</w:t>
      </w:r>
      <w:r w:rsidR="005D6003">
        <w:rPr>
          <w:rFonts w:hint="eastAsia"/>
          <w:shd w:val="pct15" w:color="auto" w:fill="FFFFFF"/>
        </w:rPr>
        <w:t>landlordid</w:t>
      </w:r>
      <w:r w:rsidR="001F0EDD" w:rsidRPr="000501B7">
        <w:rPr>
          <w:rFonts w:hint="eastAsia"/>
          <w:shd w:val="pct15" w:color="auto" w:fill="FFFFFF"/>
        </w:rPr>
        <w:t>=</w:t>
      </w:r>
      <w:r w:rsidR="005D6003">
        <w:rPr>
          <w:rFonts w:hint="eastAsia"/>
          <w:shd w:val="pct15" w:color="auto" w:fill="FFFFFF"/>
        </w:rPr>
        <w:t>10000000 and communityid</w:t>
      </w:r>
      <w:r w:rsidR="001F0EDD" w:rsidRPr="000501B7">
        <w:rPr>
          <w:rFonts w:hint="eastAsia"/>
          <w:shd w:val="pct15" w:color="auto" w:fill="FFFFFF"/>
        </w:rPr>
        <w:t xml:space="preserve"> = </w:t>
      </w:r>
      <w:r w:rsidR="005D6003">
        <w:rPr>
          <w:rFonts w:hint="eastAsia"/>
          <w:shd w:val="pct15" w:color="auto" w:fill="FFFFFF"/>
        </w:rPr>
        <w:t>3376</w:t>
      </w:r>
    </w:p>
    <w:p w:rsidR="004A0433" w:rsidRPr="000501B7" w:rsidRDefault="000501B7" w:rsidP="004A0433">
      <w:pPr>
        <w:pStyle w:val="a5"/>
        <w:ind w:left="840" w:firstLineChars="0" w:firstLine="0"/>
      </w:pPr>
      <w:r w:rsidRPr="00E8550C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181756">
        <w:rPr>
          <w:rFonts w:hint="eastAsia"/>
        </w:rPr>
        <w:t>一张表的索引资源</w:t>
      </w:r>
      <w:r w:rsidR="0020056B">
        <w:rPr>
          <w:rFonts w:hint="eastAsia"/>
        </w:rPr>
        <w:t>肯定是最</w:t>
      </w:r>
      <w:r w:rsidR="00181756">
        <w:rPr>
          <w:rFonts w:hint="eastAsia"/>
        </w:rPr>
        <w:t>紧张</w:t>
      </w:r>
      <w:r w:rsidR="0020056B">
        <w:rPr>
          <w:rFonts w:hint="eastAsia"/>
        </w:rPr>
        <w:t>的</w:t>
      </w:r>
      <w:r w:rsidR="00181756">
        <w:rPr>
          <w:rFonts w:hint="eastAsia"/>
        </w:rPr>
        <w:t>，不可能每个字段或大部分字段上都加索引，</w:t>
      </w:r>
      <w:r w:rsidR="0020056B">
        <w:rPr>
          <w:rFonts w:hint="eastAsia"/>
        </w:rPr>
        <w:t>这个时候在设计</w:t>
      </w:r>
      <w:r w:rsidR="00F56414">
        <w:rPr>
          <w:rFonts w:hint="eastAsia"/>
        </w:rPr>
        <w:t>表的时候就要考虑建表维度</w:t>
      </w:r>
      <w:r w:rsidR="00B5103F">
        <w:rPr>
          <w:rFonts w:hint="eastAsia"/>
        </w:rPr>
        <w:t>应该</w:t>
      </w:r>
      <w:r w:rsidR="00F56414">
        <w:rPr>
          <w:rFonts w:hint="eastAsia"/>
        </w:rPr>
        <w:t>使用</w:t>
      </w:r>
      <w:r w:rsidR="00C34CE9">
        <w:rPr>
          <w:rFonts w:hint="eastAsia"/>
        </w:rPr>
        <w:t>哪些字段，这类字段也适合</w:t>
      </w:r>
      <w:r w:rsidR="00543DAD">
        <w:rPr>
          <w:rFonts w:hint="eastAsia"/>
        </w:rPr>
        <w:t>作为索引，</w:t>
      </w:r>
      <w:r w:rsidR="0020056B">
        <w:rPr>
          <w:rFonts w:hint="eastAsia"/>
        </w:rPr>
        <w:t>根据这些</w:t>
      </w:r>
      <w:r w:rsidR="00543DAD">
        <w:rPr>
          <w:rFonts w:hint="eastAsia"/>
        </w:rPr>
        <w:t>索引查询</w:t>
      </w:r>
      <w:r w:rsidR="00C34CE9">
        <w:rPr>
          <w:rFonts w:hint="eastAsia"/>
        </w:rPr>
        <w:t>时</w:t>
      </w:r>
      <w:r w:rsidR="00543DAD">
        <w:rPr>
          <w:rFonts w:hint="eastAsia"/>
        </w:rPr>
        <w:t>结果集会大幅减小</w:t>
      </w:r>
    </w:p>
    <w:p w:rsidR="001107BB" w:rsidRPr="0087613F" w:rsidRDefault="001107BB" w:rsidP="001107BB"/>
    <w:p w:rsidR="001107BB" w:rsidRDefault="002708B0" w:rsidP="001107B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C74907">
        <w:rPr>
          <w:rFonts w:hint="eastAsia"/>
        </w:rPr>
        <w:t>唯一索引值</w:t>
      </w:r>
      <w:r w:rsidR="00F0537F">
        <w:rPr>
          <w:rFonts w:hint="eastAsia"/>
        </w:rPr>
        <w:t>不能和主键重复</w:t>
      </w:r>
    </w:p>
    <w:p w:rsidR="00E07636" w:rsidRDefault="00E07636" w:rsidP="00E07636">
      <w:pPr>
        <w:pStyle w:val="a5"/>
        <w:ind w:left="840" w:firstLineChars="0" w:firstLine="0"/>
      </w:pPr>
      <w:r w:rsidRPr="00E8550C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2A1F4D">
        <w:rPr>
          <w:rFonts w:hint="eastAsia"/>
        </w:rPr>
        <w:t>从功能上讲，</w:t>
      </w:r>
      <w:r>
        <w:rPr>
          <w:rFonts w:hint="eastAsia"/>
        </w:rPr>
        <w:t>主键本身就是一种不含</w:t>
      </w:r>
      <w:r>
        <w:rPr>
          <w:rFonts w:hint="eastAsia"/>
        </w:rPr>
        <w:t>NULL</w:t>
      </w:r>
      <w:r>
        <w:rPr>
          <w:rFonts w:hint="eastAsia"/>
        </w:rPr>
        <w:t>的唯一索引</w:t>
      </w:r>
    </w:p>
    <w:p w:rsidR="002708B0" w:rsidRPr="002708B0" w:rsidRDefault="002708B0" w:rsidP="002708B0">
      <w:pPr>
        <w:pStyle w:val="a5"/>
        <w:ind w:left="840" w:firstLineChars="0" w:firstLine="0"/>
      </w:pPr>
    </w:p>
    <w:p w:rsidR="002708B0" w:rsidRDefault="002708B0" w:rsidP="001107B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】业务上具有唯一特征的字段，即使是多个字段组合，也必须建成唯一索引</w:t>
      </w:r>
    </w:p>
    <w:p w:rsidR="002708B0" w:rsidRDefault="002708B0" w:rsidP="002708B0">
      <w:pPr>
        <w:ind w:left="840"/>
      </w:pPr>
      <w:r w:rsidRPr="00E8550C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324BF0">
        <w:rPr>
          <w:rFonts w:hint="eastAsia"/>
        </w:rPr>
        <w:t>不要以为唯一索引影响了</w:t>
      </w:r>
      <w:r w:rsidR="00324BF0">
        <w:rPr>
          <w:rFonts w:hint="eastAsia"/>
        </w:rPr>
        <w:t>insert</w:t>
      </w:r>
      <w:r w:rsidR="00324BF0">
        <w:rPr>
          <w:rFonts w:hint="eastAsia"/>
        </w:rPr>
        <w:t>速度，这个速度损耗可以忽略，但提高查找速度是明显的；另外，即使在应用层做了非常完善的校验控制，只要没有唯一索引，根据墨菲定律，必然会产生脏数据</w:t>
      </w:r>
    </w:p>
    <w:p w:rsidR="001107BB" w:rsidRDefault="001107BB" w:rsidP="001107BB">
      <w:pPr>
        <w:pStyle w:val="a5"/>
        <w:ind w:left="840" w:firstLineChars="0" w:firstLine="0"/>
      </w:pPr>
    </w:p>
    <w:p w:rsidR="00FC126D" w:rsidRDefault="002708B0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FC7675">
        <w:rPr>
          <w:rFonts w:hint="eastAsia"/>
        </w:rPr>
        <w:t>每张表的二级索引不得超</w:t>
      </w:r>
      <w:r w:rsidR="00FC7675" w:rsidRPr="00D812F4">
        <w:rPr>
          <w:rFonts w:hint="eastAsia"/>
        </w:rPr>
        <w:t>过</w:t>
      </w:r>
      <w:r w:rsidR="00FC7675" w:rsidRPr="00D812F4">
        <w:rPr>
          <w:rFonts w:hint="eastAsia"/>
        </w:rPr>
        <w:t>7</w:t>
      </w:r>
      <w:r w:rsidR="00FC7675" w:rsidRPr="00D812F4">
        <w:rPr>
          <w:rFonts w:hint="eastAsia"/>
        </w:rPr>
        <w:t>个</w:t>
      </w:r>
    </w:p>
    <w:tbl>
      <w:tblPr>
        <w:tblW w:w="2680" w:type="dxa"/>
        <w:tblInd w:w="877" w:type="dxa"/>
        <w:tblLook w:val="04A0" w:firstRow="1" w:lastRow="0" w:firstColumn="1" w:lastColumn="0" w:noHBand="0" w:noVBand="1"/>
      </w:tblPr>
      <w:tblGrid>
        <w:gridCol w:w="1120"/>
        <w:gridCol w:w="1560"/>
      </w:tblGrid>
      <w:tr w:rsidR="00C304DB" w:rsidRPr="00C304DB" w:rsidTr="00C304DB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可加</w:t>
            </w: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个数</w:t>
            </w:r>
          </w:p>
        </w:tc>
      </w:tr>
      <w:tr w:rsidR="00C304DB" w:rsidRPr="00C304DB" w:rsidTr="00C304DB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10&lt;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C304DB" w:rsidRPr="00C304DB" w:rsidTr="00C304DB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10-20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304DB" w:rsidRPr="00C304DB" w:rsidTr="00C304DB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21-30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C304DB" w:rsidRPr="00C304DB" w:rsidTr="00C304DB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31-40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C304DB" w:rsidRPr="00C304DB" w:rsidTr="00C304DB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41-50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4DB" w:rsidRPr="00C304DB" w:rsidRDefault="00C304DB" w:rsidP="00C304D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04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</w:tbl>
    <w:p w:rsidR="00C304DB" w:rsidRDefault="00C304DB" w:rsidP="00C304DB">
      <w:pPr>
        <w:ind w:left="840"/>
      </w:pPr>
    </w:p>
    <w:p w:rsidR="00DA7751" w:rsidRDefault="00DA7751" w:rsidP="00DA7751"/>
    <w:p w:rsidR="00631F06" w:rsidRDefault="00DE5322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B2977">
        <w:rPr>
          <w:rFonts w:hint="eastAsia"/>
        </w:rPr>
        <w:t>使用到</w:t>
      </w:r>
      <w:r w:rsidR="00AB2977">
        <w:rPr>
          <w:rFonts w:hint="eastAsia"/>
        </w:rPr>
        <w:t>ORDER BY</w:t>
      </w:r>
      <w:r w:rsidR="00AB2977">
        <w:rPr>
          <w:rFonts w:hint="eastAsia"/>
        </w:rPr>
        <w:t>，</w:t>
      </w:r>
      <w:r w:rsidR="00AB2977">
        <w:rPr>
          <w:rFonts w:hint="eastAsia"/>
        </w:rPr>
        <w:t>GROUP BY</w:t>
      </w:r>
      <w:r w:rsidR="00AB2977">
        <w:rPr>
          <w:rFonts w:hint="eastAsia"/>
        </w:rPr>
        <w:t>，</w:t>
      </w:r>
      <w:r w:rsidR="00AB2977">
        <w:rPr>
          <w:rFonts w:hint="eastAsia"/>
        </w:rPr>
        <w:t>DISTINCT</w:t>
      </w:r>
      <w:r w:rsidR="00AB2977">
        <w:rPr>
          <w:rFonts w:hint="eastAsia"/>
        </w:rPr>
        <w:t>时字段必须是索引字段</w:t>
      </w:r>
    </w:p>
    <w:p w:rsidR="003778DE" w:rsidRDefault="003778DE" w:rsidP="003778DE">
      <w:pPr>
        <w:pStyle w:val="a5"/>
        <w:ind w:left="840" w:firstLineChars="0" w:firstLine="0"/>
      </w:pPr>
      <w:r w:rsidRPr="00E8550C">
        <w:rPr>
          <w:rFonts w:hint="eastAsia"/>
          <w:b/>
          <w:color w:val="FFC000"/>
        </w:rPr>
        <w:t>说明</w:t>
      </w:r>
      <w:r>
        <w:rPr>
          <w:rFonts w:hint="eastAsia"/>
        </w:rPr>
        <w:t>：索引存放时都是有序的</w:t>
      </w:r>
      <w:r w:rsidR="001C492D">
        <w:rPr>
          <w:rFonts w:hint="eastAsia"/>
        </w:rPr>
        <w:t>，这是天然的排序方法</w:t>
      </w:r>
      <w:r w:rsidR="0007577B">
        <w:rPr>
          <w:rFonts w:hint="eastAsia"/>
        </w:rPr>
        <w:t>了；查询条件必须遵循最小化原则，</w:t>
      </w:r>
      <w:r w:rsidR="001C492D">
        <w:rPr>
          <w:rFonts w:hint="eastAsia"/>
        </w:rPr>
        <w:t>避免全表扫描</w:t>
      </w:r>
      <w:r w:rsidR="0007577B">
        <w:rPr>
          <w:rFonts w:hint="eastAsia"/>
        </w:rPr>
        <w:t>，如果可以使用到覆盖索引，</w:t>
      </w:r>
      <w:r w:rsidR="00C51D9D">
        <w:rPr>
          <w:rFonts w:hint="eastAsia"/>
        </w:rPr>
        <w:t>查询速度会有数量级提高</w:t>
      </w:r>
    </w:p>
    <w:p w:rsidR="00DA7751" w:rsidRPr="0007577B" w:rsidRDefault="00DA7751" w:rsidP="00DA7751"/>
    <w:p w:rsidR="00917B2D" w:rsidRDefault="00025043" w:rsidP="00AE0519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2754D" w:rsidRPr="0002754D">
        <w:t>对长度过长的</w:t>
      </w:r>
      <w:r w:rsidR="0002754D" w:rsidRPr="0002754D">
        <w:t>VARCHAR</w:t>
      </w:r>
      <w:r w:rsidR="0002754D" w:rsidRPr="0002754D">
        <w:t>字段建立索引时，</w:t>
      </w:r>
      <w:r w:rsidR="00917B2D">
        <w:rPr>
          <w:rFonts w:hint="eastAsia"/>
        </w:rPr>
        <w:t>可以选择以下方案之一</w:t>
      </w:r>
    </w:p>
    <w:p w:rsidR="00DA7751" w:rsidRDefault="00410094" w:rsidP="00917B2D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可以新建一个</w:t>
      </w:r>
      <w:r>
        <w:rPr>
          <w:rFonts w:hint="eastAsia"/>
        </w:rPr>
        <w:t>int</w:t>
      </w:r>
      <w:r>
        <w:rPr>
          <w:rFonts w:hint="eastAsia"/>
        </w:rPr>
        <w:t>列做索引，在</w:t>
      </w:r>
      <w:r>
        <w:rPr>
          <w:rFonts w:hint="eastAsia"/>
        </w:rPr>
        <w:t>JAVA</w:t>
      </w:r>
      <w:r>
        <w:rPr>
          <w:rFonts w:hint="eastAsia"/>
        </w:rPr>
        <w:t>中使用</w:t>
      </w:r>
      <w:r>
        <w:rPr>
          <w:rFonts w:hint="eastAsia"/>
        </w:rPr>
        <w:t>HASH</w:t>
      </w:r>
      <w:r>
        <w:rPr>
          <w:rFonts w:hint="eastAsia"/>
        </w:rPr>
        <w:t>转换成数字然后存入该列</w:t>
      </w:r>
    </w:p>
    <w:p w:rsidR="00917B2D" w:rsidRDefault="00917B2D" w:rsidP="00904F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可以选择字段的前</w:t>
      </w:r>
      <w:r>
        <w:rPr>
          <w:rFonts w:hint="eastAsia"/>
        </w:rPr>
        <w:t>n</w:t>
      </w:r>
      <w:r>
        <w:rPr>
          <w:rFonts w:hint="eastAsia"/>
        </w:rPr>
        <w:t>位做前缀索引，</w:t>
      </w:r>
      <w:r>
        <w:rPr>
          <w:rFonts w:hint="eastAsia"/>
        </w:rPr>
        <w:t xml:space="preserve">n &lt; 16, </w:t>
      </w:r>
      <w:r>
        <w:rPr>
          <w:rFonts w:hint="eastAsia"/>
        </w:rPr>
        <w:t>并且前</w:t>
      </w:r>
      <w:r>
        <w:rPr>
          <w:rFonts w:hint="eastAsia"/>
        </w:rPr>
        <w:t>n</w:t>
      </w:r>
      <w:r>
        <w:rPr>
          <w:rFonts w:hint="eastAsia"/>
        </w:rPr>
        <w:t>位的选择性较高</w:t>
      </w:r>
      <w:r w:rsidR="00E564D3">
        <w:rPr>
          <w:rFonts w:hint="eastAsia"/>
        </w:rPr>
        <w:t>，重复值较少</w:t>
      </w:r>
      <w:r>
        <w:rPr>
          <w:rFonts w:hint="eastAsia"/>
        </w:rPr>
        <w:t>，下面列子中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6</w:t>
      </w:r>
    </w:p>
    <w:p w:rsidR="00904F5B" w:rsidRPr="00904F5B" w:rsidRDefault="00904F5B" w:rsidP="00904F5B">
      <w:pPr>
        <w:pStyle w:val="a5"/>
        <w:ind w:left="1260" w:firstLineChars="0" w:firstLine="0"/>
      </w:pPr>
      <w:r w:rsidRPr="00917B2D">
        <w:rPr>
          <w:shd w:val="pct15" w:color="auto" w:fill="FFFFFF"/>
        </w:rPr>
        <w:t>alter table tablename</w:t>
      </w:r>
      <w:r w:rsidRPr="00917B2D">
        <w:rPr>
          <w:rFonts w:hint="eastAsia"/>
          <w:shd w:val="pct15" w:color="auto" w:fill="FFFFFF"/>
        </w:rPr>
        <w:t>1</w:t>
      </w:r>
      <w:r w:rsidRPr="00917B2D">
        <w:rPr>
          <w:shd w:val="pct15" w:color="auto" w:fill="FFFFFF"/>
        </w:rPr>
        <w:t xml:space="preserve"> add key (column1(6));</w:t>
      </w:r>
    </w:p>
    <w:p w:rsidR="00DA7751" w:rsidRPr="006F4803" w:rsidRDefault="00DA7751" w:rsidP="00DA7751">
      <w:pPr>
        <w:pStyle w:val="a5"/>
        <w:ind w:left="840" w:firstLineChars="0" w:firstLine="0"/>
      </w:pPr>
    </w:p>
    <w:p w:rsidR="0002754D" w:rsidRDefault="00CF629E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】禁止左模糊或全模糊查询，</w:t>
      </w:r>
      <w:r w:rsidR="00D929F5">
        <w:rPr>
          <w:rFonts w:ascii="宋体" w:eastAsia="宋体" w:hAnsi="宋体" w:cs="宋体" w:hint="eastAsia"/>
          <w:kern w:val="0"/>
          <w:szCs w:val="21"/>
        </w:rPr>
        <w:t>如果需要请走搜索引擎来解决，</w:t>
      </w:r>
      <w:r w:rsidR="003C1DFE">
        <w:rPr>
          <w:rFonts w:hint="eastAsia"/>
        </w:rPr>
        <w:t>like</w:t>
      </w:r>
      <w:r w:rsidR="003C1DFE">
        <w:rPr>
          <w:rFonts w:hint="eastAsia"/>
        </w:rPr>
        <w:t>后面的百分号通配符不能</w:t>
      </w:r>
      <w:r w:rsidR="00077214">
        <w:rPr>
          <w:rFonts w:hint="eastAsia"/>
        </w:rPr>
        <w:t>在匹配值之前，如：</w:t>
      </w:r>
    </w:p>
    <w:p w:rsidR="00077214" w:rsidRPr="004E0447" w:rsidRDefault="00F3709D" w:rsidP="00F3709D">
      <w:pPr>
        <w:pStyle w:val="a5"/>
        <w:ind w:left="1260" w:firstLineChars="0" w:firstLine="0"/>
        <w:rPr>
          <w:shd w:val="pct15" w:color="auto" w:fill="FFFFFF"/>
        </w:rPr>
      </w:pPr>
      <w:r>
        <w:rPr>
          <w:rFonts w:hint="eastAsia"/>
          <w:b/>
          <w:color w:val="FF0000"/>
          <w:shd w:val="pct15" w:color="auto" w:fill="FFFFFF"/>
        </w:rPr>
        <w:t>错误</w:t>
      </w:r>
      <w:r w:rsidRPr="00B6286D">
        <w:rPr>
          <w:rFonts w:hint="eastAsia"/>
          <w:b/>
          <w:color w:val="FF0000"/>
          <w:shd w:val="pct15" w:color="auto" w:fill="FFFFFF"/>
        </w:rPr>
        <w:t>语句</w:t>
      </w:r>
      <w:r>
        <w:rPr>
          <w:rFonts w:hint="eastAsia"/>
          <w:color w:val="000000" w:themeColor="text1"/>
          <w:shd w:val="pct15" w:color="auto" w:fill="FFFFFF"/>
        </w:rPr>
        <w:t>：</w:t>
      </w:r>
      <w:r w:rsidR="00077214" w:rsidRPr="004E0447">
        <w:rPr>
          <w:rFonts w:hint="eastAsia"/>
          <w:shd w:val="pct15" w:color="auto" w:fill="FFFFFF"/>
        </w:rPr>
        <w:t>select id,accountnum from flat_flats where accountnum like "</w:t>
      </w:r>
      <w:r w:rsidR="00522FC7">
        <w:rPr>
          <w:rFonts w:hint="eastAsia"/>
          <w:shd w:val="pct15" w:color="auto" w:fill="FFFFFF"/>
        </w:rPr>
        <w:t>%</w:t>
      </w:r>
      <w:r w:rsidR="00077214" w:rsidRPr="004E0447">
        <w:rPr>
          <w:rFonts w:hint="eastAsia"/>
          <w:shd w:val="pct15" w:color="auto" w:fill="FFFFFF"/>
        </w:rPr>
        <w:t>01dominic%" #</w:t>
      </w:r>
      <w:r w:rsidR="00522FC7">
        <w:rPr>
          <w:rFonts w:hint="eastAsia"/>
          <w:shd w:val="pct15" w:color="auto" w:fill="FFFFFF"/>
        </w:rPr>
        <w:t>不</w:t>
      </w:r>
      <w:r w:rsidR="00077214" w:rsidRPr="004E0447">
        <w:rPr>
          <w:rFonts w:hint="eastAsia"/>
          <w:shd w:val="pct15" w:color="auto" w:fill="FFFFFF"/>
        </w:rPr>
        <w:t>走索引</w:t>
      </w:r>
    </w:p>
    <w:p w:rsidR="00077214" w:rsidRDefault="00F3709D" w:rsidP="00F3709D">
      <w:pPr>
        <w:pStyle w:val="a5"/>
        <w:ind w:left="1260" w:firstLineChars="0" w:firstLine="0"/>
        <w:rPr>
          <w:shd w:val="pct15" w:color="auto" w:fill="FFFFFF"/>
        </w:rPr>
      </w:pPr>
      <w:r>
        <w:rPr>
          <w:rFonts w:hint="eastAsia"/>
          <w:b/>
          <w:color w:val="00B050"/>
          <w:shd w:val="pct15" w:color="auto" w:fill="FFFFFF"/>
        </w:rPr>
        <w:t>正确</w:t>
      </w:r>
      <w:r w:rsidRPr="00B6286D">
        <w:rPr>
          <w:rFonts w:hint="eastAsia"/>
          <w:b/>
          <w:color w:val="00B050"/>
          <w:shd w:val="pct15" w:color="auto" w:fill="FFFFFF"/>
        </w:rPr>
        <w:t>语句</w:t>
      </w:r>
      <w:r w:rsidRPr="00BD4EA7">
        <w:rPr>
          <w:rFonts w:hint="eastAsia"/>
          <w:color w:val="000000" w:themeColor="text1"/>
          <w:shd w:val="pct15" w:color="auto" w:fill="FFFFFF"/>
        </w:rPr>
        <w:t>：</w:t>
      </w:r>
      <w:r w:rsidR="00077214" w:rsidRPr="004E0447">
        <w:rPr>
          <w:rFonts w:hint="eastAsia"/>
          <w:shd w:val="pct15" w:color="auto" w:fill="FFFFFF"/>
        </w:rPr>
        <w:t>select id,accountnum from fla</w:t>
      </w:r>
      <w:r w:rsidR="00522FC7">
        <w:rPr>
          <w:rFonts w:hint="eastAsia"/>
          <w:shd w:val="pct15" w:color="auto" w:fill="FFFFFF"/>
        </w:rPr>
        <w:t>t_flats where accountnum like "</w:t>
      </w:r>
      <w:r w:rsidR="00077214" w:rsidRPr="004E0447">
        <w:rPr>
          <w:rFonts w:hint="eastAsia"/>
          <w:shd w:val="pct15" w:color="auto" w:fill="FFFFFF"/>
        </w:rPr>
        <w:t>01dominic" #</w:t>
      </w:r>
      <w:r w:rsidR="00077214" w:rsidRPr="004E0447">
        <w:rPr>
          <w:rFonts w:hint="eastAsia"/>
          <w:shd w:val="pct15" w:color="auto" w:fill="FFFFFF"/>
        </w:rPr>
        <w:t>走索引</w:t>
      </w:r>
    </w:p>
    <w:p w:rsidR="00D929F5" w:rsidRPr="00D929F5" w:rsidRDefault="00D929F5" w:rsidP="00D929F5">
      <w:pPr>
        <w:ind w:firstLineChars="400" w:firstLine="843"/>
        <w:rPr>
          <w:shd w:val="pct15" w:color="auto" w:fill="FFFFFF"/>
        </w:rPr>
      </w:pPr>
      <w:r w:rsidRPr="00D929F5">
        <w:rPr>
          <w:rFonts w:hint="eastAsia"/>
          <w:b/>
          <w:color w:val="FFC000"/>
        </w:rPr>
        <w:t>说明</w:t>
      </w:r>
      <w:r>
        <w:rPr>
          <w:rFonts w:hint="eastAsia"/>
        </w:rPr>
        <w:t>：索引文件具有</w:t>
      </w:r>
      <w:r>
        <w:rPr>
          <w:rFonts w:hint="eastAsia"/>
        </w:rPr>
        <w:t>B-TREE</w:t>
      </w:r>
      <w:r>
        <w:rPr>
          <w:rFonts w:hint="eastAsia"/>
        </w:rPr>
        <w:t>的最左前缀匹配特性，如果左边的值未确定，那么无法使用此索引，必定全表扫描</w:t>
      </w:r>
    </w:p>
    <w:p w:rsidR="00DA7751" w:rsidRPr="004E0447" w:rsidRDefault="00DA7751" w:rsidP="00DA7751">
      <w:pPr>
        <w:pStyle w:val="a5"/>
        <w:ind w:left="1260" w:firstLineChars="0" w:firstLine="0"/>
        <w:rPr>
          <w:shd w:val="pct15" w:color="auto" w:fill="FFFFFF"/>
        </w:rPr>
      </w:pPr>
    </w:p>
    <w:p w:rsidR="00077214" w:rsidRDefault="00C51D9D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EC0398"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</w:t>
      </w:r>
      <w:r w:rsidR="00FC0FB9" w:rsidRPr="00FC0FB9">
        <w:rPr>
          <w:rFonts w:hint="eastAsia"/>
        </w:rPr>
        <w:t>表关联尽量使用主键条件关联，两表关联时主表推荐使用主键关联其他表</w:t>
      </w:r>
    </w:p>
    <w:p w:rsidR="00DA7751" w:rsidRDefault="00DA7751" w:rsidP="00DA7751">
      <w:pPr>
        <w:pStyle w:val="a5"/>
        <w:ind w:left="840" w:firstLineChars="0" w:firstLine="0"/>
      </w:pPr>
    </w:p>
    <w:p w:rsidR="00873737" w:rsidRDefault="00C51D9D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FC0FB9" w:rsidRPr="00FC0FB9">
        <w:rPr>
          <w:rFonts w:hint="eastAsia"/>
        </w:rPr>
        <w:t>在</w:t>
      </w:r>
      <w:r w:rsidR="00FC0FB9" w:rsidRPr="00FC0FB9">
        <w:rPr>
          <w:rFonts w:hint="eastAsia"/>
        </w:rPr>
        <w:t>WHERE</w:t>
      </w:r>
      <w:r w:rsidR="00FC0FB9" w:rsidRPr="00FC0FB9">
        <w:rPr>
          <w:rFonts w:hint="eastAsia"/>
        </w:rPr>
        <w:t>条件后面做日期范围过滤，请不要使用函数转换，建议先用</w:t>
      </w:r>
      <w:r w:rsidR="00FC0FB9" w:rsidRPr="00FC0FB9">
        <w:rPr>
          <w:rFonts w:hint="eastAsia"/>
        </w:rPr>
        <w:t>select</w:t>
      </w:r>
      <w:r w:rsidR="00873737">
        <w:rPr>
          <w:rFonts w:hint="eastAsia"/>
        </w:rPr>
        <w:t>获取想要的时间后存入变量</w:t>
      </w:r>
    </w:p>
    <w:p w:rsidR="00D973EB" w:rsidRPr="005C08EE" w:rsidRDefault="00BD4EA7" w:rsidP="005C08EE">
      <w:pPr>
        <w:pStyle w:val="a5"/>
        <w:ind w:left="1260" w:firstLineChars="0" w:firstLine="0"/>
        <w:rPr>
          <w:shd w:val="pct15" w:color="auto" w:fill="FFFFFF"/>
        </w:rPr>
      </w:pPr>
      <w:r>
        <w:rPr>
          <w:rFonts w:hint="eastAsia"/>
          <w:b/>
          <w:color w:val="FF0000"/>
          <w:shd w:val="pct15" w:color="auto" w:fill="FFFFFF"/>
        </w:rPr>
        <w:t>错误</w:t>
      </w:r>
      <w:r w:rsidR="00920FAD" w:rsidRPr="00B6286D">
        <w:rPr>
          <w:rFonts w:hint="eastAsia"/>
          <w:b/>
          <w:color w:val="FF0000"/>
          <w:shd w:val="pct15" w:color="auto" w:fill="FFFFFF"/>
        </w:rPr>
        <w:t>语句</w:t>
      </w:r>
      <w:r w:rsidR="00920FAD">
        <w:rPr>
          <w:rFonts w:hint="eastAsia"/>
          <w:color w:val="000000" w:themeColor="text1"/>
          <w:shd w:val="pct15" w:color="auto" w:fill="FFFFFF"/>
        </w:rPr>
        <w:t>：</w:t>
      </w:r>
      <w:r w:rsidR="00873737" w:rsidRPr="004E0447">
        <w:rPr>
          <w:rFonts w:hint="eastAsia"/>
          <w:shd w:val="pct15" w:color="auto" w:fill="FFFFFF"/>
        </w:rPr>
        <w:t>DATE_FORMAT(bill_</w:t>
      </w:r>
      <w:r w:rsidR="00D973EB" w:rsidRPr="004E0447">
        <w:rPr>
          <w:rFonts w:hint="eastAsia"/>
          <w:shd w:val="pct15" w:color="auto" w:fill="FFFFFF"/>
        </w:rPr>
        <w:t>salebill.dueDate,'%Y-%m-%d')</w:t>
      </w:r>
      <w:r w:rsidR="00873737" w:rsidRPr="004E0447">
        <w:rPr>
          <w:rFonts w:hint="eastAsia"/>
          <w:shd w:val="pct15" w:color="auto" w:fill="FFFFFF"/>
        </w:rPr>
        <w:t>&gt;=DATE_FORMAT('2016-05-01','%Y-%m-%d') #</w:t>
      </w:r>
      <w:r w:rsidR="00873737" w:rsidRPr="004E0447">
        <w:rPr>
          <w:rFonts w:hint="eastAsia"/>
          <w:shd w:val="pct15" w:color="auto" w:fill="FFFFFF"/>
        </w:rPr>
        <w:t>杜绝这类语句，因为不会走索引</w:t>
      </w:r>
      <w:r w:rsidR="00353122">
        <w:rPr>
          <w:rFonts w:hint="eastAsia"/>
          <w:shd w:val="pct15" w:color="auto" w:fill="FFFFFF"/>
        </w:rPr>
        <w:t>造成全表扫描</w:t>
      </w:r>
      <w:r w:rsidR="00873737" w:rsidRPr="004E0447">
        <w:rPr>
          <w:rFonts w:hint="eastAsia"/>
          <w:shd w:val="pct15" w:color="auto" w:fill="FFFFFF"/>
        </w:rPr>
        <w:t>。</w:t>
      </w:r>
    </w:p>
    <w:p w:rsidR="00873737" w:rsidRDefault="00BD4EA7" w:rsidP="005C08EE">
      <w:pPr>
        <w:pStyle w:val="a5"/>
        <w:ind w:left="1260" w:firstLineChars="0" w:firstLine="0"/>
        <w:rPr>
          <w:shd w:val="pct15" w:color="auto" w:fill="FFFFFF"/>
        </w:rPr>
      </w:pPr>
      <w:r>
        <w:rPr>
          <w:rFonts w:hint="eastAsia"/>
          <w:b/>
          <w:color w:val="00B050"/>
          <w:shd w:val="pct15" w:color="auto" w:fill="FFFFFF"/>
        </w:rPr>
        <w:t>正确</w:t>
      </w:r>
      <w:r w:rsidRPr="00B6286D">
        <w:rPr>
          <w:rFonts w:hint="eastAsia"/>
          <w:b/>
          <w:color w:val="00B050"/>
          <w:shd w:val="pct15" w:color="auto" w:fill="FFFFFF"/>
        </w:rPr>
        <w:t>语句</w:t>
      </w:r>
      <w:r w:rsidRPr="00BD4EA7">
        <w:rPr>
          <w:rFonts w:hint="eastAsia"/>
          <w:color w:val="000000" w:themeColor="text1"/>
          <w:shd w:val="pct15" w:color="auto" w:fill="FFFFFF"/>
        </w:rPr>
        <w:t>：</w:t>
      </w:r>
      <w:r w:rsidR="00873737" w:rsidRPr="004E0447">
        <w:rPr>
          <w:rFonts w:hint="eastAsia"/>
          <w:shd w:val="pct15" w:color="auto" w:fill="FFFFFF"/>
        </w:rPr>
        <w:t xml:space="preserve">bill_salebill.dueDate between "2016-05-01 00:00:00" and "2016-05-01 23:59:59" </w:t>
      </w:r>
    </w:p>
    <w:p w:rsidR="00DA7751" w:rsidRPr="00DA7751" w:rsidRDefault="00DA7751" w:rsidP="00DA7751">
      <w:pPr>
        <w:pStyle w:val="a5"/>
        <w:rPr>
          <w:shd w:val="pct15" w:color="auto" w:fill="FFFFFF"/>
        </w:rPr>
      </w:pPr>
    </w:p>
    <w:p w:rsidR="00DA7751" w:rsidRPr="004E0447" w:rsidRDefault="00DA7751" w:rsidP="00DA7751">
      <w:pPr>
        <w:pStyle w:val="a5"/>
        <w:ind w:left="1260" w:firstLineChars="0" w:firstLine="0"/>
        <w:rPr>
          <w:shd w:val="pct15" w:color="auto" w:fill="FFFFFF"/>
        </w:rPr>
      </w:pPr>
    </w:p>
    <w:p w:rsidR="00020599" w:rsidRDefault="00AC1D7C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Pr="008C2EF3">
        <w:rPr>
          <w:rFonts w:hint="eastAsia"/>
          <w:b/>
          <w:color w:val="D99594" w:themeColor="accent2" w:themeTint="99"/>
        </w:rPr>
        <w:t>参考</w:t>
      </w:r>
      <w:r>
        <w:rPr>
          <w:rFonts w:hint="eastAsia"/>
        </w:rPr>
        <w:t>】</w:t>
      </w:r>
      <w:r w:rsidR="00020599" w:rsidRPr="00020599">
        <w:rPr>
          <w:rFonts w:hint="eastAsia"/>
        </w:rPr>
        <w:t>关于单表查询索引合并</w:t>
      </w:r>
    </w:p>
    <w:p w:rsidR="00020599" w:rsidRDefault="00020599" w:rsidP="004E0447">
      <w:pPr>
        <w:pStyle w:val="a5"/>
        <w:numPr>
          <w:ilvl w:val="2"/>
          <w:numId w:val="6"/>
        </w:numPr>
        <w:ind w:firstLineChars="0"/>
      </w:pPr>
      <w:r w:rsidRPr="00020599">
        <w:rPr>
          <w:rFonts w:hint="eastAsia"/>
        </w:rPr>
        <w:t>单表查询用到多个索引时，</w:t>
      </w:r>
      <w:r w:rsidRPr="00020599">
        <w:rPr>
          <w:rFonts w:hint="eastAsia"/>
        </w:rPr>
        <w:t>MYSQL5.5</w:t>
      </w:r>
      <w:r w:rsidRPr="00020599">
        <w:rPr>
          <w:rFonts w:hint="eastAsia"/>
        </w:rPr>
        <w:t>之后可以使用到索引合并，多个走索引的条件可以用</w:t>
      </w:r>
      <w:r w:rsidRPr="00020599">
        <w:rPr>
          <w:rFonts w:hint="eastAsia"/>
        </w:rPr>
        <w:t>OR</w:t>
      </w:r>
      <w:r w:rsidRPr="00020599">
        <w:rPr>
          <w:rFonts w:hint="eastAsia"/>
        </w:rPr>
        <w:t>作为条件关联，会使用到</w:t>
      </w:r>
      <w:r w:rsidRPr="00020599">
        <w:rPr>
          <w:rFonts w:hint="eastAsia"/>
        </w:rPr>
        <w:t>index_merge</w:t>
      </w:r>
      <w:r w:rsidRPr="00020599">
        <w:rPr>
          <w:rFonts w:hint="eastAsia"/>
        </w:rPr>
        <w:t>优化手段中的</w:t>
      </w:r>
      <w:r w:rsidRPr="00020599">
        <w:rPr>
          <w:rFonts w:hint="eastAsia"/>
        </w:rPr>
        <w:t>Using Union</w:t>
      </w:r>
      <w:r w:rsidRPr="00020599">
        <w:rPr>
          <w:rFonts w:hint="eastAsia"/>
        </w:rPr>
        <w:t>算法。但是多表关联时不会使用到这个优化算法的。</w:t>
      </w:r>
    </w:p>
    <w:p w:rsidR="00DA7751" w:rsidRPr="00020599" w:rsidRDefault="00DA7751" w:rsidP="00DA7751">
      <w:pPr>
        <w:pStyle w:val="a5"/>
        <w:ind w:left="1260" w:firstLineChars="0" w:firstLine="0"/>
      </w:pPr>
    </w:p>
    <w:p w:rsidR="00873737" w:rsidRDefault="006113C6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EC0398"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</w:t>
      </w:r>
      <w:r w:rsidR="00B34522">
        <w:rPr>
          <w:rFonts w:hint="eastAsia"/>
        </w:rPr>
        <w:t>合理使用覆盖索引</w:t>
      </w:r>
      <w:r w:rsidR="002963B8">
        <w:rPr>
          <w:rFonts w:hint="eastAsia"/>
        </w:rPr>
        <w:t>，避免回表</w:t>
      </w:r>
    </w:p>
    <w:p w:rsidR="00DA7751" w:rsidRDefault="00DA7751" w:rsidP="00DA7751">
      <w:pPr>
        <w:pStyle w:val="a5"/>
        <w:ind w:left="840" w:firstLineChars="0" w:firstLine="0"/>
      </w:pPr>
    </w:p>
    <w:p w:rsidR="00DA7751" w:rsidRDefault="00AC1D7C" w:rsidP="00AE7AA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F2E70">
        <w:rPr>
          <w:rFonts w:hint="eastAsia"/>
        </w:rPr>
        <w:t>建立索引或删除索引必须由</w:t>
      </w:r>
      <w:r w:rsidR="00AF2E70">
        <w:rPr>
          <w:rFonts w:hint="eastAsia"/>
        </w:rPr>
        <w:t>DBA</w:t>
      </w:r>
      <w:r w:rsidR="00AF2E70">
        <w:rPr>
          <w:rFonts w:hint="eastAsia"/>
        </w:rPr>
        <w:t>评审</w:t>
      </w:r>
    </w:p>
    <w:p w:rsidR="00DA7751" w:rsidRDefault="00DA7751" w:rsidP="00DA7751">
      <w:pPr>
        <w:pStyle w:val="a5"/>
        <w:ind w:left="840" w:firstLineChars="0" w:firstLine="0"/>
      </w:pPr>
    </w:p>
    <w:p w:rsidR="00BC34B5" w:rsidRDefault="00AC1D7C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Pr="008C2EF3">
        <w:rPr>
          <w:rFonts w:hint="eastAsia"/>
          <w:b/>
          <w:color w:val="D99594" w:themeColor="accent2" w:themeTint="99"/>
        </w:rPr>
        <w:t>参考</w:t>
      </w:r>
      <w:r>
        <w:rPr>
          <w:rFonts w:hint="eastAsia"/>
        </w:rPr>
        <w:t>】</w:t>
      </w:r>
      <w:r w:rsidR="00BC34B5">
        <w:rPr>
          <w:rFonts w:hint="eastAsia"/>
        </w:rPr>
        <w:t>不等于运算符</w:t>
      </w:r>
    </w:p>
    <w:p w:rsidR="00BC34B5" w:rsidRDefault="00BC34B5" w:rsidP="004E0447">
      <w:pPr>
        <w:pStyle w:val="a5"/>
        <w:numPr>
          <w:ilvl w:val="2"/>
          <w:numId w:val="6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823848">
        <w:rPr>
          <w:rFonts w:ascii="宋体" w:eastAsia="宋体" w:hAnsi="宋体" w:cs="宋体" w:hint="eastAsia"/>
          <w:kern w:val="0"/>
          <w:szCs w:val="21"/>
        </w:rPr>
        <w:t>MYSQL5.6版本会对</w:t>
      </w:r>
      <w:r>
        <w:rPr>
          <w:rFonts w:ascii="宋体" w:eastAsia="宋体" w:hAnsi="宋体" w:cs="宋体" w:hint="eastAsia"/>
          <w:kern w:val="0"/>
          <w:szCs w:val="21"/>
        </w:rPr>
        <w:t>不等于运算符做查询优化，在利用主键查询时，条件中有!=或者&lt;&gt;运算符时仍然会用到索引，利用二级索引查询时如果查询只输出索引字段（覆盖索引）也会走到索引，除此之外数据库会进行全表扫描。</w:t>
      </w:r>
    </w:p>
    <w:p w:rsidR="00DA7751" w:rsidRDefault="00DA7751" w:rsidP="00DA7751">
      <w:pPr>
        <w:pStyle w:val="a5"/>
        <w:ind w:left="1260" w:firstLineChars="0" w:firstLine="0"/>
        <w:rPr>
          <w:rFonts w:ascii="宋体" w:eastAsia="宋体" w:hAnsi="宋体" w:cs="宋体"/>
          <w:kern w:val="0"/>
          <w:szCs w:val="21"/>
        </w:rPr>
      </w:pPr>
    </w:p>
    <w:p w:rsidR="00E8484F" w:rsidRDefault="002963B8" w:rsidP="004E0447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E8484F" w:rsidRPr="00E8484F">
        <w:rPr>
          <w:rFonts w:hint="eastAsia"/>
        </w:rPr>
        <w:t>WHERE</w:t>
      </w:r>
      <w:r w:rsidR="00E8484F" w:rsidRPr="00E8484F">
        <w:rPr>
          <w:rFonts w:hint="eastAsia"/>
        </w:rPr>
        <w:t>条件中不能使用任何表达式</w:t>
      </w:r>
    </w:p>
    <w:p w:rsidR="00E8484F" w:rsidRPr="00E8484F" w:rsidRDefault="00E8484F" w:rsidP="008D68DF">
      <w:pPr>
        <w:pStyle w:val="a5"/>
        <w:ind w:left="1680" w:firstLineChars="0" w:firstLine="0"/>
      </w:pPr>
      <w:r w:rsidRPr="00E8484F">
        <w:rPr>
          <w:rFonts w:hint="eastAsia"/>
        </w:rPr>
        <w:t>建议使用</w:t>
      </w:r>
      <w:r w:rsidRPr="00E8484F">
        <w:rPr>
          <w:rFonts w:hint="eastAsia"/>
        </w:rPr>
        <w:t>select</w:t>
      </w:r>
      <w:r w:rsidR="00225749">
        <w:rPr>
          <w:rFonts w:hint="eastAsia"/>
        </w:rPr>
        <w:t>字段</w:t>
      </w:r>
      <w:r w:rsidRPr="00E8484F">
        <w:rPr>
          <w:rFonts w:hint="eastAsia"/>
        </w:rPr>
        <w:t>获取需要的值后计算存入相应变量。</w:t>
      </w:r>
    </w:p>
    <w:p w:rsidR="00E8484F" w:rsidRPr="00E8484F" w:rsidRDefault="00E8484F" w:rsidP="009F5295">
      <w:pPr>
        <w:pStyle w:val="a5"/>
        <w:ind w:left="1260" w:firstLineChars="0" w:firstLine="0"/>
      </w:pPr>
      <w:r w:rsidRPr="00E8484F">
        <w:rPr>
          <w:rFonts w:hint="eastAsia"/>
        </w:rPr>
        <w:t>例：</w:t>
      </w:r>
    </w:p>
    <w:p w:rsidR="00E8484F" w:rsidRPr="00F3709D" w:rsidRDefault="00F3709D" w:rsidP="00F3709D">
      <w:pPr>
        <w:pStyle w:val="a5"/>
        <w:ind w:left="1680" w:firstLineChars="0" w:firstLine="0"/>
        <w:rPr>
          <w:shd w:val="pct15" w:color="auto" w:fill="FFFFFF"/>
        </w:rPr>
      </w:pPr>
      <w:r w:rsidRPr="005C08EE">
        <w:rPr>
          <w:rFonts w:hint="eastAsia"/>
          <w:b/>
          <w:color w:val="FF0000"/>
          <w:shd w:val="pct15" w:color="auto" w:fill="FFFFFF"/>
        </w:rPr>
        <w:t>错误语句</w:t>
      </w:r>
      <w:r>
        <w:rPr>
          <w:rFonts w:hint="eastAsia"/>
          <w:shd w:val="pct15" w:color="auto" w:fill="FFFFFF"/>
        </w:rPr>
        <w:t>：</w:t>
      </w:r>
      <w:r w:rsidR="00E8484F" w:rsidRPr="00920FAD">
        <w:rPr>
          <w:rFonts w:hint="eastAsia"/>
          <w:shd w:val="pct15" w:color="auto" w:fill="FFFFFF"/>
        </w:rPr>
        <w:t>select fr.id,fr.showpirce from flat_roomfr where fr.showprice between 0 and fr.showprice + 1  #</w:t>
      </w:r>
      <w:r w:rsidR="00E8484F" w:rsidRPr="00920FAD">
        <w:rPr>
          <w:rFonts w:hint="eastAsia"/>
          <w:shd w:val="pct15" w:color="auto" w:fill="FFFFFF"/>
        </w:rPr>
        <w:t>不走索引</w:t>
      </w:r>
    </w:p>
    <w:p w:rsidR="00E8484F" w:rsidRPr="00E8484F" w:rsidRDefault="00F3709D" w:rsidP="008D68DF">
      <w:pPr>
        <w:pStyle w:val="a5"/>
        <w:ind w:left="1680" w:firstLineChars="0" w:firstLine="0"/>
      </w:pPr>
      <w:r>
        <w:rPr>
          <w:rFonts w:hint="eastAsia"/>
          <w:b/>
          <w:color w:val="00B050"/>
          <w:shd w:val="pct15" w:color="auto" w:fill="FFFFFF"/>
        </w:rPr>
        <w:t>正确的方法</w:t>
      </w:r>
      <w:r w:rsidRPr="005C08EE">
        <w:rPr>
          <w:rFonts w:hint="eastAsia"/>
          <w:shd w:val="pct15" w:color="auto" w:fill="FFFFFF"/>
        </w:rPr>
        <w:t>：</w:t>
      </w:r>
      <w:r w:rsidR="00E8484F" w:rsidRPr="00E8484F">
        <w:rPr>
          <w:rFonts w:hint="eastAsia"/>
        </w:rPr>
        <w:t>先通过</w:t>
      </w:r>
      <w:r w:rsidR="00E8484F" w:rsidRPr="00E8484F">
        <w:rPr>
          <w:rFonts w:hint="eastAsia"/>
        </w:rPr>
        <w:t>select</w:t>
      </w:r>
      <w:r w:rsidR="00E8484F" w:rsidRPr="00E8484F">
        <w:rPr>
          <w:rFonts w:hint="eastAsia"/>
        </w:rPr>
        <w:t>获取变量值</w:t>
      </w:r>
      <w:r w:rsidR="00E8484F" w:rsidRPr="00E8484F">
        <w:rPr>
          <w:rFonts w:hint="eastAsia"/>
        </w:rPr>
        <w:t>spvalueadd1</w:t>
      </w:r>
      <w:r w:rsidR="00E8484F" w:rsidRPr="00E8484F">
        <w:rPr>
          <w:rFonts w:hint="eastAsia"/>
        </w:rPr>
        <w:t>，再将变量值放入主查询</w:t>
      </w:r>
      <w:r w:rsidR="00E8484F" w:rsidRPr="00E8484F">
        <w:rPr>
          <w:rFonts w:hint="eastAsia"/>
        </w:rPr>
        <w:t>sql</w:t>
      </w:r>
      <w:r w:rsidR="00E8484F" w:rsidRPr="00E8484F">
        <w:rPr>
          <w:rFonts w:hint="eastAsia"/>
        </w:rPr>
        <w:t>中（以下</w:t>
      </w:r>
      <w:r w:rsidR="00E8484F" w:rsidRPr="00E8484F">
        <w:rPr>
          <w:rFonts w:hint="eastAsia"/>
        </w:rPr>
        <w:t>SQL</w:t>
      </w:r>
      <w:r w:rsidR="00E8484F" w:rsidRPr="00E8484F">
        <w:rPr>
          <w:rFonts w:hint="eastAsia"/>
        </w:rPr>
        <w:t>并非</w:t>
      </w:r>
      <w:r w:rsidR="00E8484F" w:rsidRPr="00E8484F">
        <w:rPr>
          <w:rFonts w:hint="eastAsia"/>
        </w:rPr>
        <w:t>JAVA</w:t>
      </w:r>
      <w:r w:rsidR="00E8484F" w:rsidRPr="00E8484F">
        <w:rPr>
          <w:rFonts w:hint="eastAsia"/>
        </w:rPr>
        <w:t>示例，具体请根据</w:t>
      </w:r>
      <w:r w:rsidR="00E8484F" w:rsidRPr="00E8484F">
        <w:rPr>
          <w:rFonts w:hint="eastAsia"/>
        </w:rPr>
        <w:t>JAVA</w:t>
      </w:r>
      <w:r w:rsidR="00E8484F" w:rsidRPr="00E8484F">
        <w:rPr>
          <w:rFonts w:hint="eastAsia"/>
        </w:rPr>
        <w:t>示例自行调整）。</w:t>
      </w:r>
    </w:p>
    <w:p w:rsidR="002963B8" w:rsidRDefault="002963B8" w:rsidP="00E8484F">
      <w:pPr>
        <w:pStyle w:val="a5"/>
        <w:ind w:left="840" w:firstLineChars="0" w:firstLine="0"/>
      </w:pPr>
    </w:p>
    <w:p w:rsidR="002963B8" w:rsidRDefault="00353122" w:rsidP="00182583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C74A7D" w:rsidRPr="003B1AB0">
        <w:rPr>
          <w:rFonts w:hint="eastAsia"/>
          <w:b/>
          <w:color w:val="FF0000"/>
        </w:rPr>
        <w:t>强制</w:t>
      </w:r>
      <w:r w:rsidR="00182583">
        <w:rPr>
          <w:rFonts w:hint="eastAsia"/>
        </w:rPr>
        <w:t>】</w:t>
      </w:r>
      <w:r w:rsidR="002963B8">
        <w:rPr>
          <w:rFonts w:hint="eastAsia"/>
        </w:rPr>
        <w:t>防止因字段类型不同造成</w:t>
      </w:r>
      <w:r w:rsidR="00182583">
        <w:rPr>
          <w:rFonts w:hint="eastAsia"/>
        </w:rPr>
        <w:t>隐式转换，导致索引失效</w:t>
      </w:r>
    </w:p>
    <w:p w:rsidR="00920FAD" w:rsidRDefault="00182583" w:rsidP="00182583">
      <w:pPr>
        <w:pStyle w:val="a5"/>
        <w:ind w:left="840" w:firstLineChars="0" w:firstLine="0"/>
      </w:pPr>
      <w:r>
        <w:rPr>
          <w:rFonts w:hint="eastAsia"/>
        </w:rPr>
        <w:t>例如：</w:t>
      </w:r>
      <w:r w:rsidR="00920FAD">
        <w:rPr>
          <w:rFonts w:hint="eastAsia"/>
        </w:rPr>
        <w:t>phone</w:t>
      </w:r>
      <w:r w:rsidR="00920FAD">
        <w:rPr>
          <w:rFonts w:hint="eastAsia"/>
        </w:rPr>
        <w:t>是</w:t>
      </w:r>
      <w:r w:rsidR="00920FAD">
        <w:rPr>
          <w:rFonts w:hint="eastAsia"/>
        </w:rPr>
        <w:t>varchar</w:t>
      </w:r>
      <w:r w:rsidR="00920FAD">
        <w:rPr>
          <w:rFonts w:hint="eastAsia"/>
        </w:rPr>
        <w:t>字段类型</w:t>
      </w:r>
    </w:p>
    <w:p w:rsidR="00182583" w:rsidRDefault="00920FAD" w:rsidP="00182583">
      <w:pPr>
        <w:pStyle w:val="a5"/>
        <w:ind w:left="840" w:firstLineChars="0" w:firstLine="0"/>
      </w:pPr>
      <w:r w:rsidRPr="005C08EE">
        <w:rPr>
          <w:rFonts w:hint="eastAsia"/>
          <w:b/>
          <w:color w:val="FF0000"/>
          <w:shd w:val="pct15" w:color="auto" w:fill="FFFFFF"/>
        </w:rPr>
        <w:t>错误语句</w:t>
      </w:r>
      <w:r>
        <w:rPr>
          <w:rFonts w:hint="eastAsia"/>
          <w:shd w:val="pct15" w:color="auto" w:fill="FFFFFF"/>
        </w:rPr>
        <w:t>：</w:t>
      </w:r>
      <w:r w:rsidR="00182583" w:rsidRPr="008D68DF">
        <w:rPr>
          <w:rFonts w:hint="eastAsia"/>
          <w:shd w:val="pct15" w:color="auto" w:fill="FFFFFF"/>
        </w:rPr>
        <w:t xml:space="preserve">select </w:t>
      </w:r>
      <w:r w:rsidR="00B6596A" w:rsidRPr="008D68DF">
        <w:rPr>
          <w:rFonts w:hint="eastAsia"/>
          <w:shd w:val="pct15" w:color="auto" w:fill="FFFFFF"/>
        </w:rPr>
        <w:t>id,name,phone,idcard,address from user_renter where phone=</w:t>
      </w:r>
      <w:r w:rsidR="008D68DF" w:rsidRPr="008D68DF">
        <w:rPr>
          <w:rFonts w:hint="eastAsia"/>
          <w:shd w:val="pct15" w:color="auto" w:fill="FFFFFF"/>
        </w:rPr>
        <w:t>135246123456;</w:t>
      </w:r>
      <w:r w:rsidR="00353122">
        <w:rPr>
          <w:rFonts w:hint="eastAsia"/>
        </w:rPr>
        <w:t>#</w:t>
      </w:r>
      <w:r w:rsidR="00353122">
        <w:rPr>
          <w:rFonts w:hint="eastAsia"/>
        </w:rPr>
        <w:t>全表扫描</w:t>
      </w:r>
    </w:p>
    <w:p w:rsidR="00BD4EA7" w:rsidRDefault="00BD4EA7" w:rsidP="00182583">
      <w:pPr>
        <w:pStyle w:val="a5"/>
        <w:ind w:left="840" w:firstLineChars="0" w:firstLine="0"/>
        <w:rPr>
          <w:shd w:val="pct15" w:color="auto" w:fill="FFFFFF"/>
        </w:rPr>
      </w:pPr>
      <w:r w:rsidRPr="005C08EE">
        <w:rPr>
          <w:rFonts w:hint="eastAsia"/>
          <w:b/>
          <w:color w:val="00B050"/>
          <w:shd w:val="pct15" w:color="auto" w:fill="FFFFFF"/>
        </w:rPr>
        <w:t>正确语句</w:t>
      </w:r>
      <w:r w:rsidRPr="005C08EE">
        <w:rPr>
          <w:rFonts w:hint="eastAsia"/>
          <w:shd w:val="pct15" w:color="auto" w:fill="FFFFFF"/>
        </w:rPr>
        <w:t>：</w:t>
      </w:r>
      <w:r w:rsidRPr="005C08EE">
        <w:rPr>
          <w:rFonts w:hint="eastAsia"/>
          <w:shd w:val="pct15" w:color="auto" w:fill="FFFFFF"/>
        </w:rPr>
        <w:t>select id,name,phone,idcard,address from user_renter where phone=</w:t>
      </w:r>
      <w:r w:rsidRPr="005C08EE">
        <w:rPr>
          <w:highlight w:val="yellow"/>
          <w:shd w:val="pct15" w:color="auto" w:fill="FFFFFF"/>
        </w:rPr>
        <w:t>’</w:t>
      </w:r>
      <w:r w:rsidRPr="005C08EE">
        <w:rPr>
          <w:rFonts w:hint="eastAsia"/>
          <w:highlight w:val="yellow"/>
          <w:shd w:val="pct15" w:color="auto" w:fill="FFFFFF"/>
        </w:rPr>
        <w:t>135246123456</w:t>
      </w:r>
      <w:r w:rsidRPr="005C08EE">
        <w:rPr>
          <w:highlight w:val="yellow"/>
          <w:shd w:val="pct15" w:color="auto" w:fill="FFFFFF"/>
        </w:rPr>
        <w:t>’</w:t>
      </w:r>
      <w:r w:rsidR="00353122">
        <w:rPr>
          <w:rFonts w:hint="eastAsia"/>
          <w:shd w:val="pct15" w:color="auto" w:fill="FFFFFF"/>
        </w:rPr>
        <w:t>#</w:t>
      </w:r>
      <w:r w:rsidR="00353122">
        <w:rPr>
          <w:rFonts w:hint="eastAsia"/>
          <w:shd w:val="pct15" w:color="auto" w:fill="FFFFFF"/>
        </w:rPr>
        <w:t>走索引</w:t>
      </w:r>
    </w:p>
    <w:p w:rsidR="009B4A99" w:rsidRDefault="009B4A99" w:rsidP="00182583">
      <w:pPr>
        <w:pStyle w:val="a5"/>
        <w:ind w:left="840" w:firstLineChars="0" w:firstLine="0"/>
        <w:rPr>
          <w:shd w:val="pct15" w:color="auto" w:fill="FFFFFF"/>
        </w:rPr>
      </w:pPr>
    </w:p>
    <w:p w:rsidR="009B4A99" w:rsidRPr="00B02D62" w:rsidRDefault="00952ADF" w:rsidP="00952AD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【</w:t>
      </w:r>
      <w:r w:rsidR="00B02D62"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】更新非常频繁的表，</w:t>
      </w:r>
      <w:r>
        <w:rPr>
          <w:rFonts w:hint="eastAsia"/>
        </w:rPr>
        <w:t>updateTime</w:t>
      </w:r>
      <w:r w:rsidR="007E0432">
        <w:rPr>
          <w:rFonts w:hint="eastAsia"/>
        </w:rPr>
        <w:t>如果是</w:t>
      </w:r>
      <w:r w:rsidR="00B02D62" w:rsidRPr="008931E4">
        <w:rPr>
          <w:szCs w:val="21"/>
        </w:rPr>
        <w:t>C</w:t>
      </w:r>
      <w:r w:rsidR="00B02D62">
        <w:rPr>
          <w:szCs w:val="21"/>
        </w:rPr>
        <w:t xml:space="preserve">URRENT_TIMESTAMP </w:t>
      </w:r>
      <w:r w:rsidR="00B02D62">
        <w:rPr>
          <w:rFonts w:hint="eastAsia"/>
          <w:szCs w:val="21"/>
        </w:rPr>
        <w:t>ON</w:t>
      </w:r>
      <w:r w:rsidR="003B793C">
        <w:rPr>
          <w:rFonts w:hint="eastAsia"/>
          <w:szCs w:val="21"/>
        </w:rPr>
        <w:t xml:space="preserve"> </w:t>
      </w:r>
      <w:r w:rsidR="00B02D62">
        <w:rPr>
          <w:rFonts w:hint="eastAsia"/>
          <w:szCs w:val="21"/>
        </w:rPr>
        <w:t>UPDATE</w:t>
      </w:r>
      <w:r w:rsidR="00B02D62" w:rsidRPr="008931E4">
        <w:rPr>
          <w:szCs w:val="21"/>
        </w:rPr>
        <w:t xml:space="preserve"> CURRENT_TIMESTAMP</w:t>
      </w:r>
      <w:r w:rsidR="00B02D62">
        <w:rPr>
          <w:rFonts w:hint="eastAsia"/>
          <w:szCs w:val="21"/>
        </w:rPr>
        <w:t>TE</w:t>
      </w:r>
      <w:r w:rsidR="00B02D62">
        <w:rPr>
          <w:rFonts w:hint="eastAsia"/>
          <w:szCs w:val="21"/>
        </w:rPr>
        <w:t>特性</w:t>
      </w:r>
      <w:r w:rsidR="007E0432">
        <w:rPr>
          <w:rFonts w:hint="eastAsia"/>
          <w:szCs w:val="21"/>
        </w:rPr>
        <w:t>，</w:t>
      </w:r>
      <w:r w:rsidR="007E0432" w:rsidRPr="00CE0645">
        <w:rPr>
          <w:rFonts w:hint="eastAsia"/>
          <w:b/>
          <w:szCs w:val="21"/>
        </w:rPr>
        <w:t>不建议加索引</w:t>
      </w:r>
    </w:p>
    <w:p w:rsidR="00B02D62" w:rsidRPr="00952ADF" w:rsidRDefault="00B02D62" w:rsidP="00B02D62">
      <w:pPr>
        <w:pStyle w:val="a5"/>
        <w:ind w:left="840" w:firstLineChars="0" w:firstLine="0"/>
      </w:pPr>
      <w:r w:rsidRPr="00E8550C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7E0432">
        <w:rPr>
          <w:rFonts w:hint="eastAsia"/>
        </w:rPr>
        <w:t>频繁更新的表使用</w:t>
      </w:r>
      <w:r w:rsidR="007E0432" w:rsidRPr="008931E4">
        <w:rPr>
          <w:szCs w:val="21"/>
        </w:rPr>
        <w:t>C</w:t>
      </w:r>
      <w:r w:rsidR="007E0432">
        <w:rPr>
          <w:szCs w:val="21"/>
        </w:rPr>
        <w:t xml:space="preserve">URRENT_TIMESTAMP </w:t>
      </w:r>
      <w:r w:rsidR="007E0432">
        <w:rPr>
          <w:rFonts w:hint="eastAsia"/>
          <w:szCs w:val="21"/>
        </w:rPr>
        <w:t>ONUPDATE</w:t>
      </w:r>
      <w:r w:rsidR="007E0432" w:rsidRPr="008931E4">
        <w:rPr>
          <w:szCs w:val="21"/>
        </w:rPr>
        <w:t xml:space="preserve"> CURRENT_TIMESTAMP</w:t>
      </w:r>
      <w:r w:rsidR="007E0432">
        <w:rPr>
          <w:rFonts w:hint="eastAsia"/>
          <w:szCs w:val="21"/>
        </w:rPr>
        <w:t>TE</w:t>
      </w:r>
      <w:r w:rsidR="00284B13">
        <w:rPr>
          <w:rFonts w:hint="eastAsia"/>
          <w:szCs w:val="21"/>
        </w:rPr>
        <w:t>数据库当前数据自动变更时间特性，会导致该字段索引</w:t>
      </w:r>
      <w:r w:rsidR="0044175A">
        <w:rPr>
          <w:rFonts w:hint="eastAsia"/>
          <w:szCs w:val="21"/>
        </w:rPr>
        <w:t>失效或部分失效。</w:t>
      </w:r>
    </w:p>
    <w:p w:rsidR="00BC34B5" w:rsidRDefault="00BC34B5" w:rsidP="00BC34B5"/>
    <w:p w:rsidR="00BC34B5" w:rsidRPr="008904DA" w:rsidRDefault="007C5BA0" w:rsidP="001C17A0">
      <w:pPr>
        <w:pStyle w:val="1"/>
        <w:rPr>
          <w:sz w:val="36"/>
          <w:szCs w:val="36"/>
        </w:rPr>
      </w:pPr>
      <w:bookmarkStart w:id="14" w:name="_Toc495418749"/>
      <w:r w:rsidRPr="008904DA">
        <w:rPr>
          <w:rFonts w:hint="eastAsia"/>
          <w:sz w:val="36"/>
          <w:szCs w:val="36"/>
        </w:rPr>
        <w:t>七、</w:t>
      </w:r>
      <w:r w:rsidR="00C92C66" w:rsidRPr="008904DA">
        <w:rPr>
          <w:rFonts w:hint="eastAsia"/>
          <w:sz w:val="36"/>
          <w:szCs w:val="36"/>
        </w:rPr>
        <w:t>SQL</w:t>
      </w:r>
      <w:r w:rsidR="00C92C66" w:rsidRPr="008904DA">
        <w:rPr>
          <w:rFonts w:hint="eastAsia"/>
          <w:sz w:val="36"/>
          <w:szCs w:val="36"/>
        </w:rPr>
        <w:t>规范</w:t>
      </w:r>
      <w:bookmarkEnd w:id="14"/>
    </w:p>
    <w:p w:rsidR="00C92C66" w:rsidRPr="0030276D" w:rsidRDefault="00905165" w:rsidP="00DA7751">
      <w:pPr>
        <w:pStyle w:val="2"/>
        <w:rPr>
          <w:sz w:val="28"/>
          <w:szCs w:val="28"/>
        </w:rPr>
      </w:pPr>
      <w:bookmarkStart w:id="15" w:name="_Toc495418750"/>
      <w:r>
        <w:rPr>
          <w:rFonts w:hint="eastAsia"/>
          <w:sz w:val="28"/>
          <w:szCs w:val="28"/>
        </w:rPr>
        <w:t>1.</w:t>
      </w:r>
      <w:r w:rsidR="00C92C66" w:rsidRPr="0030276D">
        <w:rPr>
          <w:rFonts w:hint="eastAsia"/>
          <w:sz w:val="28"/>
          <w:szCs w:val="28"/>
        </w:rPr>
        <w:t>query</w:t>
      </w:r>
      <w:bookmarkEnd w:id="15"/>
    </w:p>
    <w:p w:rsidR="002A211E" w:rsidRPr="007337F6" w:rsidRDefault="002A211E" w:rsidP="00E24662">
      <w:pPr>
        <w:pStyle w:val="a5"/>
        <w:numPr>
          <w:ilvl w:val="2"/>
          <w:numId w:val="7"/>
        </w:numPr>
        <w:ind w:firstLineChars="0"/>
        <w:rPr>
          <w:b/>
        </w:rPr>
      </w:pPr>
      <w:bookmarkStart w:id="16" w:name="OLE_LINK13"/>
      <w:bookmarkStart w:id="17" w:name="OLE_LINK14"/>
      <w:r w:rsidRPr="007337F6">
        <w:rPr>
          <w:rFonts w:hint="eastAsia"/>
          <w:b/>
        </w:rPr>
        <w:t>join</w:t>
      </w:r>
    </w:p>
    <w:p w:rsidR="00F07249" w:rsidRDefault="00C74A7D" w:rsidP="00B12A76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826E4">
        <w:rPr>
          <w:rFonts w:ascii="宋体" w:eastAsia="宋体" w:hAnsi="宋体" w:cs="宋体" w:hint="eastAsia"/>
          <w:kern w:val="0"/>
          <w:szCs w:val="21"/>
        </w:rPr>
        <w:t>OLTP非报表业务</w:t>
      </w:r>
      <w:r w:rsidR="00B12A76">
        <w:rPr>
          <w:rFonts w:ascii="宋体" w:eastAsia="宋体" w:hAnsi="宋体" w:cs="宋体" w:hint="eastAsia"/>
          <w:kern w:val="0"/>
          <w:szCs w:val="21"/>
        </w:rPr>
        <w:t>，</w:t>
      </w:r>
      <w:r w:rsidR="001614EB">
        <w:rPr>
          <w:rFonts w:ascii="宋体" w:eastAsia="宋体" w:hAnsi="宋体" w:cs="宋体" w:hint="eastAsia"/>
          <w:kern w:val="0"/>
          <w:szCs w:val="21"/>
        </w:rPr>
        <w:t>禁止join</w:t>
      </w:r>
    </w:p>
    <w:p w:rsidR="00F25ED8" w:rsidRDefault="00C74A7D" w:rsidP="00B12A76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F25ED8">
        <w:rPr>
          <w:rFonts w:ascii="宋体" w:eastAsia="宋体" w:hAnsi="宋体" w:cs="宋体" w:hint="eastAsia"/>
          <w:kern w:val="0"/>
          <w:szCs w:val="21"/>
        </w:rPr>
        <w:t>OLTP报表业务</w:t>
      </w:r>
      <w:r w:rsidR="008E7D2C">
        <w:rPr>
          <w:rFonts w:ascii="宋体" w:eastAsia="宋体" w:hAnsi="宋体" w:cs="宋体" w:hint="eastAsia"/>
          <w:kern w:val="0"/>
          <w:szCs w:val="21"/>
        </w:rPr>
        <w:t>，不超过3个join</w:t>
      </w:r>
    </w:p>
    <w:p w:rsidR="00FA3DE7" w:rsidRPr="0011725F" w:rsidRDefault="00C74A7D" w:rsidP="0011725F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1399A">
        <w:rPr>
          <w:rFonts w:ascii="宋体" w:eastAsia="宋体" w:hAnsi="宋体" w:cs="宋体" w:hint="eastAsia"/>
          <w:kern w:val="0"/>
          <w:szCs w:val="21"/>
        </w:rPr>
        <w:t>OLAP</w:t>
      </w:r>
      <w:r w:rsidR="00FA3DE7" w:rsidRPr="0011725F">
        <w:rPr>
          <w:rFonts w:ascii="宋体" w:eastAsia="宋体" w:hAnsi="宋体" w:cs="宋体" w:hint="eastAsia"/>
          <w:kern w:val="0"/>
          <w:szCs w:val="21"/>
        </w:rPr>
        <w:t>报表业务</w:t>
      </w:r>
      <w:r w:rsidR="00A1399A">
        <w:rPr>
          <w:rFonts w:ascii="宋体" w:eastAsia="宋体" w:hAnsi="宋体" w:cs="宋体" w:hint="eastAsia"/>
          <w:kern w:val="0"/>
          <w:szCs w:val="21"/>
        </w:rPr>
        <w:t>join不限，</w:t>
      </w:r>
      <w:r w:rsidR="00FA3DE7" w:rsidRPr="0011725F">
        <w:rPr>
          <w:rFonts w:ascii="宋体" w:eastAsia="宋体" w:hAnsi="宋体" w:cs="宋体" w:hint="eastAsia"/>
          <w:kern w:val="0"/>
          <w:szCs w:val="21"/>
        </w:rPr>
        <w:t>规范</w:t>
      </w:r>
      <w:r w:rsidR="0015381F">
        <w:rPr>
          <w:rFonts w:ascii="宋体" w:eastAsia="宋体" w:hAnsi="宋体" w:cs="宋体" w:hint="eastAsia"/>
          <w:kern w:val="0"/>
          <w:szCs w:val="21"/>
        </w:rPr>
        <w:t>如下：</w:t>
      </w:r>
    </w:p>
    <w:p w:rsidR="002A211E" w:rsidRDefault="005325DA" w:rsidP="00FA3DE7">
      <w:pPr>
        <w:pStyle w:val="a5"/>
        <w:numPr>
          <w:ilvl w:val="4"/>
          <w:numId w:val="32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5325DA">
        <w:rPr>
          <w:rFonts w:ascii="宋体" w:eastAsia="宋体" w:hAnsi="宋体" w:cs="宋体" w:hint="eastAsia"/>
          <w:kern w:val="0"/>
          <w:szCs w:val="21"/>
        </w:rPr>
        <w:t>WHERE条件和ON条件，ON优先</w:t>
      </w:r>
    </w:p>
    <w:p w:rsidR="005325DA" w:rsidRDefault="00F75A0F" w:rsidP="00FA3DE7">
      <w:pPr>
        <w:pStyle w:val="a5"/>
        <w:numPr>
          <w:ilvl w:val="4"/>
          <w:numId w:val="32"/>
        </w:numPr>
        <w:ind w:firstLineChars="0"/>
        <w:rPr>
          <w:rFonts w:ascii="宋体" w:eastAsia="宋体" w:hAnsi="宋体" w:cs="宋体"/>
          <w:kern w:val="0"/>
          <w:szCs w:val="21"/>
        </w:rPr>
      </w:pPr>
      <w:r w:rsidRPr="00F75A0F">
        <w:rPr>
          <w:rFonts w:ascii="宋体" w:eastAsia="宋体" w:hAnsi="宋体" w:cs="宋体" w:hint="eastAsia"/>
          <w:kern w:val="0"/>
          <w:szCs w:val="21"/>
        </w:rPr>
        <w:t>表关联尽量使用主键条件关联，两表关联时主表推荐使用主键关联其他表</w:t>
      </w:r>
    </w:p>
    <w:p w:rsidR="00F75A0F" w:rsidRDefault="00D25CED" w:rsidP="00FA3DE7">
      <w:pPr>
        <w:pStyle w:val="a5"/>
        <w:numPr>
          <w:ilvl w:val="4"/>
          <w:numId w:val="32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复杂关联查询中禁止携带超过1000</w:t>
      </w:r>
      <w:r w:rsidR="003A7228">
        <w:rPr>
          <w:rFonts w:ascii="宋体" w:eastAsia="宋体" w:hAnsi="宋体" w:cs="宋体" w:hint="eastAsia"/>
          <w:kern w:val="0"/>
          <w:szCs w:val="21"/>
        </w:rPr>
        <w:t>条或大于16M</w:t>
      </w:r>
      <w:r>
        <w:rPr>
          <w:rFonts w:ascii="宋体" w:eastAsia="宋体" w:hAnsi="宋体" w:cs="宋体" w:hint="eastAsia"/>
          <w:kern w:val="0"/>
          <w:szCs w:val="21"/>
        </w:rPr>
        <w:t>结果集的子查询</w:t>
      </w:r>
    </w:p>
    <w:p w:rsidR="00185CA3" w:rsidRDefault="00185CA3" w:rsidP="00FA3DE7">
      <w:pPr>
        <w:pStyle w:val="a5"/>
        <w:numPr>
          <w:ilvl w:val="4"/>
          <w:numId w:val="32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优先使用inner join关联</w:t>
      </w:r>
    </w:p>
    <w:p w:rsidR="008E7D2C" w:rsidRDefault="00C74A7D" w:rsidP="008E7D2C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8E7D2C" w:rsidRPr="008E7D2C">
        <w:rPr>
          <w:rFonts w:ascii="宋体" w:eastAsia="宋体" w:hAnsi="宋体" w:cs="宋体" w:hint="eastAsia"/>
          <w:kern w:val="0"/>
          <w:szCs w:val="21"/>
        </w:rPr>
        <w:t>OLTP所有业务，禁止一切跨库关联查询</w:t>
      </w:r>
    </w:p>
    <w:p w:rsidR="006620A7" w:rsidRPr="006620A7" w:rsidRDefault="006620A7" w:rsidP="006620A7">
      <w:pPr>
        <w:ind w:left="1260"/>
        <w:rPr>
          <w:rFonts w:ascii="宋体" w:eastAsia="宋体" w:hAnsi="宋体" w:cs="宋体"/>
          <w:kern w:val="0"/>
          <w:szCs w:val="21"/>
        </w:rPr>
      </w:pPr>
    </w:p>
    <w:bookmarkEnd w:id="16"/>
    <w:bookmarkEnd w:id="17"/>
    <w:p w:rsidR="008E7D2C" w:rsidRDefault="008E7D2C" w:rsidP="008E7D2C">
      <w:pPr>
        <w:pStyle w:val="a5"/>
        <w:ind w:left="2100" w:firstLineChars="0" w:firstLine="0"/>
        <w:rPr>
          <w:rFonts w:ascii="宋体" w:eastAsia="宋体" w:hAnsi="宋体" w:cs="宋体"/>
          <w:kern w:val="0"/>
          <w:szCs w:val="21"/>
        </w:rPr>
      </w:pPr>
    </w:p>
    <w:p w:rsidR="0089561D" w:rsidRDefault="0089561D" w:rsidP="0089561D">
      <w:pPr>
        <w:pStyle w:val="a5"/>
        <w:ind w:left="1680" w:firstLineChars="0" w:firstLine="0"/>
        <w:rPr>
          <w:rFonts w:ascii="宋体" w:eastAsia="宋体" w:hAnsi="宋体" w:cs="宋体"/>
          <w:kern w:val="0"/>
          <w:szCs w:val="21"/>
        </w:rPr>
      </w:pPr>
    </w:p>
    <w:p w:rsidR="00185CA3" w:rsidRPr="007337F6" w:rsidRDefault="00D75D99" w:rsidP="00E24662">
      <w:pPr>
        <w:pStyle w:val="a5"/>
        <w:numPr>
          <w:ilvl w:val="2"/>
          <w:numId w:val="7"/>
        </w:numPr>
        <w:ind w:firstLineChars="0"/>
        <w:rPr>
          <w:b/>
        </w:rPr>
      </w:pPr>
      <w:r w:rsidRPr="007337F6">
        <w:rPr>
          <w:rFonts w:hint="eastAsia"/>
          <w:b/>
        </w:rPr>
        <w:t>simple query</w:t>
      </w:r>
    </w:p>
    <w:p w:rsidR="00147A97" w:rsidRDefault="00C74A7D" w:rsidP="00E24662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73E94">
        <w:rPr>
          <w:rFonts w:ascii="宋体" w:eastAsia="宋体" w:hAnsi="宋体" w:cs="宋体" w:hint="eastAsia"/>
          <w:kern w:val="0"/>
          <w:szCs w:val="21"/>
        </w:rPr>
        <w:t>禁止</w:t>
      </w:r>
      <w:r w:rsidR="00D75D99" w:rsidRPr="00D75D99">
        <w:rPr>
          <w:rFonts w:ascii="宋体" w:eastAsia="宋体" w:hAnsi="宋体" w:cs="宋体" w:hint="eastAsia"/>
          <w:kern w:val="0"/>
          <w:szCs w:val="21"/>
        </w:rPr>
        <w:t>select * from tab语法</w:t>
      </w:r>
      <w:r w:rsidR="0071760A">
        <w:rPr>
          <w:rFonts w:ascii="宋体" w:eastAsia="宋体" w:hAnsi="宋体" w:cs="宋体" w:hint="eastAsia"/>
          <w:kern w:val="0"/>
          <w:szCs w:val="21"/>
        </w:rPr>
        <w:t>，显式</w:t>
      </w:r>
      <w:r w:rsidR="007079F2">
        <w:rPr>
          <w:rFonts w:ascii="宋体" w:eastAsia="宋体" w:hAnsi="宋体" w:cs="宋体" w:hint="eastAsia"/>
          <w:kern w:val="0"/>
          <w:szCs w:val="21"/>
        </w:rPr>
        <w:t>指明字段。</w:t>
      </w:r>
    </w:p>
    <w:p w:rsidR="00E8484F" w:rsidRDefault="00C74A7D" w:rsidP="00E24662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73E7F">
        <w:rPr>
          <w:rFonts w:ascii="宋体" w:eastAsia="宋体" w:hAnsi="宋体" w:cs="宋体" w:hint="eastAsia"/>
          <w:kern w:val="0"/>
          <w:szCs w:val="21"/>
        </w:rPr>
        <w:t>主条件必须是索引字段，禁止全表扫描</w:t>
      </w:r>
    </w:p>
    <w:p w:rsidR="00073E7F" w:rsidRDefault="00C74A7D" w:rsidP="00E24662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225749">
        <w:rPr>
          <w:rFonts w:ascii="宋体" w:eastAsia="宋体" w:hAnsi="宋体" w:cs="宋体" w:hint="eastAsia"/>
          <w:kern w:val="0"/>
          <w:szCs w:val="21"/>
        </w:rPr>
        <w:t>禁止</w:t>
      </w:r>
      <w:r w:rsidR="00D7486A">
        <w:rPr>
          <w:rFonts w:ascii="宋体" w:eastAsia="宋体" w:hAnsi="宋体" w:cs="宋体" w:hint="eastAsia"/>
          <w:kern w:val="0"/>
          <w:szCs w:val="21"/>
        </w:rPr>
        <w:t>嵌套子查询</w:t>
      </w:r>
    </w:p>
    <w:p w:rsidR="00AA14D4" w:rsidRDefault="00C74A7D" w:rsidP="00E24662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A14D4">
        <w:rPr>
          <w:rFonts w:ascii="宋体" w:eastAsia="宋体" w:hAnsi="宋体" w:cs="宋体" w:hint="eastAsia"/>
          <w:kern w:val="0"/>
          <w:szCs w:val="21"/>
        </w:rPr>
        <w:t>单表查询</w:t>
      </w:r>
      <w:r w:rsidR="006106C7">
        <w:rPr>
          <w:rFonts w:ascii="宋体" w:eastAsia="宋体" w:hAnsi="宋体" w:cs="宋体" w:hint="eastAsia"/>
          <w:kern w:val="0"/>
          <w:szCs w:val="21"/>
        </w:rPr>
        <w:t>多个条件只有全是</w:t>
      </w:r>
      <w:r w:rsidR="00AA14D4">
        <w:rPr>
          <w:rFonts w:ascii="宋体" w:eastAsia="宋体" w:hAnsi="宋体" w:cs="宋体" w:hint="eastAsia"/>
          <w:kern w:val="0"/>
          <w:szCs w:val="21"/>
        </w:rPr>
        <w:t>索引</w:t>
      </w:r>
      <w:r w:rsidR="006106C7">
        <w:rPr>
          <w:rFonts w:ascii="宋体" w:eastAsia="宋体" w:hAnsi="宋体" w:cs="宋体" w:hint="eastAsia"/>
          <w:kern w:val="0"/>
          <w:szCs w:val="21"/>
        </w:rPr>
        <w:t>字段时可以使用OR</w:t>
      </w:r>
      <w:r w:rsidR="00C92361">
        <w:rPr>
          <w:rFonts w:ascii="宋体" w:eastAsia="宋体" w:hAnsi="宋体" w:cs="宋体" w:hint="eastAsia"/>
          <w:kern w:val="0"/>
          <w:szCs w:val="21"/>
        </w:rPr>
        <w:t>连接符</w:t>
      </w:r>
    </w:p>
    <w:p w:rsidR="006106C7" w:rsidRDefault="00C74A7D" w:rsidP="00E24662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6106C7">
        <w:rPr>
          <w:rFonts w:ascii="宋体" w:eastAsia="宋体" w:hAnsi="宋体" w:cs="宋体" w:hint="eastAsia"/>
          <w:kern w:val="0"/>
          <w:szCs w:val="21"/>
        </w:rPr>
        <w:t>严格遵循上述第</w:t>
      </w:r>
      <w:r w:rsidR="007B0882">
        <w:rPr>
          <w:rFonts w:ascii="宋体" w:eastAsia="宋体" w:hAnsi="宋体" w:cs="宋体" w:hint="eastAsia"/>
          <w:kern w:val="0"/>
          <w:szCs w:val="21"/>
        </w:rPr>
        <w:t>六</w:t>
      </w:r>
      <w:r w:rsidR="001B6700">
        <w:rPr>
          <w:rFonts w:ascii="宋体" w:eastAsia="宋体" w:hAnsi="宋体" w:cs="宋体" w:hint="eastAsia"/>
          <w:kern w:val="0"/>
          <w:szCs w:val="21"/>
        </w:rPr>
        <w:t>项</w:t>
      </w:r>
      <w:r w:rsidR="006106C7">
        <w:rPr>
          <w:rFonts w:ascii="宋体" w:eastAsia="宋体" w:hAnsi="宋体" w:cs="宋体" w:hint="eastAsia"/>
          <w:kern w:val="0"/>
          <w:szCs w:val="21"/>
        </w:rPr>
        <w:t>索引规范</w:t>
      </w:r>
    </w:p>
    <w:p w:rsidR="001B6700" w:rsidRPr="00351CE9" w:rsidRDefault="00C74A7D" w:rsidP="00351CE9">
      <w:pPr>
        <w:pStyle w:val="a5"/>
        <w:numPr>
          <w:ilvl w:val="3"/>
          <w:numId w:val="7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1F1260">
        <w:rPr>
          <w:rFonts w:ascii="宋体" w:eastAsia="宋体" w:hAnsi="宋体" w:cs="宋体" w:hint="eastAsia"/>
          <w:kern w:val="0"/>
          <w:szCs w:val="21"/>
        </w:rPr>
        <w:t>多条件时用括号</w:t>
      </w:r>
      <w:r w:rsidR="00EC695A">
        <w:rPr>
          <w:rFonts w:ascii="宋体" w:eastAsia="宋体" w:hAnsi="宋体" w:cs="宋体" w:hint="eastAsia"/>
          <w:kern w:val="0"/>
          <w:szCs w:val="21"/>
        </w:rPr>
        <w:t>明确</w:t>
      </w:r>
      <w:r w:rsidR="001F1260">
        <w:rPr>
          <w:rFonts w:ascii="宋体" w:eastAsia="宋体" w:hAnsi="宋体" w:cs="宋体" w:hint="eastAsia"/>
          <w:kern w:val="0"/>
          <w:szCs w:val="21"/>
        </w:rPr>
        <w:t>区分条件and和or的执行顺序</w:t>
      </w:r>
    </w:p>
    <w:p w:rsidR="00C92361" w:rsidRDefault="00C92361" w:rsidP="00C92361">
      <w:pPr>
        <w:pStyle w:val="a5"/>
        <w:ind w:left="1680" w:firstLineChars="0" w:firstLine="0"/>
        <w:rPr>
          <w:rFonts w:ascii="宋体" w:eastAsia="宋体" w:hAnsi="宋体" w:cs="宋体"/>
          <w:kern w:val="0"/>
          <w:szCs w:val="21"/>
        </w:rPr>
      </w:pPr>
    </w:p>
    <w:p w:rsidR="00426ABC" w:rsidRDefault="00426ABC" w:rsidP="00426ABC">
      <w:pPr>
        <w:rPr>
          <w:rFonts w:ascii="宋体" w:eastAsia="宋体" w:hAnsi="宋体" w:cs="宋体"/>
          <w:kern w:val="0"/>
          <w:szCs w:val="21"/>
        </w:rPr>
      </w:pPr>
    </w:p>
    <w:p w:rsidR="00426ABC" w:rsidRPr="007077FC" w:rsidRDefault="00426ABC" w:rsidP="007077FC">
      <w:pPr>
        <w:pStyle w:val="a5"/>
        <w:numPr>
          <w:ilvl w:val="2"/>
          <w:numId w:val="7"/>
        </w:numPr>
        <w:ind w:firstLineChars="0"/>
        <w:rPr>
          <w:b/>
        </w:rPr>
      </w:pPr>
      <w:r w:rsidRPr="007077FC">
        <w:rPr>
          <w:rFonts w:hint="eastAsia"/>
          <w:b/>
        </w:rPr>
        <w:t>semi-join(</w:t>
      </w:r>
      <w:r w:rsidRPr="007077FC">
        <w:rPr>
          <w:rFonts w:hint="eastAsia"/>
          <w:b/>
        </w:rPr>
        <w:t>半连接</w:t>
      </w:r>
      <w:r w:rsidRPr="007077FC">
        <w:rPr>
          <w:rFonts w:hint="eastAsia"/>
          <w:b/>
        </w:rPr>
        <w:t>)</w:t>
      </w:r>
    </w:p>
    <w:p w:rsidR="00DA7751" w:rsidRPr="007077FC" w:rsidRDefault="004A5299" w:rsidP="007077FC">
      <w:pPr>
        <w:ind w:left="126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1.</w:t>
      </w:r>
      <w:r>
        <w:rPr>
          <w:rFonts w:ascii="宋体" w:eastAsia="宋体" w:hAnsi="宋体" w:cs="宋体" w:hint="eastAsia"/>
          <w:kern w:val="0"/>
          <w:szCs w:val="21"/>
        </w:rPr>
        <w:tab/>
      </w:r>
      <w:r w:rsidR="00872EC1"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 w:rsidR="00872EC1">
        <w:rPr>
          <w:rFonts w:hint="eastAsia"/>
        </w:rPr>
        <w:t>】</w:t>
      </w:r>
      <w:r>
        <w:rPr>
          <w:rFonts w:ascii="宋体" w:eastAsia="宋体" w:hAnsi="宋体" w:cs="宋体" w:hint="eastAsia"/>
          <w:kern w:val="0"/>
          <w:szCs w:val="21"/>
        </w:rPr>
        <w:t>IN连接</w:t>
      </w:r>
      <w:r w:rsidR="00401AFE">
        <w:rPr>
          <w:rFonts w:ascii="宋体" w:eastAsia="宋体" w:hAnsi="宋体" w:cs="宋体" w:hint="eastAsia"/>
          <w:kern w:val="0"/>
          <w:szCs w:val="21"/>
        </w:rPr>
        <w:t>的子查询结果集不得</w:t>
      </w:r>
      <w:r>
        <w:rPr>
          <w:rFonts w:ascii="宋体" w:eastAsia="宋体" w:hAnsi="宋体" w:cs="宋体" w:hint="eastAsia"/>
          <w:kern w:val="0"/>
          <w:szCs w:val="21"/>
        </w:rPr>
        <w:t>超过</w:t>
      </w:r>
      <w:r w:rsidR="006113C6">
        <w:rPr>
          <w:rFonts w:ascii="宋体" w:eastAsia="宋体" w:hAnsi="宋体" w:cs="宋体" w:hint="eastAsia"/>
          <w:kern w:val="0"/>
          <w:szCs w:val="21"/>
        </w:rPr>
        <w:t>200</w:t>
      </w:r>
      <w:r w:rsidR="00A85F9E">
        <w:rPr>
          <w:rFonts w:ascii="宋体" w:eastAsia="宋体" w:hAnsi="宋体" w:cs="宋体" w:hint="eastAsia"/>
          <w:kern w:val="0"/>
          <w:szCs w:val="21"/>
        </w:rPr>
        <w:t>条ID记录</w:t>
      </w:r>
    </w:p>
    <w:p w:rsidR="00863FE8" w:rsidRPr="0030276D" w:rsidRDefault="00905165" w:rsidP="00DA7751">
      <w:pPr>
        <w:pStyle w:val="2"/>
        <w:rPr>
          <w:sz w:val="28"/>
          <w:szCs w:val="28"/>
        </w:rPr>
      </w:pPr>
      <w:bookmarkStart w:id="18" w:name="_Toc495418751"/>
      <w:r>
        <w:rPr>
          <w:rFonts w:hint="eastAsia"/>
          <w:sz w:val="28"/>
          <w:szCs w:val="28"/>
        </w:rPr>
        <w:t>2.</w:t>
      </w:r>
      <w:r w:rsidR="00863FE8" w:rsidRPr="0030276D">
        <w:rPr>
          <w:rFonts w:hint="eastAsia"/>
          <w:sz w:val="28"/>
          <w:szCs w:val="28"/>
        </w:rPr>
        <w:t>insert</w:t>
      </w:r>
      <w:bookmarkEnd w:id="18"/>
    </w:p>
    <w:p w:rsidR="006C3DA6" w:rsidRPr="004070F2" w:rsidRDefault="006113C6" w:rsidP="006C3DA6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73E94">
        <w:rPr>
          <w:rFonts w:hint="eastAsia"/>
        </w:rPr>
        <w:t>禁止</w:t>
      </w:r>
      <w:r w:rsidR="00757337">
        <w:rPr>
          <w:rFonts w:ascii="宋体" w:eastAsia="宋体" w:hAnsi="宋体" w:cs="宋体" w:hint="eastAsia"/>
          <w:kern w:val="0"/>
          <w:szCs w:val="21"/>
        </w:rPr>
        <w:t>insert into select *</w:t>
      </w:r>
      <w:r w:rsidR="004070F2" w:rsidRPr="00D75D99">
        <w:rPr>
          <w:rFonts w:ascii="宋体" w:eastAsia="宋体" w:hAnsi="宋体" w:cs="宋体" w:hint="eastAsia"/>
          <w:kern w:val="0"/>
          <w:szCs w:val="21"/>
        </w:rPr>
        <w:t xml:space="preserve"> from tab语法</w:t>
      </w:r>
      <w:r w:rsidR="004070F2">
        <w:rPr>
          <w:rFonts w:ascii="宋体" w:eastAsia="宋体" w:hAnsi="宋体" w:cs="宋体" w:hint="eastAsia"/>
          <w:kern w:val="0"/>
          <w:szCs w:val="21"/>
        </w:rPr>
        <w:t>。</w:t>
      </w:r>
    </w:p>
    <w:p w:rsidR="004070F2" w:rsidRDefault="006113C6" w:rsidP="001E36DF">
      <w:pPr>
        <w:pStyle w:val="a5"/>
        <w:numPr>
          <w:ilvl w:val="2"/>
          <w:numId w:val="21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4070F2">
        <w:rPr>
          <w:rFonts w:hint="eastAsia"/>
        </w:rPr>
        <w:t>多条插入时使用</w:t>
      </w:r>
      <w:r w:rsidR="00E921BD">
        <w:rPr>
          <w:rFonts w:hint="eastAsia"/>
        </w:rPr>
        <w:t>insert into table</w:t>
      </w:r>
      <w:r w:rsidR="00983D89">
        <w:rPr>
          <w:rFonts w:hint="eastAsia"/>
        </w:rPr>
        <w:t>(id,name)</w:t>
      </w:r>
      <w:r w:rsidR="004070F2">
        <w:rPr>
          <w:rFonts w:hint="eastAsia"/>
        </w:rPr>
        <w:t>values(</w:t>
      </w:r>
      <w:r w:rsidR="00E921BD">
        <w:rPr>
          <w:rFonts w:hint="eastAsia"/>
        </w:rPr>
        <w:t>1,</w:t>
      </w:r>
      <w:r w:rsidR="00E921BD">
        <w:t>’</w:t>
      </w:r>
      <w:r w:rsidR="00983D89">
        <w:rPr>
          <w:rFonts w:hint="eastAsia"/>
        </w:rPr>
        <w:t>test1</w:t>
      </w:r>
      <w:r w:rsidR="00E921BD">
        <w:t>’</w:t>
      </w:r>
      <w:r w:rsidR="004070F2">
        <w:rPr>
          <w:rFonts w:hint="eastAsia"/>
        </w:rPr>
        <w:t>)</w:t>
      </w:r>
      <w:r w:rsidR="00E921BD">
        <w:rPr>
          <w:rFonts w:hint="eastAsia"/>
        </w:rPr>
        <w:t>,(2,</w:t>
      </w:r>
      <w:r w:rsidR="00E921BD">
        <w:t>’</w:t>
      </w:r>
      <w:r w:rsidR="00983D89">
        <w:rPr>
          <w:rFonts w:hint="eastAsia"/>
        </w:rPr>
        <w:t>test2</w:t>
      </w:r>
      <w:r w:rsidR="00E921BD">
        <w:t>’</w:t>
      </w:r>
      <w:r w:rsidR="00E921BD">
        <w:rPr>
          <w:rFonts w:hint="eastAsia"/>
        </w:rPr>
        <w:t>),(3,</w:t>
      </w:r>
      <w:r w:rsidR="00E921BD">
        <w:t>’</w:t>
      </w:r>
      <w:r w:rsidR="00983D89">
        <w:rPr>
          <w:rFonts w:hint="eastAsia"/>
        </w:rPr>
        <w:t>test3</w:t>
      </w:r>
      <w:r w:rsidR="00E921BD">
        <w:t>’</w:t>
      </w:r>
      <w:r w:rsidR="00E921BD">
        <w:rPr>
          <w:rFonts w:hint="eastAsia"/>
        </w:rPr>
        <w:t>);</w:t>
      </w:r>
      <w:r w:rsidR="004C4CAD">
        <w:rPr>
          <w:rFonts w:hint="eastAsia"/>
        </w:rPr>
        <w:t>标准语法</w:t>
      </w:r>
    </w:p>
    <w:p w:rsidR="00DA7751" w:rsidRPr="001E36DF" w:rsidRDefault="00905165" w:rsidP="001E36DF">
      <w:pPr>
        <w:pStyle w:val="2"/>
        <w:rPr>
          <w:sz w:val="28"/>
          <w:szCs w:val="28"/>
        </w:rPr>
      </w:pPr>
      <w:bookmarkStart w:id="19" w:name="_Toc495418752"/>
      <w:r>
        <w:rPr>
          <w:rFonts w:hint="eastAsia"/>
          <w:sz w:val="28"/>
          <w:szCs w:val="28"/>
        </w:rPr>
        <w:t>3.</w:t>
      </w:r>
      <w:r w:rsidR="004C4CAD" w:rsidRPr="0030276D">
        <w:rPr>
          <w:rFonts w:hint="eastAsia"/>
          <w:sz w:val="28"/>
          <w:szCs w:val="28"/>
        </w:rPr>
        <w:t>update</w:t>
      </w:r>
      <w:bookmarkEnd w:id="19"/>
    </w:p>
    <w:p w:rsidR="006E1125" w:rsidRDefault="00BD6D2E" w:rsidP="001E36DF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6E1125">
        <w:rPr>
          <w:rFonts w:hint="eastAsia"/>
        </w:rPr>
        <w:t>where</w:t>
      </w:r>
      <w:r w:rsidR="006E1125">
        <w:rPr>
          <w:rFonts w:hint="eastAsia"/>
        </w:rPr>
        <w:t>必须带条件</w:t>
      </w:r>
    </w:p>
    <w:p w:rsidR="006E1125" w:rsidRDefault="00BD6D2E" w:rsidP="001E36DF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CC6185">
        <w:rPr>
          <w:rFonts w:hint="eastAsia"/>
        </w:rPr>
        <w:t>where</w:t>
      </w:r>
      <w:r w:rsidR="00C75CDC">
        <w:rPr>
          <w:rFonts w:hint="eastAsia"/>
        </w:rPr>
        <w:t>条件必须包含</w:t>
      </w:r>
      <w:r w:rsidR="00CC6185">
        <w:rPr>
          <w:rFonts w:hint="eastAsia"/>
        </w:rPr>
        <w:t>索引字段</w:t>
      </w:r>
    </w:p>
    <w:p w:rsidR="00DF714B" w:rsidRDefault="00BD6D2E" w:rsidP="001E36DF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DF714B">
        <w:rPr>
          <w:rFonts w:hint="eastAsia"/>
        </w:rPr>
        <w:t>update</w:t>
      </w:r>
      <w:r w:rsidR="00E74F68">
        <w:rPr>
          <w:rFonts w:hint="eastAsia"/>
        </w:rPr>
        <w:t>必须先用</w:t>
      </w:r>
      <w:r w:rsidR="00E74F68">
        <w:rPr>
          <w:rFonts w:hint="eastAsia"/>
        </w:rPr>
        <w:t>select</w:t>
      </w:r>
      <w:r w:rsidR="00E74F68">
        <w:rPr>
          <w:rFonts w:hint="eastAsia"/>
        </w:rPr>
        <w:t>查询</w:t>
      </w:r>
      <w:r w:rsidR="00DF714B">
        <w:rPr>
          <w:rFonts w:hint="eastAsia"/>
        </w:rPr>
        <w:t>到</w:t>
      </w:r>
      <w:r>
        <w:rPr>
          <w:rFonts w:hint="eastAsia"/>
        </w:rPr>
        <w:t>数据后再做更新操作，条件中</w:t>
      </w:r>
      <w:r w:rsidR="00E41230">
        <w:rPr>
          <w:rFonts w:hint="eastAsia"/>
        </w:rPr>
        <w:t>禁止使用</w:t>
      </w:r>
      <w:r>
        <w:rPr>
          <w:rFonts w:hint="eastAsia"/>
        </w:rPr>
        <w:t>JOIN</w:t>
      </w:r>
      <w:r>
        <w:rPr>
          <w:rFonts w:hint="eastAsia"/>
        </w:rPr>
        <w:t>关联</w:t>
      </w:r>
    </w:p>
    <w:p w:rsidR="00E74F68" w:rsidRDefault="00E74F68" w:rsidP="00E74F68">
      <w:pPr>
        <w:pStyle w:val="a5"/>
        <w:ind w:left="1260" w:firstLineChars="0" w:firstLine="0"/>
      </w:pPr>
      <w:r w:rsidRPr="005D5C3B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EF6888">
        <w:rPr>
          <w:rFonts w:hint="eastAsia"/>
        </w:rPr>
        <w:t>避免出现误修改，避免更新因关联导致的各种非必要锁表，</w:t>
      </w:r>
      <w:r w:rsidR="008D7202">
        <w:rPr>
          <w:rFonts w:hint="eastAsia"/>
        </w:rPr>
        <w:t>最简单的</w:t>
      </w:r>
      <w:r w:rsidR="008D7202">
        <w:rPr>
          <w:rFonts w:hint="eastAsia"/>
        </w:rPr>
        <w:t>UPDATE</w:t>
      </w:r>
      <w:r w:rsidR="008D7202">
        <w:rPr>
          <w:rFonts w:hint="eastAsia"/>
        </w:rPr>
        <w:t>语句可以有效</w:t>
      </w:r>
      <w:r w:rsidR="00EF6888">
        <w:rPr>
          <w:rFonts w:hint="eastAsia"/>
        </w:rPr>
        <w:t>减小二进制</w:t>
      </w:r>
      <w:r w:rsidR="008D7202">
        <w:rPr>
          <w:rFonts w:hint="eastAsia"/>
        </w:rPr>
        <w:t>日志量，所以必须禁止</w:t>
      </w:r>
      <w:r w:rsidR="008D7202">
        <w:rPr>
          <w:rFonts w:hint="eastAsia"/>
        </w:rPr>
        <w:t>JOIN</w:t>
      </w:r>
      <w:r w:rsidR="008D7202">
        <w:rPr>
          <w:rFonts w:hint="eastAsia"/>
        </w:rPr>
        <w:t>关联</w:t>
      </w:r>
    </w:p>
    <w:p w:rsidR="00802847" w:rsidRDefault="00802847" w:rsidP="00802847">
      <w:pPr>
        <w:pStyle w:val="a5"/>
        <w:numPr>
          <w:ilvl w:val="2"/>
          <w:numId w:val="22"/>
        </w:numPr>
        <w:ind w:firstLineChars="0"/>
      </w:pPr>
      <w:r>
        <w:rPr>
          <w:rFonts w:hint="eastAsia"/>
        </w:rPr>
        <w:t>【</w:t>
      </w:r>
      <w:r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>
        <w:rPr>
          <w:rFonts w:hint="eastAsia"/>
        </w:rPr>
        <w:t>update</w:t>
      </w:r>
      <w:r>
        <w:rPr>
          <w:rFonts w:hint="eastAsia"/>
        </w:rPr>
        <w:t>禁止全字段更新</w:t>
      </w:r>
    </w:p>
    <w:p w:rsidR="00802847" w:rsidRPr="00802847" w:rsidRDefault="00831D67" w:rsidP="00E74F68">
      <w:pPr>
        <w:pStyle w:val="a5"/>
        <w:ind w:left="1260" w:firstLineChars="0" w:firstLine="0"/>
      </w:pPr>
      <w:r w:rsidRPr="005D5C3B">
        <w:rPr>
          <w:rFonts w:hint="eastAsia"/>
          <w:b/>
          <w:color w:val="FFC000"/>
        </w:rPr>
        <w:t>说明</w:t>
      </w:r>
      <w:r>
        <w:rPr>
          <w:rFonts w:hint="eastAsia"/>
        </w:rPr>
        <w:t>：</w:t>
      </w:r>
      <w:r w:rsidR="002A2DCE">
        <w:rPr>
          <w:rFonts w:hint="eastAsia"/>
        </w:rPr>
        <w:t>若</w:t>
      </w:r>
      <w:r w:rsidR="00517980">
        <w:rPr>
          <w:rFonts w:hint="eastAsia"/>
        </w:rPr>
        <w:t>只需</w:t>
      </w:r>
      <w:r>
        <w:rPr>
          <w:rFonts w:hint="eastAsia"/>
        </w:rPr>
        <w:t>更新一个字段</w:t>
      </w:r>
      <w:r w:rsidR="002A2DCE">
        <w:rPr>
          <w:rFonts w:hint="eastAsia"/>
        </w:rPr>
        <w:t>，那就只更新</w:t>
      </w:r>
      <w:r w:rsidR="00A82DAB">
        <w:rPr>
          <w:rFonts w:hint="eastAsia"/>
        </w:rPr>
        <w:t>这</w:t>
      </w:r>
      <w:r w:rsidR="005432F6">
        <w:rPr>
          <w:rFonts w:hint="eastAsia"/>
        </w:rPr>
        <w:t>一个字段，如果全字段都更新</w:t>
      </w:r>
      <w:r w:rsidR="00517980">
        <w:rPr>
          <w:rFonts w:hint="eastAsia"/>
        </w:rPr>
        <w:t>也会造成二进制日志量激增，并且容易引发应用程序隐患</w:t>
      </w:r>
    </w:p>
    <w:p w:rsidR="00DA7751" w:rsidRPr="001E36DF" w:rsidRDefault="00905165" w:rsidP="001E36DF">
      <w:pPr>
        <w:pStyle w:val="2"/>
        <w:rPr>
          <w:sz w:val="28"/>
          <w:szCs w:val="28"/>
        </w:rPr>
      </w:pPr>
      <w:bookmarkStart w:id="20" w:name="_Toc495418753"/>
      <w:r>
        <w:rPr>
          <w:rFonts w:hint="eastAsia"/>
          <w:sz w:val="28"/>
          <w:szCs w:val="28"/>
        </w:rPr>
        <w:t>4.</w:t>
      </w:r>
      <w:r w:rsidR="00CC6185" w:rsidRPr="0030276D">
        <w:rPr>
          <w:rFonts w:hint="eastAsia"/>
          <w:sz w:val="28"/>
          <w:szCs w:val="28"/>
        </w:rPr>
        <w:t>delete</w:t>
      </w:r>
      <w:bookmarkEnd w:id="20"/>
    </w:p>
    <w:p w:rsidR="00CC6185" w:rsidRDefault="008D7202" w:rsidP="001E36DF">
      <w:pPr>
        <w:pStyle w:val="a5"/>
        <w:numPr>
          <w:ilvl w:val="2"/>
          <w:numId w:val="23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514935">
        <w:rPr>
          <w:rFonts w:hint="eastAsia"/>
        </w:rPr>
        <w:t>禁止（</w:t>
      </w:r>
      <w:r w:rsidR="004B4AA0">
        <w:rPr>
          <w:rFonts w:hint="eastAsia"/>
        </w:rPr>
        <w:t>DBA</w:t>
      </w:r>
      <w:r w:rsidR="00514935">
        <w:rPr>
          <w:rFonts w:hint="eastAsia"/>
        </w:rPr>
        <w:t>除外）</w:t>
      </w:r>
    </w:p>
    <w:p w:rsidR="003C77D3" w:rsidRDefault="008D7202" w:rsidP="001E36DF">
      <w:pPr>
        <w:pStyle w:val="a5"/>
        <w:numPr>
          <w:ilvl w:val="2"/>
          <w:numId w:val="23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3C77D3">
        <w:rPr>
          <w:rFonts w:hint="eastAsia"/>
        </w:rPr>
        <w:t>所有应用只允许逻辑删除操作</w:t>
      </w:r>
      <w:r w:rsidR="004B4AA0">
        <w:rPr>
          <w:rFonts w:hint="eastAsia"/>
        </w:rPr>
        <w:t>，即使用</w:t>
      </w:r>
      <w:r w:rsidR="004B4AA0">
        <w:rPr>
          <w:rFonts w:hint="eastAsia"/>
        </w:rPr>
        <w:t>valid</w:t>
      </w:r>
      <w:r w:rsidR="004B4AA0">
        <w:rPr>
          <w:rFonts w:hint="eastAsia"/>
        </w:rPr>
        <w:t>字段表示一行记录是否有效</w:t>
      </w:r>
    </w:p>
    <w:p w:rsidR="000247A8" w:rsidRDefault="000247A8" w:rsidP="000247A8"/>
    <w:p w:rsidR="000247A8" w:rsidRDefault="000247A8" w:rsidP="000247A8">
      <w:pPr>
        <w:pStyle w:val="2"/>
        <w:rPr>
          <w:sz w:val="28"/>
          <w:szCs w:val="28"/>
        </w:rPr>
      </w:pPr>
      <w:bookmarkStart w:id="21" w:name="_Toc495418754"/>
      <w:r w:rsidRPr="000247A8">
        <w:rPr>
          <w:rFonts w:hint="eastAsia"/>
          <w:sz w:val="28"/>
          <w:szCs w:val="28"/>
        </w:rPr>
        <w:t>5.replace</w:t>
      </w:r>
      <w:bookmarkEnd w:id="21"/>
    </w:p>
    <w:p w:rsidR="000247A8" w:rsidRPr="000247A8" w:rsidRDefault="004C6AB9" w:rsidP="00062E78">
      <w:pPr>
        <w:pStyle w:val="a5"/>
        <w:numPr>
          <w:ilvl w:val="2"/>
          <w:numId w:val="23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247A8">
        <w:rPr>
          <w:rFonts w:hint="eastAsia"/>
        </w:rPr>
        <w:t>禁止</w:t>
      </w:r>
    </w:p>
    <w:p w:rsidR="0015432A" w:rsidRPr="0030276D" w:rsidRDefault="000247A8" w:rsidP="00DA7751">
      <w:pPr>
        <w:pStyle w:val="2"/>
        <w:rPr>
          <w:sz w:val="28"/>
          <w:szCs w:val="28"/>
        </w:rPr>
      </w:pPr>
      <w:bookmarkStart w:id="22" w:name="_Toc495418755"/>
      <w:r>
        <w:rPr>
          <w:rFonts w:hint="eastAsia"/>
          <w:sz w:val="28"/>
          <w:szCs w:val="28"/>
        </w:rPr>
        <w:t>6</w:t>
      </w:r>
      <w:r w:rsidR="00905165">
        <w:rPr>
          <w:rFonts w:hint="eastAsia"/>
          <w:sz w:val="28"/>
          <w:szCs w:val="28"/>
        </w:rPr>
        <w:t>.</w:t>
      </w:r>
      <w:r w:rsidR="0015432A" w:rsidRPr="0030276D">
        <w:rPr>
          <w:rFonts w:hint="eastAsia"/>
          <w:sz w:val="28"/>
          <w:szCs w:val="28"/>
        </w:rPr>
        <w:t>存储过程</w:t>
      </w:r>
      <w:bookmarkEnd w:id="22"/>
    </w:p>
    <w:p w:rsidR="00DA7751" w:rsidRDefault="00DA7751" w:rsidP="00DA7751">
      <w:pPr>
        <w:pStyle w:val="a5"/>
        <w:ind w:left="840" w:firstLineChars="0" w:firstLine="0"/>
      </w:pPr>
    </w:p>
    <w:p w:rsidR="0015432A" w:rsidRDefault="004C6AB9" w:rsidP="001E36DF">
      <w:pPr>
        <w:pStyle w:val="a5"/>
        <w:numPr>
          <w:ilvl w:val="2"/>
          <w:numId w:val="24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774175">
        <w:rPr>
          <w:rFonts w:hint="eastAsia"/>
        </w:rPr>
        <w:t>除运维性质</w:t>
      </w:r>
      <w:r w:rsidR="0015432A">
        <w:rPr>
          <w:rFonts w:hint="eastAsia"/>
        </w:rPr>
        <w:t>存储过程</w:t>
      </w:r>
      <w:r w:rsidR="00774175">
        <w:rPr>
          <w:rFonts w:hint="eastAsia"/>
        </w:rPr>
        <w:t>外</w:t>
      </w:r>
      <w:r w:rsidR="0015432A">
        <w:rPr>
          <w:rFonts w:hint="eastAsia"/>
        </w:rPr>
        <w:t>全部</w:t>
      </w:r>
      <w:r w:rsidR="00774175">
        <w:rPr>
          <w:rFonts w:hint="eastAsia"/>
        </w:rPr>
        <w:t>禁止使用</w:t>
      </w:r>
    </w:p>
    <w:p w:rsidR="00075461" w:rsidRDefault="00075461" w:rsidP="00075461">
      <w:pPr>
        <w:pStyle w:val="a5"/>
        <w:ind w:left="1260" w:firstLineChars="0" w:firstLine="0"/>
      </w:pPr>
      <w:r w:rsidRPr="005D5C3B">
        <w:rPr>
          <w:rFonts w:hint="eastAsia"/>
          <w:b/>
          <w:color w:val="FFC000"/>
        </w:rPr>
        <w:t>说明</w:t>
      </w:r>
      <w:r>
        <w:rPr>
          <w:rFonts w:hint="eastAsia"/>
        </w:rPr>
        <w:t>：存储过程难以调试和扩展，更没有移植性</w:t>
      </w:r>
    </w:p>
    <w:p w:rsidR="00DA7751" w:rsidRDefault="00DA7751" w:rsidP="00DA7751">
      <w:pPr>
        <w:pStyle w:val="a5"/>
        <w:ind w:left="1260" w:firstLineChars="0" w:firstLine="0"/>
      </w:pPr>
    </w:p>
    <w:p w:rsidR="0015432A" w:rsidRPr="0030276D" w:rsidRDefault="000247A8" w:rsidP="00DA7751">
      <w:pPr>
        <w:pStyle w:val="2"/>
        <w:rPr>
          <w:sz w:val="28"/>
          <w:szCs w:val="28"/>
        </w:rPr>
      </w:pPr>
      <w:bookmarkStart w:id="23" w:name="_Toc495418756"/>
      <w:r>
        <w:rPr>
          <w:rFonts w:hint="eastAsia"/>
          <w:sz w:val="28"/>
          <w:szCs w:val="28"/>
        </w:rPr>
        <w:t>7</w:t>
      </w:r>
      <w:r w:rsidR="00905165">
        <w:rPr>
          <w:rFonts w:hint="eastAsia"/>
          <w:sz w:val="28"/>
          <w:szCs w:val="28"/>
        </w:rPr>
        <w:t>.</w:t>
      </w:r>
      <w:r w:rsidR="0015432A" w:rsidRPr="0030276D">
        <w:rPr>
          <w:rFonts w:hint="eastAsia"/>
          <w:sz w:val="28"/>
          <w:szCs w:val="28"/>
        </w:rPr>
        <w:t>触发器</w:t>
      </w:r>
      <w:bookmarkEnd w:id="23"/>
    </w:p>
    <w:p w:rsidR="0015432A" w:rsidRDefault="00075461" w:rsidP="001E36DF">
      <w:pPr>
        <w:pStyle w:val="a5"/>
        <w:numPr>
          <w:ilvl w:val="2"/>
          <w:numId w:val="25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15432A">
        <w:rPr>
          <w:rFonts w:hint="eastAsia"/>
        </w:rPr>
        <w:t>禁止</w:t>
      </w:r>
    </w:p>
    <w:p w:rsidR="00DA7751" w:rsidRDefault="00DA7751" w:rsidP="00DA7751">
      <w:pPr>
        <w:pStyle w:val="a5"/>
        <w:ind w:left="1260" w:firstLineChars="0" w:firstLine="0"/>
      </w:pPr>
    </w:p>
    <w:p w:rsidR="0015432A" w:rsidRPr="0030276D" w:rsidRDefault="000247A8" w:rsidP="00DA7751">
      <w:pPr>
        <w:pStyle w:val="2"/>
        <w:rPr>
          <w:sz w:val="28"/>
          <w:szCs w:val="28"/>
        </w:rPr>
      </w:pPr>
      <w:bookmarkStart w:id="24" w:name="_Toc495418757"/>
      <w:r>
        <w:rPr>
          <w:rFonts w:hint="eastAsia"/>
          <w:sz w:val="28"/>
          <w:szCs w:val="28"/>
        </w:rPr>
        <w:t>8</w:t>
      </w:r>
      <w:r w:rsidR="00905165">
        <w:rPr>
          <w:rFonts w:hint="eastAsia"/>
          <w:sz w:val="28"/>
          <w:szCs w:val="28"/>
        </w:rPr>
        <w:t>.</w:t>
      </w:r>
      <w:r w:rsidR="0015432A" w:rsidRPr="0030276D">
        <w:rPr>
          <w:rFonts w:hint="eastAsia"/>
          <w:sz w:val="28"/>
          <w:szCs w:val="28"/>
        </w:rPr>
        <w:t>事件</w:t>
      </w:r>
      <w:bookmarkEnd w:id="24"/>
    </w:p>
    <w:p w:rsidR="0015432A" w:rsidRDefault="00075461" w:rsidP="001E36DF">
      <w:pPr>
        <w:pStyle w:val="a5"/>
        <w:numPr>
          <w:ilvl w:val="2"/>
          <w:numId w:val="26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15432A">
        <w:rPr>
          <w:rFonts w:hint="eastAsia"/>
        </w:rPr>
        <w:t>禁止</w:t>
      </w:r>
    </w:p>
    <w:p w:rsidR="003C77D3" w:rsidRDefault="003C77D3" w:rsidP="003C77D3"/>
    <w:p w:rsidR="00FD0971" w:rsidRDefault="000247A8" w:rsidP="00FD0971">
      <w:pPr>
        <w:pStyle w:val="2"/>
        <w:rPr>
          <w:sz w:val="28"/>
          <w:szCs w:val="28"/>
        </w:rPr>
      </w:pPr>
      <w:bookmarkStart w:id="25" w:name="_Toc495418758"/>
      <w:r>
        <w:rPr>
          <w:rFonts w:hint="eastAsia"/>
          <w:sz w:val="28"/>
          <w:szCs w:val="28"/>
        </w:rPr>
        <w:t>9</w:t>
      </w:r>
      <w:r w:rsidR="00FD0971" w:rsidRPr="00FD0971">
        <w:rPr>
          <w:rFonts w:hint="eastAsia"/>
          <w:sz w:val="28"/>
          <w:szCs w:val="28"/>
        </w:rPr>
        <w:t>.</w:t>
      </w:r>
      <w:r w:rsidR="00FD0971" w:rsidRPr="00FD0971">
        <w:rPr>
          <w:rFonts w:hint="eastAsia"/>
          <w:sz w:val="28"/>
          <w:szCs w:val="28"/>
        </w:rPr>
        <w:t>视图</w:t>
      </w:r>
      <w:bookmarkEnd w:id="25"/>
    </w:p>
    <w:p w:rsidR="00FD0971" w:rsidRDefault="00075461" w:rsidP="00FD0971">
      <w:pPr>
        <w:pStyle w:val="a5"/>
        <w:numPr>
          <w:ilvl w:val="2"/>
          <w:numId w:val="29"/>
        </w:numPr>
        <w:ind w:firstLineChars="0"/>
      </w:pPr>
      <w:r>
        <w:rPr>
          <w:rFonts w:hint="eastAsia"/>
        </w:rPr>
        <w:t>【</w:t>
      </w:r>
      <w:r w:rsidR="00872EC1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FD0971">
        <w:rPr>
          <w:rFonts w:hint="eastAsia"/>
        </w:rPr>
        <w:t>禁止</w:t>
      </w:r>
    </w:p>
    <w:p w:rsidR="00FD0971" w:rsidRPr="00FD0971" w:rsidRDefault="00FD0971" w:rsidP="00FD0971"/>
    <w:p w:rsidR="003C77D3" w:rsidRPr="008904DA" w:rsidRDefault="007C5BA0" w:rsidP="001C17A0">
      <w:pPr>
        <w:pStyle w:val="1"/>
        <w:rPr>
          <w:sz w:val="36"/>
          <w:szCs w:val="36"/>
        </w:rPr>
      </w:pPr>
      <w:bookmarkStart w:id="26" w:name="_Toc495418759"/>
      <w:r w:rsidRPr="008904DA">
        <w:rPr>
          <w:rFonts w:hint="eastAsia"/>
          <w:sz w:val="36"/>
          <w:szCs w:val="36"/>
        </w:rPr>
        <w:t>八、</w:t>
      </w:r>
      <w:r w:rsidR="00BF5FB0" w:rsidRPr="008904DA">
        <w:rPr>
          <w:rFonts w:hint="eastAsia"/>
          <w:sz w:val="36"/>
          <w:szCs w:val="36"/>
        </w:rPr>
        <w:t>慢查询</w:t>
      </w:r>
      <w:r w:rsidR="00C36C2C" w:rsidRPr="008904DA">
        <w:rPr>
          <w:rFonts w:hint="eastAsia"/>
          <w:sz w:val="36"/>
          <w:szCs w:val="36"/>
        </w:rPr>
        <w:t>规范</w:t>
      </w:r>
      <w:bookmarkEnd w:id="26"/>
    </w:p>
    <w:p w:rsidR="00C36C2C" w:rsidRPr="00910261" w:rsidRDefault="00905165" w:rsidP="00F108DB">
      <w:pPr>
        <w:pStyle w:val="2"/>
        <w:rPr>
          <w:sz w:val="28"/>
          <w:szCs w:val="28"/>
        </w:rPr>
      </w:pPr>
      <w:bookmarkStart w:id="27" w:name="_Toc495418760"/>
      <w:r>
        <w:rPr>
          <w:rFonts w:hint="eastAsia"/>
          <w:sz w:val="28"/>
          <w:szCs w:val="28"/>
        </w:rPr>
        <w:t>1.</w:t>
      </w:r>
      <w:r w:rsidR="00C36C2C" w:rsidRPr="00910261">
        <w:rPr>
          <w:rFonts w:hint="eastAsia"/>
          <w:sz w:val="28"/>
          <w:szCs w:val="28"/>
        </w:rPr>
        <w:t>慢查询标准</w:t>
      </w:r>
      <w:r w:rsidR="00977405">
        <w:rPr>
          <w:rFonts w:hint="eastAsia"/>
          <w:sz w:val="28"/>
          <w:szCs w:val="28"/>
        </w:rPr>
        <w:t>【</w:t>
      </w:r>
      <w:r w:rsidR="00EC0398" w:rsidRPr="00EC0398">
        <w:rPr>
          <w:rFonts w:hint="eastAsia"/>
          <w:color w:val="1717F5"/>
        </w:rPr>
        <w:t>推荐</w:t>
      </w:r>
      <w:r w:rsidR="00977405">
        <w:rPr>
          <w:rFonts w:hint="eastAsia"/>
          <w:sz w:val="28"/>
          <w:szCs w:val="28"/>
        </w:rPr>
        <w:t>】</w:t>
      </w:r>
      <w:bookmarkEnd w:id="27"/>
    </w:p>
    <w:p w:rsidR="009B0673" w:rsidRDefault="009E2F7B" w:rsidP="00C36C2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第一阶段：</w:t>
      </w:r>
      <w:r w:rsidR="00BF5FB0">
        <w:rPr>
          <w:rFonts w:hint="eastAsia"/>
        </w:rPr>
        <w:t>面向真实用户的功能</w:t>
      </w:r>
      <w:r w:rsidR="00BF5FB0">
        <w:rPr>
          <w:rFonts w:hint="eastAsia"/>
        </w:rPr>
        <w:t>SQL</w:t>
      </w:r>
      <w:r w:rsidR="00BF5FB0">
        <w:rPr>
          <w:rFonts w:hint="eastAsia"/>
        </w:rPr>
        <w:t>不得超过</w:t>
      </w:r>
      <w:r w:rsidR="00BF5FB0">
        <w:rPr>
          <w:rFonts w:hint="eastAsia"/>
        </w:rPr>
        <w:t>500</w:t>
      </w:r>
      <w:r w:rsidR="00BF5FB0">
        <w:rPr>
          <w:rFonts w:hint="eastAsia"/>
        </w:rPr>
        <w:t>毫秒</w:t>
      </w:r>
    </w:p>
    <w:p w:rsidR="009E2F7B" w:rsidRDefault="009E2F7B" w:rsidP="00C36C2C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第二阶段：面向真实用户的功能</w:t>
      </w:r>
      <w:r>
        <w:rPr>
          <w:rFonts w:hint="eastAsia"/>
        </w:rPr>
        <w:t>SQL</w:t>
      </w:r>
      <w:r>
        <w:rPr>
          <w:rFonts w:hint="eastAsia"/>
        </w:rPr>
        <w:t>不得超过</w:t>
      </w:r>
      <w:r>
        <w:rPr>
          <w:rFonts w:hint="eastAsia"/>
        </w:rPr>
        <w:t>200</w:t>
      </w:r>
      <w:r>
        <w:rPr>
          <w:rFonts w:hint="eastAsia"/>
        </w:rPr>
        <w:t>毫秒</w:t>
      </w:r>
    </w:p>
    <w:p w:rsidR="009E2F7B" w:rsidRPr="00C36C2C" w:rsidRDefault="009E2F7B" w:rsidP="009E2F7B">
      <w:pPr>
        <w:pStyle w:val="a5"/>
        <w:numPr>
          <w:ilvl w:val="2"/>
          <w:numId w:val="8"/>
        </w:numPr>
        <w:ind w:firstLineChars="0"/>
      </w:pPr>
      <w:r>
        <w:rPr>
          <w:rFonts w:hint="eastAsia"/>
        </w:rPr>
        <w:t>第三阶段：面向真实用户的功能</w:t>
      </w:r>
      <w:r>
        <w:rPr>
          <w:rFonts w:hint="eastAsia"/>
        </w:rPr>
        <w:t>SQL</w:t>
      </w:r>
      <w:r>
        <w:rPr>
          <w:rFonts w:hint="eastAsia"/>
        </w:rPr>
        <w:t>不得超过</w:t>
      </w:r>
      <w:r>
        <w:rPr>
          <w:rFonts w:hint="eastAsia"/>
        </w:rPr>
        <w:t>100</w:t>
      </w:r>
      <w:r>
        <w:rPr>
          <w:rFonts w:hint="eastAsia"/>
        </w:rPr>
        <w:t>毫秒</w:t>
      </w:r>
    </w:p>
    <w:p w:rsidR="00C36C2C" w:rsidRDefault="00C36C2C" w:rsidP="00C36C2C"/>
    <w:p w:rsidR="00C36C2C" w:rsidRPr="00910261" w:rsidRDefault="00905165" w:rsidP="00F108DB">
      <w:pPr>
        <w:pStyle w:val="2"/>
        <w:rPr>
          <w:sz w:val="28"/>
          <w:szCs w:val="28"/>
        </w:rPr>
      </w:pPr>
      <w:bookmarkStart w:id="28" w:name="_Toc495418761"/>
      <w:r>
        <w:rPr>
          <w:rFonts w:hint="eastAsia"/>
          <w:sz w:val="28"/>
          <w:szCs w:val="28"/>
        </w:rPr>
        <w:t>2.</w:t>
      </w:r>
      <w:r w:rsidR="00265F66" w:rsidRPr="00910261">
        <w:rPr>
          <w:rFonts w:hint="eastAsia"/>
          <w:sz w:val="28"/>
          <w:szCs w:val="28"/>
        </w:rPr>
        <w:t>慢查询巡检机制</w:t>
      </w:r>
      <w:r w:rsidR="00977405">
        <w:rPr>
          <w:rFonts w:hint="eastAsia"/>
          <w:sz w:val="28"/>
          <w:szCs w:val="28"/>
        </w:rPr>
        <w:t>【</w:t>
      </w:r>
      <w:r w:rsidR="00EC0398" w:rsidRPr="00EC0398">
        <w:rPr>
          <w:rFonts w:hint="eastAsia"/>
          <w:color w:val="1717F5"/>
        </w:rPr>
        <w:t>推荐</w:t>
      </w:r>
      <w:r w:rsidR="00977405">
        <w:rPr>
          <w:rFonts w:hint="eastAsia"/>
          <w:sz w:val="28"/>
          <w:szCs w:val="28"/>
        </w:rPr>
        <w:t>】</w:t>
      </w:r>
      <w:bookmarkEnd w:id="28"/>
    </w:p>
    <w:p w:rsidR="00265F66" w:rsidRDefault="00265F66" w:rsidP="0044634E">
      <w:pPr>
        <w:pStyle w:val="a5"/>
        <w:numPr>
          <w:ilvl w:val="2"/>
          <w:numId w:val="18"/>
        </w:numPr>
        <w:ind w:firstLineChars="0"/>
      </w:pPr>
      <w:r>
        <w:rPr>
          <w:rFonts w:hint="eastAsia"/>
        </w:rPr>
        <w:t>每</w:t>
      </w:r>
      <w:r w:rsidR="00D67483">
        <w:rPr>
          <w:rFonts w:hint="eastAsia"/>
        </w:rPr>
        <w:t>两</w:t>
      </w:r>
      <w:r>
        <w:rPr>
          <w:rFonts w:hint="eastAsia"/>
        </w:rPr>
        <w:t>周进行一次慢查询巡检，公布</w:t>
      </w:r>
      <w:r>
        <w:rPr>
          <w:rFonts w:hint="eastAsia"/>
        </w:rPr>
        <w:t>TOP100</w:t>
      </w:r>
      <w:r>
        <w:rPr>
          <w:rFonts w:hint="eastAsia"/>
        </w:rPr>
        <w:t>慢</w:t>
      </w:r>
      <w:r>
        <w:rPr>
          <w:rFonts w:hint="eastAsia"/>
        </w:rPr>
        <w:t>SQL</w:t>
      </w:r>
      <w:r>
        <w:rPr>
          <w:rFonts w:hint="eastAsia"/>
        </w:rPr>
        <w:t>细则</w:t>
      </w:r>
    </w:p>
    <w:p w:rsidR="00B00440" w:rsidRDefault="006745EB" w:rsidP="00B00440">
      <w:pPr>
        <w:pStyle w:val="a5"/>
        <w:numPr>
          <w:ilvl w:val="2"/>
          <w:numId w:val="18"/>
        </w:numPr>
        <w:ind w:firstLineChars="0"/>
      </w:pPr>
      <w:r>
        <w:rPr>
          <w:rFonts w:hint="eastAsia"/>
        </w:rPr>
        <w:t>慢查询日志定期归档</w:t>
      </w:r>
    </w:p>
    <w:p w:rsidR="00B13D40" w:rsidRDefault="00B13D40" w:rsidP="00BF5FB0"/>
    <w:p w:rsidR="00774175" w:rsidRPr="008904DA" w:rsidRDefault="007C5BA0" w:rsidP="001C17A0">
      <w:pPr>
        <w:pStyle w:val="1"/>
        <w:rPr>
          <w:sz w:val="36"/>
          <w:szCs w:val="36"/>
        </w:rPr>
      </w:pPr>
      <w:bookmarkStart w:id="29" w:name="_Toc495418762"/>
      <w:r w:rsidRPr="008904DA">
        <w:rPr>
          <w:rFonts w:hint="eastAsia"/>
          <w:sz w:val="36"/>
          <w:szCs w:val="36"/>
        </w:rPr>
        <w:t>九、</w:t>
      </w:r>
      <w:r w:rsidR="00774175" w:rsidRPr="008904DA">
        <w:rPr>
          <w:rFonts w:hint="eastAsia"/>
          <w:sz w:val="36"/>
          <w:szCs w:val="36"/>
        </w:rPr>
        <w:t>安全</w:t>
      </w:r>
      <w:bookmarkEnd w:id="29"/>
    </w:p>
    <w:p w:rsidR="003B4ECC" w:rsidRDefault="00977405" w:rsidP="00E24662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3B4ECC">
        <w:rPr>
          <w:rFonts w:hint="eastAsia"/>
        </w:rPr>
        <w:t>账号安全</w:t>
      </w:r>
    </w:p>
    <w:p w:rsidR="009B0673" w:rsidRDefault="00774175" w:rsidP="00B13D40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所有业务需使用独立账号访问数据库</w:t>
      </w:r>
    </w:p>
    <w:p w:rsidR="009B0673" w:rsidRDefault="00635C11" w:rsidP="009B067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除</w:t>
      </w:r>
      <w:r>
        <w:rPr>
          <w:rFonts w:hint="eastAsia"/>
        </w:rPr>
        <w:t>DBA</w:t>
      </w:r>
      <w:r>
        <w:rPr>
          <w:rFonts w:hint="eastAsia"/>
        </w:rPr>
        <w:t>之外所有人员不得使用</w:t>
      </w:r>
      <w:r>
        <w:rPr>
          <w:rFonts w:hint="eastAsia"/>
        </w:rPr>
        <w:t>ROOT</w:t>
      </w:r>
      <w:r>
        <w:rPr>
          <w:rFonts w:hint="eastAsia"/>
        </w:rPr>
        <w:t>权限</w:t>
      </w:r>
    </w:p>
    <w:p w:rsidR="00635C11" w:rsidRDefault="00635C11" w:rsidP="003B4ECC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业务中使用到的相关账号在配置文件中必须全部加密</w:t>
      </w:r>
    </w:p>
    <w:p w:rsidR="009B0673" w:rsidRDefault="009B0673" w:rsidP="009B0673"/>
    <w:p w:rsidR="003B4ECC" w:rsidRDefault="00977405" w:rsidP="00E24662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3B4ECC">
        <w:rPr>
          <w:rFonts w:hint="eastAsia"/>
        </w:rPr>
        <w:t>环境安全</w:t>
      </w:r>
    </w:p>
    <w:p w:rsidR="00635C11" w:rsidRDefault="00635C11" w:rsidP="003B4ECC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生产环境与测试、开发环境必须全部物理隔离</w:t>
      </w:r>
      <w:r w:rsidR="00456FDC">
        <w:rPr>
          <w:rFonts w:hint="eastAsia"/>
        </w:rPr>
        <w:t>，使用不同网段</w:t>
      </w:r>
    </w:p>
    <w:p w:rsidR="003B4ECC" w:rsidRDefault="003B4ECC" w:rsidP="003B4ECC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数据库必须</w:t>
      </w:r>
      <w:r w:rsidR="00CF7587">
        <w:rPr>
          <w:rFonts w:hint="eastAsia"/>
        </w:rPr>
        <w:t>使用随机生成的用户名与强密码</w:t>
      </w:r>
    </w:p>
    <w:p w:rsidR="00CF7587" w:rsidRDefault="00494BA8" w:rsidP="003B4ECC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数据库</w:t>
      </w:r>
      <w:r w:rsidR="00CF7587">
        <w:rPr>
          <w:rFonts w:hint="eastAsia"/>
        </w:rPr>
        <w:t>密码保存必须以加密方式呈现，使用第三方软件管理</w:t>
      </w:r>
    </w:p>
    <w:p w:rsidR="009B0673" w:rsidRDefault="009B0673" w:rsidP="009B0673"/>
    <w:p w:rsidR="00B13D40" w:rsidRDefault="00B13D40" w:rsidP="00E24662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数据备份安全</w:t>
      </w:r>
    </w:p>
    <w:p w:rsidR="009B0673" w:rsidRDefault="004B5254" w:rsidP="009B067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456FDC">
        <w:rPr>
          <w:rFonts w:hint="eastAsia"/>
        </w:rPr>
        <w:t>数据需异地备份</w:t>
      </w:r>
    </w:p>
    <w:p w:rsidR="009B0673" w:rsidRDefault="004B5254" w:rsidP="009B067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【</w:t>
      </w:r>
      <w:r w:rsidR="00E92250"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</w:t>
      </w:r>
      <w:r w:rsidR="00BA4CFA">
        <w:rPr>
          <w:rFonts w:hint="eastAsia"/>
        </w:rPr>
        <w:t>备份需</w:t>
      </w:r>
      <w:r w:rsidR="00456FDC">
        <w:rPr>
          <w:rFonts w:hint="eastAsia"/>
        </w:rPr>
        <w:t>实现逻辑备份与物理备份共行机制</w:t>
      </w:r>
    </w:p>
    <w:p w:rsidR="00BA4CFA" w:rsidRDefault="004B5254" w:rsidP="00B13D40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【</w:t>
      </w:r>
      <w:r w:rsidR="00E92250" w:rsidRPr="00297E4A">
        <w:rPr>
          <w:rFonts w:hint="eastAsia"/>
          <w:b/>
          <w:color w:val="1717F5"/>
        </w:rPr>
        <w:t>推荐</w:t>
      </w:r>
      <w:r>
        <w:rPr>
          <w:rFonts w:hint="eastAsia"/>
        </w:rPr>
        <w:t>】</w:t>
      </w:r>
      <w:r w:rsidR="00BA4CFA">
        <w:rPr>
          <w:rFonts w:hint="eastAsia"/>
        </w:rPr>
        <w:t>备份需实现增量机制</w:t>
      </w:r>
      <w:r w:rsidR="00E82969">
        <w:rPr>
          <w:rFonts w:hint="eastAsia"/>
        </w:rPr>
        <w:t>，现在已使用</w:t>
      </w:r>
      <w:r w:rsidR="00E82969">
        <w:rPr>
          <w:rFonts w:hint="eastAsia"/>
        </w:rPr>
        <w:t>innobackup</w:t>
      </w:r>
      <w:r w:rsidR="00E82969">
        <w:rPr>
          <w:rFonts w:hint="eastAsia"/>
        </w:rPr>
        <w:t>工具实现</w:t>
      </w:r>
      <w:r w:rsidR="00653E1F">
        <w:rPr>
          <w:rFonts w:hint="eastAsia"/>
        </w:rPr>
        <w:t>每周一次全备、每小时增备策略</w:t>
      </w:r>
    </w:p>
    <w:p w:rsidR="00EB6955" w:rsidRDefault="00EB6955" w:rsidP="00EB6955"/>
    <w:p w:rsidR="00EB6955" w:rsidRPr="00CA5189" w:rsidRDefault="00EB6955" w:rsidP="00CA5189">
      <w:pPr>
        <w:pStyle w:val="1"/>
        <w:rPr>
          <w:sz w:val="36"/>
          <w:szCs w:val="36"/>
        </w:rPr>
      </w:pPr>
      <w:bookmarkStart w:id="30" w:name="_Toc495418763"/>
      <w:bookmarkStart w:id="31" w:name="OLE_LINK6"/>
      <w:bookmarkStart w:id="32" w:name="OLE_LINK7"/>
      <w:bookmarkStart w:id="33" w:name="OLE_LINK9"/>
      <w:bookmarkStart w:id="34" w:name="OLE_LINK10"/>
      <w:r w:rsidRPr="00CA5189">
        <w:rPr>
          <w:rFonts w:hint="eastAsia"/>
          <w:sz w:val="36"/>
          <w:szCs w:val="36"/>
        </w:rPr>
        <w:t>十、</w:t>
      </w:r>
      <w:r w:rsidR="00F62999">
        <w:rPr>
          <w:rFonts w:hint="eastAsia"/>
          <w:sz w:val="36"/>
          <w:szCs w:val="36"/>
        </w:rPr>
        <w:t>数据</w:t>
      </w:r>
      <w:r w:rsidRPr="00CA5189">
        <w:rPr>
          <w:rFonts w:hint="eastAsia"/>
          <w:sz w:val="36"/>
          <w:szCs w:val="36"/>
        </w:rPr>
        <w:t>行为规范</w:t>
      </w:r>
      <w:bookmarkEnd w:id="30"/>
    </w:p>
    <w:bookmarkEnd w:id="31"/>
    <w:bookmarkEnd w:id="32"/>
    <w:p w:rsidR="00BA4CFA" w:rsidRDefault="004B5254" w:rsidP="00011357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11357">
        <w:rPr>
          <w:rFonts w:hint="eastAsia"/>
        </w:rPr>
        <w:t>批量导入、导出数据须提前通知</w:t>
      </w:r>
      <w:r w:rsidR="00011357">
        <w:rPr>
          <w:rFonts w:hint="eastAsia"/>
        </w:rPr>
        <w:t>DBA</w:t>
      </w:r>
      <w:r w:rsidR="00096BB9">
        <w:rPr>
          <w:rFonts w:hint="eastAsia"/>
        </w:rPr>
        <w:t>，</w:t>
      </w:r>
      <w:r w:rsidR="00883E79">
        <w:rPr>
          <w:rFonts w:hint="eastAsia"/>
        </w:rPr>
        <w:t>导出</w:t>
      </w:r>
      <w:r w:rsidR="00AC5B75">
        <w:rPr>
          <w:rFonts w:hint="eastAsia"/>
        </w:rPr>
        <w:t>生产环境</w:t>
      </w:r>
      <w:r w:rsidR="00883E79">
        <w:rPr>
          <w:rFonts w:hint="eastAsia"/>
        </w:rPr>
        <w:t>数据</w:t>
      </w:r>
      <w:r w:rsidR="00096BB9">
        <w:rPr>
          <w:rFonts w:hint="eastAsia"/>
        </w:rPr>
        <w:t>这类操作</w:t>
      </w:r>
      <w:r w:rsidR="00AC5B75">
        <w:rPr>
          <w:rFonts w:hint="eastAsia"/>
        </w:rPr>
        <w:t>必须经过技术部一级主管批准</w:t>
      </w:r>
      <w:r w:rsidR="00883E79">
        <w:rPr>
          <w:rFonts w:hint="eastAsia"/>
        </w:rPr>
        <w:t>，</w:t>
      </w:r>
      <w:r w:rsidR="00AC5B75">
        <w:rPr>
          <w:rFonts w:hint="eastAsia"/>
        </w:rPr>
        <w:t>由</w:t>
      </w:r>
      <w:r w:rsidR="00AC5B75">
        <w:rPr>
          <w:rFonts w:hint="eastAsia"/>
        </w:rPr>
        <w:t>DBA</w:t>
      </w:r>
      <w:r w:rsidR="00096BB9">
        <w:rPr>
          <w:rFonts w:hint="eastAsia"/>
        </w:rPr>
        <w:t>协助</w:t>
      </w:r>
      <w:r w:rsidR="00883E79">
        <w:rPr>
          <w:rFonts w:hint="eastAsia"/>
        </w:rPr>
        <w:t>完成</w:t>
      </w:r>
    </w:p>
    <w:p w:rsidR="00011357" w:rsidRDefault="004B5254" w:rsidP="00011357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C5B75">
        <w:rPr>
          <w:rFonts w:hint="eastAsia"/>
        </w:rPr>
        <w:t>有推广活动或上线新功能须提前通知</w:t>
      </w:r>
      <w:r w:rsidR="00AC5B75">
        <w:rPr>
          <w:rFonts w:hint="eastAsia"/>
        </w:rPr>
        <w:t>DBA</w:t>
      </w:r>
      <w:r w:rsidR="008E10CB">
        <w:rPr>
          <w:rFonts w:hint="eastAsia"/>
        </w:rPr>
        <w:t>及上级领导，并</w:t>
      </w:r>
      <w:r w:rsidR="005C18B8">
        <w:rPr>
          <w:rFonts w:hint="eastAsia"/>
        </w:rPr>
        <w:t>需</w:t>
      </w:r>
      <w:r w:rsidR="008E10CB">
        <w:rPr>
          <w:rFonts w:hint="eastAsia"/>
        </w:rPr>
        <w:t>测试部门</w:t>
      </w:r>
      <w:r w:rsidR="008D4D45">
        <w:rPr>
          <w:rFonts w:hint="eastAsia"/>
        </w:rPr>
        <w:t>测试</w:t>
      </w:r>
      <w:r w:rsidR="005C18B8">
        <w:rPr>
          <w:rFonts w:hint="eastAsia"/>
        </w:rPr>
        <w:t>评估压力</w:t>
      </w:r>
      <w:r w:rsidR="00502BC3">
        <w:rPr>
          <w:rFonts w:hint="eastAsia"/>
        </w:rPr>
        <w:t>及性能</w:t>
      </w:r>
      <w:r w:rsidR="005C18B8">
        <w:rPr>
          <w:rFonts w:hint="eastAsia"/>
        </w:rPr>
        <w:t>情况</w:t>
      </w:r>
    </w:p>
    <w:p w:rsidR="005C18B8" w:rsidRDefault="00996E07" w:rsidP="00011357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5C18B8">
        <w:rPr>
          <w:rFonts w:hint="eastAsia"/>
        </w:rPr>
        <w:t>不准使用</w:t>
      </w:r>
      <w:r w:rsidR="005C18B8">
        <w:rPr>
          <w:rFonts w:hint="eastAsia"/>
        </w:rPr>
        <w:t>SUPER</w:t>
      </w:r>
      <w:r w:rsidR="005C18B8">
        <w:rPr>
          <w:rFonts w:hint="eastAsia"/>
        </w:rPr>
        <w:t>权限连接数据库</w:t>
      </w:r>
    </w:p>
    <w:p w:rsidR="005C18B8" w:rsidRDefault="00996E07" w:rsidP="00011357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5C18B8">
        <w:rPr>
          <w:rFonts w:hint="eastAsia"/>
        </w:rPr>
        <w:t>单表多次</w:t>
      </w:r>
      <w:r w:rsidR="005C18B8">
        <w:rPr>
          <w:rFonts w:hint="eastAsia"/>
        </w:rPr>
        <w:t>ALTER</w:t>
      </w:r>
      <w:r w:rsidR="005C18B8">
        <w:rPr>
          <w:rFonts w:hint="eastAsia"/>
        </w:rPr>
        <w:t>操作必须合入到一次操作中完成</w:t>
      </w:r>
    </w:p>
    <w:p w:rsidR="005C18B8" w:rsidRDefault="00996E07" w:rsidP="00011357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357075">
        <w:rPr>
          <w:rFonts w:hint="eastAsia"/>
        </w:rPr>
        <w:t>单表新增字段或修改字段类型</w:t>
      </w:r>
      <w:r w:rsidR="005D27F7">
        <w:rPr>
          <w:rFonts w:hint="eastAsia"/>
        </w:rPr>
        <w:t>长度</w:t>
      </w:r>
      <w:r w:rsidR="00357075">
        <w:rPr>
          <w:rFonts w:hint="eastAsia"/>
        </w:rPr>
        <w:t>必须提前通知</w:t>
      </w:r>
      <w:r w:rsidR="00357075">
        <w:rPr>
          <w:rFonts w:hint="eastAsia"/>
        </w:rPr>
        <w:t>DBA</w:t>
      </w:r>
      <w:r w:rsidR="00357075">
        <w:rPr>
          <w:rFonts w:hint="eastAsia"/>
        </w:rPr>
        <w:t>，由</w:t>
      </w:r>
      <w:r w:rsidR="00357075">
        <w:rPr>
          <w:rFonts w:hint="eastAsia"/>
        </w:rPr>
        <w:t>DBA</w:t>
      </w:r>
      <w:r w:rsidR="00357075">
        <w:rPr>
          <w:rFonts w:hint="eastAsia"/>
        </w:rPr>
        <w:t>评估</w:t>
      </w:r>
      <w:r w:rsidR="00086058">
        <w:rPr>
          <w:rFonts w:hint="eastAsia"/>
        </w:rPr>
        <w:t>影响并安排</w:t>
      </w:r>
      <w:r w:rsidR="00357075">
        <w:rPr>
          <w:rFonts w:hint="eastAsia"/>
        </w:rPr>
        <w:t>操作时间段</w:t>
      </w:r>
    </w:p>
    <w:p w:rsidR="00086058" w:rsidRDefault="00996E07" w:rsidP="00361FE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086058">
        <w:rPr>
          <w:rFonts w:hint="eastAsia"/>
        </w:rPr>
        <w:t>重要数据删除或修改，如需备份必须提前通知到</w:t>
      </w:r>
      <w:r w:rsidR="00086058">
        <w:rPr>
          <w:rFonts w:hint="eastAsia"/>
        </w:rPr>
        <w:t>DBA</w:t>
      </w:r>
      <w:r w:rsidR="00DC5EF5">
        <w:rPr>
          <w:rFonts w:hint="eastAsia"/>
        </w:rPr>
        <w:t>，</w:t>
      </w:r>
      <w:r w:rsidR="00086058">
        <w:rPr>
          <w:rFonts w:hint="eastAsia"/>
        </w:rPr>
        <w:t>需要在确认邮件中明确写明需备份</w:t>
      </w:r>
      <w:r w:rsidR="00361FE9">
        <w:rPr>
          <w:rFonts w:hint="eastAsia"/>
        </w:rPr>
        <w:t>相关数据</w:t>
      </w:r>
    </w:p>
    <w:p w:rsidR="00FC7369" w:rsidRDefault="00996E07" w:rsidP="00361FE9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127658">
        <w:rPr>
          <w:rFonts w:hint="eastAsia"/>
        </w:rPr>
        <w:t>禁止</w:t>
      </w:r>
      <w:r w:rsidR="002D7640">
        <w:rPr>
          <w:rFonts w:hint="eastAsia"/>
        </w:rPr>
        <w:t>所有</w:t>
      </w:r>
      <w:r w:rsidR="008A56FB">
        <w:rPr>
          <w:rFonts w:hint="eastAsia"/>
        </w:rPr>
        <w:t>业务在事务中</w:t>
      </w:r>
      <w:r w:rsidR="00FC7369">
        <w:rPr>
          <w:rFonts w:hint="eastAsia"/>
        </w:rPr>
        <w:t>使用显式加锁</w:t>
      </w:r>
      <w:r w:rsidR="00760CAA">
        <w:rPr>
          <w:rFonts w:hint="eastAsia"/>
        </w:rPr>
        <w:t>，容易增加死锁</w:t>
      </w:r>
      <w:r w:rsidR="00874684">
        <w:rPr>
          <w:rFonts w:hint="eastAsia"/>
        </w:rPr>
        <w:t>或阻塞</w:t>
      </w:r>
      <w:r w:rsidR="00760CAA">
        <w:rPr>
          <w:rFonts w:hint="eastAsia"/>
        </w:rPr>
        <w:t>几率</w:t>
      </w:r>
      <w:r w:rsidR="00874684">
        <w:rPr>
          <w:rFonts w:hint="eastAsia"/>
        </w:rPr>
        <w:t>，造成大量事务回滚</w:t>
      </w:r>
    </w:p>
    <w:p w:rsidR="00A65691" w:rsidRDefault="00996E07" w:rsidP="00897E0B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A6078A" w:rsidRPr="00897E0B">
        <w:t>SQL</w:t>
      </w:r>
      <w:r w:rsidR="00A6078A" w:rsidRPr="00897E0B">
        <w:rPr>
          <w:rFonts w:hint="eastAsia"/>
        </w:rPr>
        <w:t>禁止在程序中拼接，防止</w:t>
      </w:r>
      <w:r w:rsidR="00A6078A" w:rsidRPr="00897E0B">
        <w:t>DML</w:t>
      </w:r>
      <w:r w:rsidR="00A6078A" w:rsidRPr="00897E0B">
        <w:rPr>
          <w:rFonts w:hint="eastAsia"/>
        </w:rPr>
        <w:t>失误操作</w:t>
      </w:r>
    </w:p>
    <w:p w:rsidR="00F72E3C" w:rsidRDefault="00996E07" w:rsidP="00897E0B">
      <w:pPr>
        <w:pStyle w:val="a5"/>
        <w:numPr>
          <w:ilvl w:val="1"/>
          <w:numId w:val="19"/>
        </w:numPr>
        <w:ind w:firstLineChars="0"/>
      </w:pPr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F72E3C">
        <w:rPr>
          <w:rFonts w:hint="eastAsia"/>
        </w:rPr>
        <w:t>所有</w:t>
      </w:r>
      <w:r w:rsidR="00F72E3C">
        <w:rPr>
          <w:rFonts w:hint="eastAsia"/>
        </w:rPr>
        <w:t>his</w:t>
      </w:r>
      <w:r w:rsidR="00F72E3C">
        <w:rPr>
          <w:rFonts w:hint="eastAsia"/>
        </w:rPr>
        <w:t>后缀的表禁止</w:t>
      </w:r>
      <w:r w:rsidR="000060AB">
        <w:rPr>
          <w:rFonts w:hint="eastAsia"/>
        </w:rPr>
        <w:t>程序</w:t>
      </w:r>
      <w:r w:rsidR="00F72E3C">
        <w:rPr>
          <w:rFonts w:hint="eastAsia"/>
        </w:rPr>
        <w:t>业务</w:t>
      </w:r>
      <w:r w:rsidR="000060AB">
        <w:rPr>
          <w:rFonts w:hint="eastAsia"/>
        </w:rPr>
        <w:t>侧</w:t>
      </w:r>
      <w:r w:rsidR="00F72E3C">
        <w:rPr>
          <w:rFonts w:hint="eastAsia"/>
        </w:rPr>
        <w:t>查询</w:t>
      </w:r>
      <w:r w:rsidR="00680B1E">
        <w:rPr>
          <w:rFonts w:hint="eastAsia"/>
        </w:rPr>
        <w:t>、修改、删除</w:t>
      </w:r>
      <w:r w:rsidR="000060AB">
        <w:rPr>
          <w:rFonts w:hint="eastAsia"/>
        </w:rPr>
        <w:t>，如：</w:t>
      </w:r>
      <w:r w:rsidR="000060AB">
        <w:rPr>
          <w:rFonts w:hint="eastAsia"/>
        </w:rPr>
        <w:t>flat_room_his</w:t>
      </w:r>
    </w:p>
    <w:p w:rsidR="00387297" w:rsidRPr="00897E0B" w:rsidRDefault="00373C5A" w:rsidP="00897E0B">
      <w:pPr>
        <w:pStyle w:val="a5"/>
        <w:numPr>
          <w:ilvl w:val="1"/>
          <w:numId w:val="19"/>
        </w:numPr>
        <w:ind w:firstLineChars="0"/>
      </w:pPr>
      <w:bookmarkStart w:id="35" w:name="OLE_LINK11"/>
      <w:bookmarkStart w:id="36" w:name="OLE_LINK12"/>
      <w:r>
        <w:rPr>
          <w:rFonts w:hint="eastAsia"/>
        </w:rPr>
        <w:t>【</w:t>
      </w:r>
      <w:r w:rsidR="0017493E" w:rsidRPr="003B1AB0">
        <w:rPr>
          <w:rFonts w:hint="eastAsia"/>
          <w:b/>
          <w:color w:val="FF0000"/>
        </w:rPr>
        <w:t>强制</w:t>
      </w:r>
      <w:r>
        <w:rPr>
          <w:rFonts w:hint="eastAsia"/>
        </w:rPr>
        <w:t>】</w:t>
      </w:r>
      <w:r w:rsidR="00387297">
        <w:rPr>
          <w:rFonts w:hint="eastAsia"/>
        </w:rPr>
        <w:t>事务</w:t>
      </w:r>
      <w:r w:rsidR="00C92CC9">
        <w:rPr>
          <w:rFonts w:hint="eastAsia"/>
        </w:rPr>
        <w:t>中的</w:t>
      </w:r>
      <w:r w:rsidR="00387297">
        <w:rPr>
          <w:rFonts w:hint="eastAsia"/>
        </w:rPr>
        <w:t>DML</w:t>
      </w:r>
      <w:r w:rsidR="00387297">
        <w:rPr>
          <w:rFonts w:hint="eastAsia"/>
        </w:rPr>
        <w:t>操作遵循最小化颗粒</w:t>
      </w:r>
      <w:r w:rsidR="003920B1">
        <w:rPr>
          <w:rFonts w:hint="eastAsia"/>
        </w:rPr>
        <w:t>度</w:t>
      </w:r>
      <w:r w:rsidR="00387297">
        <w:rPr>
          <w:rFonts w:hint="eastAsia"/>
        </w:rPr>
        <w:t>原则</w:t>
      </w:r>
      <w:bookmarkEnd w:id="35"/>
      <w:bookmarkEnd w:id="36"/>
      <w:r w:rsidR="00387297">
        <w:rPr>
          <w:rFonts w:hint="eastAsia"/>
        </w:rPr>
        <w:t>，在一个事务中</w:t>
      </w:r>
      <w:r w:rsidR="00C92CC9">
        <w:rPr>
          <w:rFonts w:hint="eastAsia"/>
        </w:rPr>
        <w:t>单表只对一条相关记录进行</w:t>
      </w:r>
      <w:r w:rsidR="00C92CC9">
        <w:rPr>
          <w:rFonts w:hint="eastAsia"/>
        </w:rPr>
        <w:t>DML</w:t>
      </w:r>
      <w:r w:rsidR="00C92CC9">
        <w:rPr>
          <w:rFonts w:hint="eastAsia"/>
        </w:rPr>
        <w:t>操作</w:t>
      </w:r>
      <w:r w:rsidR="003920B1">
        <w:rPr>
          <w:rFonts w:hint="eastAsia"/>
        </w:rPr>
        <w:t>并且使用主键条件检索记录</w:t>
      </w:r>
      <w:r w:rsidR="00C92CC9">
        <w:rPr>
          <w:rFonts w:hint="eastAsia"/>
        </w:rPr>
        <w:t>，避免</w:t>
      </w:r>
      <w:r w:rsidR="003920B1">
        <w:rPr>
          <w:rFonts w:hint="eastAsia"/>
        </w:rPr>
        <w:t>产生死锁</w:t>
      </w:r>
      <w:r w:rsidR="002E12BA">
        <w:rPr>
          <w:rFonts w:hint="eastAsia"/>
        </w:rPr>
        <w:t>而造成的事务回滚</w:t>
      </w:r>
      <w:r w:rsidR="00C92CC9">
        <w:rPr>
          <w:rFonts w:hint="eastAsia"/>
        </w:rPr>
        <w:t>。</w:t>
      </w:r>
    </w:p>
    <w:bookmarkEnd w:id="33"/>
    <w:bookmarkEnd w:id="34"/>
    <w:p w:rsidR="00897E0B" w:rsidRDefault="00897E0B" w:rsidP="00897E0B">
      <w:pPr>
        <w:pStyle w:val="a5"/>
        <w:ind w:left="840" w:firstLineChars="0" w:firstLine="0"/>
      </w:pPr>
    </w:p>
    <w:p w:rsidR="002245B9" w:rsidRPr="00345B95" w:rsidRDefault="002245B9" w:rsidP="00345B95">
      <w:pPr>
        <w:pStyle w:val="a5"/>
        <w:ind w:left="1260" w:firstLineChars="0" w:firstLine="0"/>
      </w:pPr>
    </w:p>
    <w:p w:rsidR="00BA4CFA" w:rsidRPr="008904DA" w:rsidRDefault="007C5BA0" w:rsidP="001C17A0">
      <w:pPr>
        <w:pStyle w:val="1"/>
        <w:rPr>
          <w:sz w:val="36"/>
          <w:szCs w:val="36"/>
        </w:rPr>
      </w:pPr>
      <w:bookmarkStart w:id="37" w:name="_Toc495418764"/>
      <w:r w:rsidRPr="008904DA">
        <w:rPr>
          <w:rFonts w:hint="eastAsia"/>
          <w:sz w:val="36"/>
          <w:szCs w:val="36"/>
        </w:rPr>
        <w:t>十</w:t>
      </w:r>
      <w:r w:rsidR="00EB6955">
        <w:rPr>
          <w:rFonts w:hint="eastAsia"/>
          <w:sz w:val="36"/>
          <w:szCs w:val="36"/>
        </w:rPr>
        <w:t>一</w:t>
      </w:r>
      <w:r w:rsidRPr="008904DA">
        <w:rPr>
          <w:rFonts w:hint="eastAsia"/>
          <w:sz w:val="36"/>
          <w:szCs w:val="36"/>
        </w:rPr>
        <w:t>、</w:t>
      </w:r>
      <w:r w:rsidR="00BA4CFA" w:rsidRPr="008904DA">
        <w:rPr>
          <w:rFonts w:hint="eastAsia"/>
          <w:sz w:val="36"/>
          <w:szCs w:val="36"/>
        </w:rPr>
        <w:t>每个规范的监察机制</w:t>
      </w:r>
      <w:r w:rsidR="0045476D" w:rsidRPr="008904DA">
        <w:rPr>
          <w:rFonts w:hint="eastAsia"/>
          <w:sz w:val="36"/>
          <w:szCs w:val="36"/>
        </w:rPr>
        <w:t>及奖惩制度</w:t>
      </w:r>
      <w:bookmarkEnd w:id="37"/>
    </w:p>
    <w:p w:rsidR="00840FE6" w:rsidRDefault="00C16DF0" w:rsidP="00C16DF0">
      <w:pPr>
        <w:pStyle w:val="2"/>
        <w:rPr>
          <w:sz w:val="28"/>
          <w:szCs w:val="28"/>
        </w:rPr>
      </w:pPr>
      <w:bookmarkStart w:id="38" w:name="_Toc495418765"/>
      <w:r>
        <w:rPr>
          <w:rFonts w:hint="eastAsia"/>
          <w:sz w:val="28"/>
          <w:szCs w:val="28"/>
        </w:rPr>
        <w:t>1.</w:t>
      </w:r>
      <w:r w:rsidR="00840FE6">
        <w:rPr>
          <w:rFonts w:hint="eastAsia"/>
          <w:sz w:val="28"/>
          <w:szCs w:val="28"/>
        </w:rPr>
        <w:t>以上规范适用于所有历史</w:t>
      </w:r>
      <w:r w:rsidR="00840FE6">
        <w:rPr>
          <w:rFonts w:hint="eastAsia"/>
          <w:sz w:val="28"/>
          <w:szCs w:val="28"/>
        </w:rPr>
        <w:t>SQL</w:t>
      </w:r>
      <w:bookmarkEnd w:id="38"/>
    </w:p>
    <w:p w:rsidR="00B435E7" w:rsidRDefault="00B435E7" w:rsidP="00B435E7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在规范出台之</w:t>
      </w:r>
      <w:r w:rsidR="00276393">
        <w:rPr>
          <w:rFonts w:hint="eastAsia"/>
        </w:rPr>
        <w:t>前，</w:t>
      </w:r>
      <w:r w:rsidR="00DC5EF5">
        <w:rPr>
          <w:rFonts w:hint="eastAsia"/>
        </w:rPr>
        <w:t>违反本</w:t>
      </w:r>
      <w:r w:rsidR="00F10893">
        <w:rPr>
          <w:rFonts w:hint="eastAsia"/>
        </w:rPr>
        <w:t>规范</w:t>
      </w:r>
      <w:r>
        <w:rPr>
          <w:rFonts w:hint="eastAsia"/>
        </w:rPr>
        <w:t>事项者，须</w:t>
      </w:r>
      <w:r w:rsidR="00F10893">
        <w:rPr>
          <w:rFonts w:hint="eastAsia"/>
        </w:rPr>
        <w:t>限期整改</w:t>
      </w:r>
    </w:p>
    <w:p w:rsidR="00840FE6" w:rsidRDefault="00B435E7" w:rsidP="00B435E7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在规范出台之后</w:t>
      </w:r>
      <w:r w:rsidR="00276393">
        <w:rPr>
          <w:rFonts w:hint="eastAsia"/>
        </w:rPr>
        <w:t>，违反规范事项者，根据本项规定</w:t>
      </w:r>
      <w:r w:rsidR="00D10501">
        <w:rPr>
          <w:rFonts w:hint="eastAsia"/>
        </w:rPr>
        <w:t>对违反者</w:t>
      </w:r>
      <w:r w:rsidR="00276393">
        <w:rPr>
          <w:rFonts w:hint="eastAsia"/>
        </w:rPr>
        <w:t>进行</w:t>
      </w:r>
      <w:r w:rsidR="00D10501">
        <w:rPr>
          <w:rFonts w:hint="eastAsia"/>
        </w:rPr>
        <w:t>相应</w:t>
      </w:r>
      <w:r w:rsidR="00276393">
        <w:rPr>
          <w:rFonts w:hint="eastAsia"/>
        </w:rPr>
        <w:t>惩处</w:t>
      </w:r>
      <w:r w:rsidR="00D10501">
        <w:rPr>
          <w:rFonts w:hint="eastAsia"/>
        </w:rPr>
        <w:t>。</w:t>
      </w:r>
    </w:p>
    <w:p w:rsidR="00D10501" w:rsidRDefault="00D10501" w:rsidP="00B435E7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须</w:t>
      </w:r>
      <w:r w:rsidR="00F54BD2">
        <w:rPr>
          <w:rFonts w:hint="eastAsia"/>
        </w:rPr>
        <w:t>有</w:t>
      </w:r>
      <w:r w:rsidR="00310DDB">
        <w:rPr>
          <w:rFonts w:hint="eastAsia"/>
        </w:rPr>
        <w:t>监控措施，实现事前、事后的有效监控。</w:t>
      </w:r>
    </w:p>
    <w:p w:rsidR="00310DDB" w:rsidRDefault="00310DDB" w:rsidP="00B435E7">
      <w:pPr>
        <w:pStyle w:val="a5"/>
        <w:numPr>
          <w:ilvl w:val="2"/>
          <w:numId w:val="12"/>
        </w:numPr>
        <w:ind w:firstLineChars="0"/>
      </w:pPr>
      <w:r>
        <w:rPr>
          <w:rFonts w:hint="eastAsia"/>
        </w:rPr>
        <w:t>本规范须在整个研发中心进行宣导</w:t>
      </w:r>
    </w:p>
    <w:p w:rsidR="00310DDB" w:rsidRPr="00840FE6" w:rsidRDefault="00310DDB" w:rsidP="00A348E2">
      <w:pPr>
        <w:pStyle w:val="a5"/>
        <w:ind w:left="1260" w:firstLineChars="0" w:firstLine="0"/>
      </w:pPr>
    </w:p>
    <w:p w:rsidR="00BA4CFA" w:rsidRPr="00910261" w:rsidRDefault="00840FE6" w:rsidP="003E0987">
      <w:pPr>
        <w:pStyle w:val="2"/>
        <w:rPr>
          <w:sz w:val="28"/>
          <w:szCs w:val="28"/>
        </w:rPr>
      </w:pPr>
      <w:bookmarkStart w:id="39" w:name="_Toc495418766"/>
      <w:r>
        <w:rPr>
          <w:rFonts w:hint="eastAsia"/>
          <w:sz w:val="28"/>
          <w:szCs w:val="28"/>
        </w:rPr>
        <w:t>2.</w:t>
      </w:r>
      <w:r w:rsidR="00F740D4" w:rsidRPr="00910261">
        <w:rPr>
          <w:rFonts w:hint="eastAsia"/>
          <w:sz w:val="28"/>
          <w:szCs w:val="28"/>
        </w:rPr>
        <w:t>设计规范</w:t>
      </w:r>
      <w:bookmarkEnd w:id="39"/>
    </w:p>
    <w:p w:rsidR="00E71FD5" w:rsidRDefault="00E71FD5" w:rsidP="00E71FD5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对</w:t>
      </w:r>
      <w:r w:rsidR="002B0122">
        <w:rPr>
          <w:rFonts w:hint="eastAsia"/>
        </w:rPr>
        <w:t>所有建表</w:t>
      </w:r>
      <w:r>
        <w:rPr>
          <w:rFonts w:hint="eastAsia"/>
        </w:rPr>
        <w:t>DDL</w:t>
      </w:r>
      <w:r w:rsidR="002B0122">
        <w:rPr>
          <w:rFonts w:hint="eastAsia"/>
        </w:rPr>
        <w:t>类</w:t>
      </w:r>
      <w:r>
        <w:rPr>
          <w:rFonts w:hint="eastAsia"/>
        </w:rPr>
        <w:t>SQL</w:t>
      </w:r>
      <w:r>
        <w:rPr>
          <w:rFonts w:hint="eastAsia"/>
        </w:rPr>
        <w:t>进行</w:t>
      </w:r>
      <w:r w:rsidR="003A227E">
        <w:rPr>
          <w:rFonts w:hint="eastAsia"/>
        </w:rPr>
        <w:t>自动</w:t>
      </w:r>
      <w:r>
        <w:rPr>
          <w:rFonts w:hint="eastAsia"/>
        </w:rPr>
        <w:t>审核</w:t>
      </w:r>
    </w:p>
    <w:p w:rsidR="007B5AE9" w:rsidRDefault="007B5AE9" w:rsidP="00E71FD5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表设计</w:t>
      </w:r>
      <w:r w:rsidR="001748AA">
        <w:rPr>
          <w:rFonts w:hint="eastAsia"/>
        </w:rPr>
        <w:t>阶段，必须符合设计规范，</w:t>
      </w:r>
      <w:r w:rsidR="0045476D">
        <w:rPr>
          <w:rFonts w:hint="eastAsia"/>
        </w:rPr>
        <w:t>表结构</w:t>
      </w:r>
      <w:r w:rsidR="00332C2A">
        <w:rPr>
          <w:rFonts w:hint="eastAsia"/>
        </w:rPr>
        <w:t>由</w:t>
      </w:r>
      <w:r w:rsidR="001748AA">
        <w:rPr>
          <w:rFonts w:hint="eastAsia"/>
        </w:rPr>
        <w:t>架构师</w:t>
      </w:r>
      <w:r w:rsidR="0045476D">
        <w:rPr>
          <w:rFonts w:hint="eastAsia"/>
        </w:rPr>
        <w:t>、</w:t>
      </w:r>
      <w:r w:rsidR="005D27F7">
        <w:rPr>
          <w:rFonts w:hint="eastAsia"/>
        </w:rPr>
        <w:t>业务经理或开发、</w:t>
      </w:r>
      <w:r w:rsidR="0045476D">
        <w:rPr>
          <w:rFonts w:hint="eastAsia"/>
        </w:rPr>
        <w:t>DBA</w:t>
      </w:r>
      <w:r w:rsidR="0045476D">
        <w:rPr>
          <w:rFonts w:hint="eastAsia"/>
        </w:rPr>
        <w:t>审核</w:t>
      </w:r>
      <w:r w:rsidR="001E1334">
        <w:rPr>
          <w:rFonts w:hint="eastAsia"/>
        </w:rPr>
        <w:t>其</w:t>
      </w:r>
      <w:r w:rsidR="0045476D">
        <w:rPr>
          <w:rFonts w:hint="eastAsia"/>
        </w:rPr>
        <w:t>合理性</w:t>
      </w:r>
      <w:r w:rsidR="00486F53">
        <w:rPr>
          <w:rFonts w:hint="eastAsia"/>
        </w:rPr>
        <w:t>。</w:t>
      </w:r>
    </w:p>
    <w:p w:rsidR="00C7559C" w:rsidRDefault="00332C2A" w:rsidP="00E71FD5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审核通过后，如果由于表结构引起的事故由架构师与</w:t>
      </w:r>
      <w:r w:rsidR="00C7559C">
        <w:rPr>
          <w:rFonts w:hint="eastAsia"/>
        </w:rPr>
        <w:t>DBA</w:t>
      </w:r>
      <w:r w:rsidR="00D35926">
        <w:rPr>
          <w:rFonts w:hint="eastAsia"/>
        </w:rPr>
        <w:t>共同</w:t>
      </w:r>
      <w:r w:rsidR="00C7559C">
        <w:rPr>
          <w:rFonts w:hint="eastAsia"/>
        </w:rPr>
        <w:t>承担责任</w:t>
      </w:r>
      <w:r w:rsidR="00486F53">
        <w:rPr>
          <w:rFonts w:hint="eastAsia"/>
        </w:rPr>
        <w:t>。</w:t>
      </w:r>
    </w:p>
    <w:p w:rsidR="00C7559C" w:rsidRDefault="00C571FD" w:rsidP="00E71FD5">
      <w:pPr>
        <w:pStyle w:val="a5"/>
        <w:numPr>
          <w:ilvl w:val="2"/>
          <w:numId w:val="27"/>
        </w:numPr>
        <w:ind w:firstLineChars="0"/>
      </w:pPr>
      <w:r>
        <w:rPr>
          <w:rFonts w:hint="eastAsia"/>
        </w:rPr>
        <w:t>审核失败后</w:t>
      </w:r>
      <w:r w:rsidR="00C7559C">
        <w:rPr>
          <w:rFonts w:hint="eastAsia"/>
        </w:rPr>
        <w:t>，业务开发</w:t>
      </w:r>
      <w:r w:rsidR="00332C2A">
        <w:rPr>
          <w:rFonts w:hint="eastAsia"/>
        </w:rPr>
        <w:t>在未通知架构师或</w:t>
      </w:r>
      <w:r>
        <w:rPr>
          <w:rFonts w:hint="eastAsia"/>
        </w:rPr>
        <w:t>DBA</w:t>
      </w:r>
      <w:r>
        <w:rPr>
          <w:rFonts w:hint="eastAsia"/>
        </w:rPr>
        <w:t>的情况下</w:t>
      </w:r>
      <w:r w:rsidR="00C7559C">
        <w:rPr>
          <w:rFonts w:hint="eastAsia"/>
        </w:rPr>
        <w:t>仍然</w:t>
      </w:r>
      <w:r w:rsidR="00784A38">
        <w:rPr>
          <w:rFonts w:hint="eastAsia"/>
        </w:rPr>
        <w:t>强行</w:t>
      </w:r>
      <w:r w:rsidR="00C7559C">
        <w:rPr>
          <w:rFonts w:hint="eastAsia"/>
        </w:rPr>
        <w:t>提交相关</w:t>
      </w:r>
      <w:r w:rsidR="00C7559C">
        <w:rPr>
          <w:rFonts w:hint="eastAsia"/>
        </w:rPr>
        <w:t>DDL</w:t>
      </w:r>
      <w:r>
        <w:rPr>
          <w:rFonts w:hint="eastAsia"/>
        </w:rPr>
        <w:t>引起的事故由业务开发人员承担主要责任。</w:t>
      </w:r>
    </w:p>
    <w:p w:rsidR="00C571FD" w:rsidRPr="007B5AE9" w:rsidRDefault="00C571FD" w:rsidP="002B4A94">
      <w:pPr>
        <w:pStyle w:val="a5"/>
        <w:ind w:left="1260" w:firstLineChars="0" w:firstLine="0"/>
      </w:pPr>
    </w:p>
    <w:p w:rsidR="002B4A94" w:rsidRPr="00910261" w:rsidRDefault="00840FE6" w:rsidP="003E0987">
      <w:pPr>
        <w:pStyle w:val="2"/>
        <w:rPr>
          <w:sz w:val="28"/>
          <w:szCs w:val="28"/>
        </w:rPr>
      </w:pPr>
      <w:bookmarkStart w:id="40" w:name="_Toc495418767"/>
      <w:r>
        <w:rPr>
          <w:rFonts w:hint="eastAsia"/>
          <w:sz w:val="28"/>
          <w:szCs w:val="28"/>
        </w:rPr>
        <w:t>3</w:t>
      </w:r>
      <w:r w:rsidR="00905165">
        <w:rPr>
          <w:rFonts w:hint="eastAsia"/>
          <w:sz w:val="28"/>
          <w:szCs w:val="28"/>
        </w:rPr>
        <w:t>.</w:t>
      </w:r>
      <w:r w:rsidR="00F740D4" w:rsidRPr="00910261">
        <w:rPr>
          <w:rFonts w:hint="eastAsia"/>
          <w:sz w:val="28"/>
          <w:szCs w:val="28"/>
        </w:rPr>
        <w:t>枚举规范</w:t>
      </w:r>
      <w:bookmarkEnd w:id="40"/>
    </w:p>
    <w:p w:rsidR="002B4A94" w:rsidRDefault="006302A5" w:rsidP="003E0987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DDL</w:t>
      </w:r>
      <w:r>
        <w:rPr>
          <w:rFonts w:hint="eastAsia"/>
        </w:rPr>
        <w:t>中包含的枚举</w:t>
      </w:r>
      <w:r w:rsidR="005D27F7">
        <w:rPr>
          <w:rFonts w:hint="eastAsia"/>
        </w:rPr>
        <w:t>使用码表</w:t>
      </w:r>
      <w:r>
        <w:rPr>
          <w:rFonts w:hint="eastAsia"/>
        </w:rPr>
        <w:t>保存</w:t>
      </w:r>
      <w:r w:rsidR="00486F53">
        <w:rPr>
          <w:rFonts w:hint="eastAsia"/>
        </w:rPr>
        <w:t>。</w:t>
      </w:r>
    </w:p>
    <w:p w:rsidR="00E833AB" w:rsidRDefault="00E833AB" w:rsidP="00CE2044">
      <w:pPr>
        <w:pStyle w:val="a5"/>
        <w:ind w:left="1260" w:firstLineChars="0" w:firstLine="0"/>
      </w:pPr>
    </w:p>
    <w:p w:rsidR="005F4269" w:rsidRPr="007B5AE9" w:rsidRDefault="005F4269" w:rsidP="005F4269">
      <w:pPr>
        <w:pStyle w:val="a5"/>
        <w:ind w:left="1260" w:firstLineChars="0" w:firstLine="0"/>
      </w:pPr>
    </w:p>
    <w:p w:rsidR="005F4269" w:rsidRPr="00910261" w:rsidRDefault="00840FE6" w:rsidP="003E0987">
      <w:pPr>
        <w:pStyle w:val="2"/>
        <w:rPr>
          <w:sz w:val="28"/>
          <w:szCs w:val="28"/>
        </w:rPr>
      </w:pPr>
      <w:bookmarkStart w:id="41" w:name="_Toc495418768"/>
      <w:r>
        <w:rPr>
          <w:rFonts w:hint="eastAsia"/>
          <w:sz w:val="28"/>
          <w:szCs w:val="28"/>
        </w:rPr>
        <w:t>4</w:t>
      </w:r>
      <w:r w:rsidR="00905165">
        <w:rPr>
          <w:rFonts w:hint="eastAsia"/>
          <w:sz w:val="28"/>
          <w:szCs w:val="28"/>
        </w:rPr>
        <w:t>.</w:t>
      </w:r>
      <w:r w:rsidR="00F740D4" w:rsidRPr="00910261">
        <w:rPr>
          <w:rFonts w:hint="eastAsia"/>
          <w:sz w:val="28"/>
          <w:szCs w:val="28"/>
        </w:rPr>
        <w:t>SQL</w:t>
      </w:r>
      <w:r w:rsidR="00F740D4" w:rsidRPr="00910261">
        <w:rPr>
          <w:rFonts w:hint="eastAsia"/>
          <w:sz w:val="28"/>
          <w:szCs w:val="28"/>
        </w:rPr>
        <w:t>脚本提交规范</w:t>
      </w:r>
      <w:bookmarkEnd w:id="41"/>
    </w:p>
    <w:p w:rsidR="00765665" w:rsidRDefault="00765665" w:rsidP="003E0987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建议针对初犯者以教育为主，惩罚为辅</w:t>
      </w:r>
      <w:r w:rsidR="00486F53">
        <w:rPr>
          <w:rFonts w:hint="eastAsia"/>
        </w:rPr>
        <w:t>。</w:t>
      </w:r>
    </w:p>
    <w:p w:rsidR="005F4269" w:rsidRDefault="008872B5" w:rsidP="003E0987">
      <w:pPr>
        <w:pStyle w:val="a5"/>
        <w:numPr>
          <w:ilvl w:val="2"/>
          <w:numId w:val="14"/>
        </w:numPr>
        <w:ind w:firstLineChars="0"/>
      </w:pPr>
      <w:r>
        <w:rPr>
          <w:rFonts w:hint="eastAsia"/>
        </w:rPr>
        <w:t>若经反复宣导</w:t>
      </w:r>
      <w:r w:rsidR="00792968">
        <w:rPr>
          <w:rFonts w:hint="eastAsia"/>
        </w:rPr>
        <w:t>，该</w:t>
      </w:r>
      <w:r w:rsidR="006C4D25">
        <w:rPr>
          <w:rFonts w:hint="eastAsia"/>
        </w:rPr>
        <w:t>研发人员</w:t>
      </w:r>
      <w:r w:rsidR="00F9704E">
        <w:rPr>
          <w:rFonts w:hint="eastAsia"/>
        </w:rPr>
        <w:t>连续</w:t>
      </w:r>
      <w:r w:rsidR="00F9704E">
        <w:rPr>
          <w:rFonts w:hint="eastAsia"/>
        </w:rPr>
        <w:t>2</w:t>
      </w:r>
      <w:r w:rsidR="00F9704E">
        <w:rPr>
          <w:rFonts w:hint="eastAsia"/>
        </w:rPr>
        <w:t>次</w:t>
      </w:r>
      <w:r w:rsidR="00792968">
        <w:rPr>
          <w:rFonts w:hint="eastAsia"/>
        </w:rPr>
        <w:t>仍</w:t>
      </w:r>
      <w:r w:rsidR="006C4D25">
        <w:rPr>
          <w:rFonts w:hint="eastAsia"/>
        </w:rPr>
        <w:t>未按</w:t>
      </w:r>
      <w:r w:rsidR="006C4D25">
        <w:rPr>
          <w:rFonts w:hint="eastAsia"/>
        </w:rPr>
        <w:t>SQL</w:t>
      </w:r>
      <w:r w:rsidR="006C4D25">
        <w:rPr>
          <w:rFonts w:hint="eastAsia"/>
        </w:rPr>
        <w:t>脚本提交规范提交</w:t>
      </w:r>
      <w:r w:rsidR="00765665">
        <w:rPr>
          <w:rFonts w:hint="eastAsia"/>
        </w:rPr>
        <w:t>者</w:t>
      </w:r>
      <w:r w:rsidR="00792968">
        <w:rPr>
          <w:rFonts w:hint="eastAsia"/>
        </w:rPr>
        <w:t>进行相应惩罚</w:t>
      </w:r>
      <w:r w:rsidR="00486F53">
        <w:rPr>
          <w:rFonts w:hint="eastAsia"/>
        </w:rPr>
        <w:t>。</w:t>
      </w:r>
    </w:p>
    <w:p w:rsidR="00792968" w:rsidRPr="007B5AE9" w:rsidRDefault="00792968" w:rsidP="00792968">
      <w:pPr>
        <w:pStyle w:val="a5"/>
        <w:ind w:left="1260" w:firstLineChars="0" w:firstLine="0"/>
      </w:pPr>
    </w:p>
    <w:p w:rsidR="00792968" w:rsidRPr="00910261" w:rsidRDefault="00840FE6" w:rsidP="003E0987">
      <w:pPr>
        <w:pStyle w:val="2"/>
        <w:rPr>
          <w:sz w:val="28"/>
          <w:szCs w:val="28"/>
        </w:rPr>
      </w:pPr>
      <w:bookmarkStart w:id="42" w:name="_Toc495418769"/>
      <w:r>
        <w:rPr>
          <w:rFonts w:hint="eastAsia"/>
          <w:sz w:val="28"/>
          <w:szCs w:val="28"/>
        </w:rPr>
        <w:t>5</w:t>
      </w:r>
      <w:r w:rsidR="00905165">
        <w:rPr>
          <w:rFonts w:hint="eastAsia"/>
          <w:sz w:val="28"/>
          <w:szCs w:val="28"/>
        </w:rPr>
        <w:t>.</w:t>
      </w:r>
      <w:r w:rsidR="00F740D4" w:rsidRPr="00910261">
        <w:rPr>
          <w:rFonts w:hint="eastAsia"/>
          <w:sz w:val="28"/>
          <w:szCs w:val="28"/>
        </w:rPr>
        <w:t>索引规范</w:t>
      </w:r>
      <w:bookmarkEnd w:id="42"/>
    </w:p>
    <w:p w:rsidR="00C42DC9" w:rsidRDefault="00C42DC9" w:rsidP="007924F5">
      <w:pPr>
        <w:pStyle w:val="a5"/>
        <w:numPr>
          <w:ilvl w:val="2"/>
          <w:numId w:val="28"/>
        </w:numPr>
        <w:ind w:firstLineChars="0"/>
      </w:pPr>
      <w:r>
        <w:rPr>
          <w:rFonts w:hint="eastAsia"/>
        </w:rPr>
        <w:t>研发</w:t>
      </w:r>
      <w:r w:rsidR="00F703DE">
        <w:rPr>
          <w:rFonts w:hint="eastAsia"/>
        </w:rPr>
        <w:t>人员</w:t>
      </w:r>
      <w:r>
        <w:rPr>
          <w:rFonts w:hint="eastAsia"/>
        </w:rPr>
        <w:t>开发查询代码时应主动确认</w:t>
      </w:r>
      <w:r w:rsidR="00F703DE">
        <w:rPr>
          <w:rFonts w:hint="eastAsia"/>
        </w:rPr>
        <w:t>主条件</w:t>
      </w:r>
      <w:r>
        <w:rPr>
          <w:rFonts w:hint="eastAsia"/>
        </w:rPr>
        <w:t>字段是否有建立索引</w:t>
      </w:r>
      <w:r w:rsidR="00F703DE">
        <w:rPr>
          <w:rFonts w:hint="eastAsia"/>
        </w:rPr>
        <w:t>，如果没有，需要和</w:t>
      </w:r>
      <w:r w:rsidR="00F703DE">
        <w:rPr>
          <w:rFonts w:hint="eastAsia"/>
        </w:rPr>
        <w:t>DBA</w:t>
      </w:r>
      <w:r w:rsidR="00E92250">
        <w:rPr>
          <w:rFonts w:hint="eastAsia"/>
        </w:rPr>
        <w:t>确认，并由</w:t>
      </w:r>
      <w:r w:rsidR="00F703DE">
        <w:rPr>
          <w:rFonts w:hint="eastAsia"/>
        </w:rPr>
        <w:t>DBA</w:t>
      </w:r>
      <w:r w:rsidR="00F703DE">
        <w:rPr>
          <w:rFonts w:hint="eastAsia"/>
        </w:rPr>
        <w:t>评估是否</w:t>
      </w:r>
      <w:r w:rsidR="00212FA3">
        <w:rPr>
          <w:rFonts w:hint="eastAsia"/>
        </w:rPr>
        <w:t>需要建立索引。</w:t>
      </w:r>
    </w:p>
    <w:p w:rsidR="00792968" w:rsidRDefault="00212FA3" w:rsidP="007924F5">
      <w:pPr>
        <w:pStyle w:val="a5"/>
        <w:numPr>
          <w:ilvl w:val="2"/>
          <w:numId w:val="28"/>
        </w:numPr>
        <w:ind w:firstLineChars="0"/>
      </w:pPr>
      <w:r>
        <w:rPr>
          <w:rFonts w:hint="eastAsia"/>
        </w:rPr>
        <w:t>研发人员开发的</w:t>
      </w:r>
      <w:r>
        <w:rPr>
          <w:rFonts w:hint="eastAsia"/>
        </w:rPr>
        <w:t>SQL</w:t>
      </w:r>
      <w:r>
        <w:rPr>
          <w:rFonts w:hint="eastAsia"/>
        </w:rPr>
        <w:t>若是在没有和</w:t>
      </w:r>
      <w:r>
        <w:rPr>
          <w:rFonts w:hint="eastAsia"/>
        </w:rPr>
        <w:t>DBA</w:t>
      </w:r>
      <w:r w:rsidR="00437FB7">
        <w:rPr>
          <w:rFonts w:hint="eastAsia"/>
        </w:rPr>
        <w:t>确认的情况下依旧</w:t>
      </w:r>
      <w:r>
        <w:rPr>
          <w:rFonts w:hint="eastAsia"/>
        </w:rPr>
        <w:t>上线</w:t>
      </w:r>
      <w:r w:rsidR="00B46FF7">
        <w:rPr>
          <w:rFonts w:hint="eastAsia"/>
        </w:rPr>
        <w:t>，应负主要责任。</w:t>
      </w:r>
    </w:p>
    <w:p w:rsidR="00B46FF7" w:rsidRDefault="00B46FF7" w:rsidP="007924F5">
      <w:pPr>
        <w:pStyle w:val="a5"/>
        <w:numPr>
          <w:ilvl w:val="2"/>
          <w:numId w:val="28"/>
        </w:numPr>
        <w:ind w:firstLineChars="0"/>
      </w:pPr>
      <w:r>
        <w:rPr>
          <w:rFonts w:hint="eastAsia"/>
        </w:rPr>
        <w:t>DBA</w:t>
      </w:r>
      <w:r>
        <w:rPr>
          <w:rFonts w:hint="eastAsia"/>
        </w:rPr>
        <w:t>定期对表索引做巡检，因不合理索引引起的事故应由</w:t>
      </w:r>
      <w:r>
        <w:rPr>
          <w:rFonts w:hint="eastAsia"/>
        </w:rPr>
        <w:t>DBA</w:t>
      </w:r>
      <w:r w:rsidR="00486F53">
        <w:rPr>
          <w:rFonts w:hint="eastAsia"/>
        </w:rPr>
        <w:t>负主要责任。</w:t>
      </w:r>
    </w:p>
    <w:p w:rsidR="00486F53" w:rsidRPr="007B5AE9" w:rsidRDefault="00486F53" w:rsidP="00486F53">
      <w:pPr>
        <w:pStyle w:val="a5"/>
        <w:ind w:left="1260" w:firstLineChars="0" w:firstLine="0"/>
      </w:pPr>
    </w:p>
    <w:p w:rsidR="00F740D4" w:rsidRPr="00910261" w:rsidRDefault="00967589" w:rsidP="003E0987">
      <w:pPr>
        <w:pStyle w:val="2"/>
        <w:rPr>
          <w:sz w:val="28"/>
          <w:szCs w:val="28"/>
        </w:rPr>
      </w:pPr>
      <w:bookmarkStart w:id="43" w:name="_Toc495418770"/>
      <w:r>
        <w:rPr>
          <w:rFonts w:hint="eastAsia"/>
          <w:sz w:val="28"/>
          <w:szCs w:val="28"/>
        </w:rPr>
        <w:t>6</w:t>
      </w:r>
      <w:r w:rsidR="00905165">
        <w:rPr>
          <w:rFonts w:hint="eastAsia"/>
          <w:sz w:val="28"/>
          <w:szCs w:val="28"/>
        </w:rPr>
        <w:t>.</w:t>
      </w:r>
      <w:r w:rsidR="005A7110" w:rsidRPr="00910261">
        <w:rPr>
          <w:rFonts w:hint="eastAsia"/>
          <w:sz w:val="28"/>
          <w:szCs w:val="28"/>
        </w:rPr>
        <w:t>SQL</w:t>
      </w:r>
      <w:r w:rsidR="005A7110" w:rsidRPr="00910261">
        <w:rPr>
          <w:rFonts w:hint="eastAsia"/>
          <w:sz w:val="28"/>
          <w:szCs w:val="28"/>
        </w:rPr>
        <w:t>规范</w:t>
      </w:r>
      <w:bookmarkEnd w:id="43"/>
    </w:p>
    <w:p w:rsidR="00D261C4" w:rsidRDefault="00D261C4" w:rsidP="00D261C4">
      <w:pPr>
        <w:pStyle w:val="a5"/>
        <w:numPr>
          <w:ilvl w:val="2"/>
          <w:numId w:val="15"/>
        </w:numPr>
        <w:ind w:firstLineChars="0"/>
      </w:pPr>
      <w:r>
        <w:rPr>
          <w:rFonts w:hint="eastAsia"/>
        </w:rPr>
        <w:t>由架构组设计编写</w:t>
      </w:r>
      <w:r>
        <w:rPr>
          <w:rFonts w:hint="eastAsia"/>
        </w:rPr>
        <w:t>SQL</w:t>
      </w:r>
      <w:r>
        <w:rPr>
          <w:rFonts w:hint="eastAsia"/>
        </w:rPr>
        <w:t>检测程序，用于监控代码中不符合规范的</w:t>
      </w:r>
      <w:r>
        <w:rPr>
          <w:rFonts w:hint="eastAsia"/>
        </w:rPr>
        <w:t>SQL</w:t>
      </w:r>
    </w:p>
    <w:p w:rsidR="00D261C4" w:rsidRDefault="00D261C4" w:rsidP="00D261C4">
      <w:pPr>
        <w:pStyle w:val="a5"/>
        <w:numPr>
          <w:ilvl w:val="2"/>
          <w:numId w:val="15"/>
        </w:numPr>
        <w:ind w:firstLineChars="0"/>
      </w:pPr>
      <w:r>
        <w:rPr>
          <w:rFonts w:hint="eastAsia"/>
        </w:rPr>
        <w:t>代码中所有</w:t>
      </w:r>
      <w:r>
        <w:rPr>
          <w:rFonts w:hint="eastAsia"/>
        </w:rPr>
        <w:t>SQL</w:t>
      </w:r>
      <w:r>
        <w:rPr>
          <w:rFonts w:hint="eastAsia"/>
        </w:rPr>
        <w:t>都要写明编写作者、修改时补充修改作者</w:t>
      </w:r>
      <w:r w:rsidR="007C08D0">
        <w:rPr>
          <w:rFonts w:hint="eastAsia"/>
        </w:rPr>
        <w:t>，否则将</w:t>
      </w:r>
      <w:r w:rsidR="007C08D0" w:rsidRPr="007C08D0">
        <w:rPr>
          <w:rFonts w:hint="eastAsia"/>
          <w:b/>
        </w:rPr>
        <w:t>严惩</w:t>
      </w:r>
      <w:r w:rsidR="007C08D0" w:rsidRPr="007C08D0">
        <w:rPr>
          <w:rFonts w:hint="eastAsia"/>
        </w:rPr>
        <w:t>不贷</w:t>
      </w:r>
      <w:r>
        <w:rPr>
          <w:rFonts w:hint="eastAsia"/>
        </w:rPr>
        <w:t>。</w:t>
      </w:r>
    </w:p>
    <w:p w:rsidR="0089293D" w:rsidRDefault="00C33C43" w:rsidP="003E0987">
      <w:pPr>
        <w:pStyle w:val="a5"/>
        <w:numPr>
          <w:ilvl w:val="2"/>
          <w:numId w:val="15"/>
        </w:numPr>
        <w:ind w:firstLineChars="0"/>
      </w:pPr>
      <w:r>
        <w:rPr>
          <w:rFonts w:hint="eastAsia"/>
        </w:rPr>
        <w:t>研发人员开发的任何</w:t>
      </w:r>
      <w:r>
        <w:rPr>
          <w:rFonts w:hint="eastAsia"/>
        </w:rPr>
        <w:t>SQL</w:t>
      </w:r>
      <w:r w:rsidR="001916D3">
        <w:rPr>
          <w:rFonts w:hint="eastAsia"/>
        </w:rPr>
        <w:t>代码需在</w:t>
      </w:r>
      <w:r w:rsidR="001916D3">
        <w:rPr>
          <w:rFonts w:hint="eastAsia"/>
        </w:rPr>
        <w:t>104</w:t>
      </w:r>
      <w:r w:rsidR="001916D3">
        <w:rPr>
          <w:rFonts w:hint="eastAsia"/>
        </w:rPr>
        <w:t>测试</w:t>
      </w:r>
      <w:r>
        <w:rPr>
          <w:rFonts w:hint="eastAsia"/>
        </w:rPr>
        <w:t>环境或正式环境运行自检（目前</w:t>
      </w:r>
      <w:r>
        <w:rPr>
          <w:rFonts w:hint="eastAsia"/>
        </w:rPr>
        <w:t>DBA</w:t>
      </w:r>
      <w:r>
        <w:rPr>
          <w:rFonts w:hint="eastAsia"/>
        </w:rPr>
        <w:t>只有一个，精力有限</w:t>
      </w:r>
      <w:r w:rsidR="00DE4EC1">
        <w:rPr>
          <w:rFonts w:hint="eastAsia"/>
        </w:rPr>
        <w:t>，无法对所有</w:t>
      </w:r>
      <w:r w:rsidR="00DE4EC1">
        <w:rPr>
          <w:rFonts w:hint="eastAsia"/>
        </w:rPr>
        <w:t>SQL</w:t>
      </w:r>
      <w:r w:rsidR="00DE4EC1">
        <w:rPr>
          <w:rFonts w:hint="eastAsia"/>
        </w:rPr>
        <w:t>逐一审核</w:t>
      </w:r>
      <w:r>
        <w:rPr>
          <w:rFonts w:hint="eastAsia"/>
        </w:rPr>
        <w:t>）</w:t>
      </w:r>
      <w:r w:rsidR="00DE4EC1">
        <w:rPr>
          <w:rFonts w:hint="eastAsia"/>
        </w:rPr>
        <w:t>，研发人员根据慢查询标准向</w:t>
      </w:r>
      <w:r w:rsidR="00DE4EC1">
        <w:rPr>
          <w:rFonts w:hint="eastAsia"/>
        </w:rPr>
        <w:t>DBA</w:t>
      </w:r>
      <w:r w:rsidR="00DE4EC1">
        <w:rPr>
          <w:rFonts w:hint="eastAsia"/>
        </w:rPr>
        <w:t>提出支持要求，未经测试直接上线或</w:t>
      </w:r>
      <w:r w:rsidR="005E099B">
        <w:rPr>
          <w:rFonts w:hint="eastAsia"/>
        </w:rPr>
        <w:t>明知慢</w:t>
      </w:r>
      <w:r w:rsidR="005E099B">
        <w:rPr>
          <w:rFonts w:hint="eastAsia"/>
        </w:rPr>
        <w:t>SQL</w:t>
      </w:r>
      <w:r w:rsidR="005E099B">
        <w:rPr>
          <w:rFonts w:hint="eastAsia"/>
        </w:rPr>
        <w:t>未通知</w:t>
      </w:r>
      <w:r w:rsidR="00DE4EC1">
        <w:rPr>
          <w:rFonts w:hint="eastAsia"/>
        </w:rPr>
        <w:t>DBA</w:t>
      </w:r>
      <w:r w:rsidR="005E099B">
        <w:rPr>
          <w:rFonts w:hint="eastAsia"/>
        </w:rPr>
        <w:t>者应承担主要责任。</w:t>
      </w:r>
    </w:p>
    <w:p w:rsidR="005E099B" w:rsidRDefault="008D3454" w:rsidP="003E0987">
      <w:pPr>
        <w:pStyle w:val="a5"/>
        <w:numPr>
          <w:ilvl w:val="2"/>
          <w:numId w:val="15"/>
        </w:numPr>
        <w:ind w:firstLineChars="0"/>
      </w:pPr>
      <w:bookmarkStart w:id="44" w:name="OLE_LINK8"/>
      <w:r>
        <w:rPr>
          <w:rFonts w:hint="eastAsia"/>
        </w:rPr>
        <w:t>建立</w:t>
      </w:r>
      <w:r>
        <w:rPr>
          <w:rFonts w:hint="eastAsia"/>
        </w:rPr>
        <w:t>SQL</w:t>
      </w:r>
      <w:r w:rsidR="008F7256">
        <w:rPr>
          <w:rFonts w:hint="eastAsia"/>
        </w:rPr>
        <w:t>虚拟</w:t>
      </w:r>
      <w:r>
        <w:rPr>
          <w:rFonts w:hint="eastAsia"/>
        </w:rPr>
        <w:t>专家小组，</w:t>
      </w:r>
      <w:r w:rsidR="008F7256">
        <w:rPr>
          <w:rFonts w:hint="eastAsia"/>
        </w:rPr>
        <w:t>在</w:t>
      </w:r>
      <w:r w:rsidR="005E099B">
        <w:rPr>
          <w:rFonts w:hint="eastAsia"/>
        </w:rPr>
        <w:t>遇到</w:t>
      </w:r>
      <w:r w:rsidR="008F7256">
        <w:rPr>
          <w:rFonts w:hint="eastAsia"/>
        </w:rPr>
        <w:t>棘手</w:t>
      </w:r>
      <w:r w:rsidR="005E099B">
        <w:rPr>
          <w:rFonts w:hint="eastAsia"/>
        </w:rPr>
        <w:t>优化困难时</w:t>
      </w:r>
      <w:r w:rsidR="008F7256">
        <w:rPr>
          <w:rFonts w:hint="eastAsia"/>
        </w:rPr>
        <w:t>可</w:t>
      </w:r>
      <w:r>
        <w:rPr>
          <w:rFonts w:hint="eastAsia"/>
        </w:rPr>
        <w:t>寻求专家组</w:t>
      </w:r>
      <w:r w:rsidR="008F7256">
        <w:rPr>
          <w:rFonts w:hint="eastAsia"/>
        </w:rPr>
        <w:t>配合</w:t>
      </w:r>
      <w:r>
        <w:rPr>
          <w:rFonts w:hint="eastAsia"/>
        </w:rPr>
        <w:t>支持</w:t>
      </w:r>
      <w:r w:rsidR="008F7256">
        <w:rPr>
          <w:rFonts w:hint="eastAsia"/>
        </w:rPr>
        <w:t>，提高优化程度</w:t>
      </w:r>
      <w:r>
        <w:rPr>
          <w:rFonts w:hint="eastAsia"/>
        </w:rPr>
        <w:t>。</w:t>
      </w:r>
    </w:p>
    <w:bookmarkEnd w:id="44"/>
    <w:p w:rsidR="00044967" w:rsidRDefault="00044967" w:rsidP="003E0987">
      <w:pPr>
        <w:pStyle w:val="a5"/>
        <w:numPr>
          <w:ilvl w:val="2"/>
          <w:numId w:val="15"/>
        </w:numPr>
        <w:ind w:firstLineChars="0"/>
      </w:pPr>
      <w:r>
        <w:rPr>
          <w:rFonts w:hint="eastAsia"/>
        </w:rPr>
        <w:t>简单</w:t>
      </w:r>
      <w:r>
        <w:rPr>
          <w:rFonts w:hint="eastAsia"/>
        </w:rPr>
        <w:t>SQL</w:t>
      </w:r>
      <w:r>
        <w:rPr>
          <w:rFonts w:hint="eastAsia"/>
        </w:rPr>
        <w:t>优化失误，</w:t>
      </w:r>
      <w:r>
        <w:rPr>
          <w:rFonts w:hint="eastAsia"/>
        </w:rPr>
        <w:t>DBA</w:t>
      </w:r>
      <w:r>
        <w:rPr>
          <w:rFonts w:hint="eastAsia"/>
        </w:rPr>
        <w:t>应负主要责任。</w:t>
      </w:r>
    </w:p>
    <w:p w:rsidR="0089293D" w:rsidRPr="00044967" w:rsidRDefault="0089293D" w:rsidP="0089293D"/>
    <w:p w:rsidR="005A7110" w:rsidRPr="00910261" w:rsidRDefault="00840FE6" w:rsidP="003E0987">
      <w:pPr>
        <w:pStyle w:val="2"/>
        <w:rPr>
          <w:sz w:val="28"/>
          <w:szCs w:val="28"/>
        </w:rPr>
      </w:pPr>
      <w:bookmarkStart w:id="45" w:name="_Toc495418771"/>
      <w:r>
        <w:rPr>
          <w:rFonts w:hint="eastAsia"/>
          <w:sz w:val="28"/>
          <w:szCs w:val="28"/>
        </w:rPr>
        <w:t>7</w:t>
      </w:r>
      <w:r w:rsidR="00905165">
        <w:rPr>
          <w:rFonts w:hint="eastAsia"/>
          <w:sz w:val="28"/>
          <w:szCs w:val="28"/>
        </w:rPr>
        <w:t>.</w:t>
      </w:r>
      <w:r w:rsidR="005A7110" w:rsidRPr="00910261">
        <w:rPr>
          <w:rFonts w:hint="eastAsia"/>
          <w:sz w:val="28"/>
          <w:szCs w:val="28"/>
        </w:rPr>
        <w:t>慢查询规范</w:t>
      </w:r>
      <w:bookmarkEnd w:id="45"/>
    </w:p>
    <w:p w:rsidR="00C800D4" w:rsidRDefault="00C800D4" w:rsidP="003E0987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使用数据库慢查询监控慢</w:t>
      </w:r>
      <w:r>
        <w:rPr>
          <w:rFonts w:hint="eastAsia"/>
        </w:rPr>
        <w:t>SQL</w:t>
      </w:r>
    </w:p>
    <w:p w:rsidR="0089293D" w:rsidRDefault="00F108DB" w:rsidP="003E0987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DBA</w:t>
      </w:r>
      <w:r>
        <w:rPr>
          <w:rFonts w:hint="eastAsia"/>
        </w:rPr>
        <w:t>每周公布一次慢查询</w:t>
      </w:r>
      <w:r>
        <w:rPr>
          <w:rFonts w:hint="eastAsia"/>
        </w:rPr>
        <w:t>TOP100</w:t>
      </w:r>
      <w:r w:rsidR="00205328">
        <w:rPr>
          <w:rFonts w:hint="eastAsia"/>
        </w:rPr>
        <w:t>细则，各研发部组</w:t>
      </w:r>
      <w:r>
        <w:rPr>
          <w:rFonts w:hint="eastAsia"/>
        </w:rPr>
        <w:t>根据</w:t>
      </w:r>
      <w:r w:rsidR="00990F07">
        <w:rPr>
          <w:rFonts w:hint="eastAsia"/>
        </w:rPr>
        <w:t>功能认领慢</w:t>
      </w:r>
      <w:r w:rsidR="00990F07">
        <w:rPr>
          <w:rFonts w:hint="eastAsia"/>
        </w:rPr>
        <w:t>SQL</w:t>
      </w:r>
    </w:p>
    <w:p w:rsidR="00B71AA9" w:rsidRDefault="007A02E7" w:rsidP="003E0987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在认领后需</w:t>
      </w:r>
      <w:r w:rsidR="00990F07">
        <w:rPr>
          <w:rFonts w:hint="eastAsia"/>
        </w:rPr>
        <w:t>根据慢查询标准限时完成整改，</w:t>
      </w:r>
      <w:r w:rsidR="00B71AA9">
        <w:rPr>
          <w:rFonts w:hint="eastAsia"/>
        </w:rPr>
        <w:t>否则因其引起的事故需承担主要责任</w:t>
      </w:r>
    </w:p>
    <w:p w:rsidR="00990F07" w:rsidRDefault="00B71AA9" w:rsidP="003E0987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DBA</w:t>
      </w:r>
      <w:r>
        <w:rPr>
          <w:rFonts w:hint="eastAsia"/>
        </w:rPr>
        <w:t>有义务提出合理建议及优化方案，</w:t>
      </w:r>
      <w:r w:rsidR="00990F07">
        <w:rPr>
          <w:rFonts w:hint="eastAsia"/>
        </w:rPr>
        <w:t>否则</w:t>
      </w:r>
      <w:r w:rsidR="006F481F">
        <w:rPr>
          <w:rFonts w:hint="eastAsia"/>
        </w:rPr>
        <w:t>因其引起的事故需承担</w:t>
      </w:r>
      <w:r w:rsidR="00990F07">
        <w:rPr>
          <w:rFonts w:hint="eastAsia"/>
        </w:rPr>
        <w:t>相应责任</w:t>
      </w:r>
    </w:p>
    <w:p w:rsidR="006745EB" w:rsidRDefault="006F481F" w:rsidP="0089293D">
      <w:pPr>
        <w:pStyle w:val="a5"/>
        <w:numPr>
          <w:ilvl w:val="2"/>
          <w:numId w:val="16"/>
        </w:numPr>
        <w:ind w:firstLineChars="0"/>
      </w:pPr>
      <w:r>
        <w:rPr>
          <w:rFonts w:hint="eastAsia"/>
        </w:rPr>
        <w:t>慢查询</w:t>
      </w:r>
      <w:r w:rsidR="003742B4">
        <w:rPr>
          <w:rFonts w:hint="eastAsia"/>
        </w:rPr>
        <w:t>发现、整改、测试、发布需</w:t>
      </w:r>
      <w:r w:rsidR="001C3A35">
        <w:rPr>
          <w:rFonts w:hint="eastAsia"/>
        </w:rPr>
        <w:t>根据正式流程操作，个别紧急整改需获得操作预授权。</w:t>
      </w:r>
    </w:p>
    <w:p w:rsidR="006745EB" w:rsidRPr="007B5AE9" w:rsidRDefault="006745EB" w:rsidP="0089293D"/>
    <w:p w:rsidR="003E0987" w:rsidRPr="00910261" w:rsidRDefault="00840FE6" w:rsidP="003E0987">
      <w:pPr>
        <w:pStyle w:val="2"/>
        <w:rPr>
          <w:sz w:val="28"/>
          <w:szCs w:val="28"/>
        </w:rPr>
      </w:pPr>
      <w:bookmarkStart w:id="46" w:name="_Toc495418772"/>
      <w:r>
        <w:rPr>
          <w:rFonts w:hint="eastAsia"/>
          <w:sz w:val="28"/>
          <w:szCs w:val="28"/>
        </w:rPr>
        <w:t>8</w:t>
      </w:r>
      <w:r w:rsidR="00905165">
        <w:rPr>
          <w:rFonts w:hint="eastAsia"/>
          <w:sz w:val="28"/>
          <w:szCs w:val="28"/>
        </w:rPr>
        <w:t>.</w:t>
      </w:r>
      <w:r w:rsidR="005A7110" w:rsidRPr="00910261">
        <w:rPr>
          <w:rFonts w:hint="eastAsia"/>
          <w:sz w:val="28"/>
          <w:szCs w:val="28"/>
        </w:rPr>
        <w:t>安全规范</w:t>
      </w:r>
      <w:bookmarkEnd w:id="46"/>
    </w:p>
    <w:p w:rsidR="003E0987" w:rsidRDefault="005365CC" w:rsidP="008E0EEB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备份数据后需</w:t>
      </w:r>
      <w:r w:rsidR="008E0EEB">
        <w:rPr>
          <w:rFonts w:hint="eastAsia"/>
        </w:rPr>
        <w:t>有自动校验机制</w:t>
      </w:r>
      <w:r w:rsidR="00A66775">
        <w:rPr>
          <w:rFonts w:hint="eastAsia"/>
        </w:rPr>
        <w:t>保证备份成功，如果失败需</w:t>
      </w:r>
      <w:r w:rsidR="008E0EEB">
        <w:rPr>
          <w:rFonts w:hint="eastAsia"/>
        </w:rPr>
        <w:t>通过</w:t>
      </w:r>
      <w:r>
        <w:rPr>
          <w:rFonts w:hint="eastAsia"/>
        </w:rPr>
        <w:t>邮件</w:t>
      </w:r>
      <w:r w:rsidR="00A66775">
        <w:rPr>
          <w:rFonts w:hint="eastAsia"/>
        </w:rPr>
        <w:t>等方式进行</w:t>
      </w:r>
      <w:r w:rsidR="008E0EEB">
        <w:rPr>
          <w:rFonts w:hint="eastAsia"/>
        </w:rPr>
        <w:t>报警</w:t>
      </w:r>
      <w:r w:rsidR="00C36C2C">
        <w:rPr>
          <w:rFonts w:hint="eastAsia"/>
        </w:rPr>
        <w:t>，否则因备份丢失数据的事故由</w:t>
      </w:r>
      <w:r w:rsidR="00C36C2C">
        <w:rPr>
          <w:rFonts w:hint="eastAsia"/>
        </w:rPr>
        <w:t>DBA</w:t>
      </w:r>
      <w:r w:rsidR="00C36C2C">
        <w:rPr>
          <w:rFonts w:hint="eastAsia"/>
        </w:rPr>
        <w:t>承担相应责任</w:t>
      </w:r>
      <w:r w:rsidR="00A66775">
        <w:rPr>
          <w:rFonts w:hint="eastAsia"/>
        </w:rPr>
        <w:t>。</w:t>
      </w:r>
    </w:p>
    <w:p w:rsidR="00A66775" w:rsidRDefault="009E487D" w:rsidP="008E0EEB">
      <w:pPr>
        <w:pStyle w:val="a5"/>
        <w:numPr>
          <w:ilvl w:val="2"/>
          <w:numId w:val="17"/>
        </w:numPr>
        <w:ind w:firstLineChars="0"/>
      </w:pPr>
      <w:r>
        <w:rPr>
          <w:rFonts w:hint="eastAsia"/>
        </w:rPr>
        <w:t>生产环境数据因与测试环境交错而导致的事故由</w:t>
      </w:r>
      <w:r>
        <w:rPr>
          <w:rFonts w:hint="eastAsia"/>
        </w:rPr>
        <w:t>DBA</w:t>
      </w:r>
      <w:r>
        <w:rPr>
          <w:rFonts w:hint="eastAsia"/>
        </w:rPr>
        <w:t>、运维承担相应责任。</w:t>
      </w:r>
    </w:p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6745EB" w:rsidRDefault="006745EB" w:rsidP="006745EB"/>
    <w:p w:rsidR="00C75B85" w:rsidRPr="00FC0FB9" w:rsidRDefault="00C75B85"/>
    <w:sectPr w:rsidR="00C75B85" w:rsidRPr="00FC0FB9" w:rsidSect="00FE2D04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AE0" w:rsidRDefault="00F75AE0" w:rsidP="00163705">
      <w:r>
        <w:separator/>
      </w:r>
    </w:p>
  </w:endnote>
  <w:endnote w:type="continuationSeparator" w:id="0">
    <w:p w:rsidR="00F75AE0" w:rsidRDefault="00F75AE0" w:rsidP="0016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854"/>
    </w:tblGrid>
    <w:tr w:rsidR="00AA209D">
      <w:tc>
        <w:tcPr>
          <w:tcW w:w="4500" w:type="pct"/>
          <w:tcBorders>
            <w:top w:val="single" w:sz="4" w:space="0" w:color="000000" w:themeColor="text1"/>
          </w:tcBorders>
        </w:tcPr>
        <w:p w:rsidR="00AA209D" w:rsidRDefault="00F75AE0" w:rsidP="00425291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A209D">
                <w:rPr>
                  <w:rFonts w:hint="eastAsia"/>
                </w:rPr>
                <w:t>蘑菇租房</w:t>
              </w:r>
            </w:sdtContent>
          </w:sdt>
          <w:r w:rsidR="00AA209D">
            <w:rPr>
              <w:lang w:val="zh-CN"/>
            </w:rPr>
            <w:t xml:space="preserve"> |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AA209D" w:rsidRDefault="00AA209D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303D0" w:rsidRPr="00D303D0">
            <w:rPr>
              <w:noProof/>
              <w:color w:val="FFFFFF" w:themeColor="background1"/>
              <w:lang w:val="zh-CN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AA209D" w:rsidRDefault="00AA20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AE0" w:rsidRDefault="00F75AE0" w:rsidP="00163705">
      <w:r>
        <w:separator/>
      </w:r>
    </w:p>
  </w:footnote>
  <w:footnote w:type="continuationSeparator" w:id="0">
    <w:p w:rsidR="00F75AE0" w:rsidRDefault="00F75AE0" w:rsidP="00163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902D3"/>
    <w:multiLevelType w:val="hybridMultilevel"/>
    <w:tmpl w:val="20E20214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9AC5CB6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350702"/>
    <w:multiLevelType w:val="hybridMultilevel"/>
    <w:tmpl w:val="2D1255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B2549E"/>
    <w:multiLevelType w:val="hybridMultilevel"/>
    <w:tmpl w:val="F962E0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B61CEE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6B4C22"/>
    <w:multiLevelType w:val="hybridMultilevel"/>
    <w:tmpl w:val="14902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5B61CEE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75A52F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B0629"/>
    <w:multiLevelType w:val="hybridMultilevel"/>
    <w:tmpl w:val="E6B8B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EF506326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01B32"/>
    <w:multiLevelType w:val="hybridMultilevel"/>
    <w:tmpl w:val="0D70F290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392E3D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9B7641"/>
    <w:multiLevelType w:val="hybridMultilevel"/>
    <w:tmpl w:val="E028E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55421AEC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C27747"/>
    <w:multiLevelType w:val="hybridMultilevel"/>
    <w:tmpl w:val="A7B8DD72"/>
    <w:lvl w:ilvl="0" w:tplc="A6C6714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2BD0756D"/>
    <w:multiLevelType w:val="hybridMultilevel"/>
    <w:tmpl w:val="C26895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E50FFB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2962AA"/>
    <w:multiLevelType w:val="hybridMultilevel"/>
    <w:tmpl w:val="DCD214D6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822F9C"/>
    <w:multiLevelType w:val="hybridMultilevel"/>
    <w:tmpl w:val="664AB7D0"/>
    <w:lvl w:ilvl="0" w:tplc="73388FC2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CD429E"/>
    <w:multiLevelType w:val="hybridMultilevel"/>
    <w:tmpl w:val="CE6C9B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4E0DDD"/>
    <w:multiLevelType w:val="hybridMultilevel"/>
    <w:tmpl w:val="2EACD6B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BD46730"/>
    <w:multiLevelType w:val="hybridMultilevel"/>
    <w:tmpl w:val="BA70CB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6F4081EA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FA64BF"/>
    <w:multiLevelType w:val="hybridMultilevel"/>
    <w:tmpl w:val="678E53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162E67A4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693A9D"/>
    <w:multiLevelType w:val="hybridMultilevel"/>
    <w:tmpl w:val="D4185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C5A13EC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040203"/>
    <w:multiLevelType w:val="hybridMultilevel"/>
    <w:tmpl w:val="DAA0ECF2"/>
    <w:lvl w:ilvl="0" w:tplc="84F057BE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9A4BDB"/>
    <w:multiLevelType w:val="hybridMultilevel"/>
    <w:tmpl w:val="C57EEC36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4966C48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B6A5EAA"/>
    <w:multiLevelType w:val="hybridMultilevel"/>
    <w:tmpl w:val="D10E8A1C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CF4A4E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036E15"/>
    <w:multiLevelType w:val="hybridMultilevel"/>
    <w:tmpl w:val="D45A1DF8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750AA4C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8A4D41"/>
    <w:multiLevelType w:val="hybridMultilevel"/>
    <w:tmpl w:val="E3BEA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F6638E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B656EA5"/>
    <w:multiLevelType w:val="hybridMultilevel"/>
    <w:tmpl w:val="23DC2C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F6FA9836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C046B114">
      <w:start w:val="1"/>
      <w:numFmt w:val="bullet"/>
      <w:lvlText w:val="-"/>
      <w:lvlJc w:val="left"/>
      <w:pPr>
        <w:ind w:left="2460" w:hanging="360"/>
      </w:pPr>
      <w:rPr>
        <w:rFonts w:ascii="Calibri" w:eastAsiaTheme="minorEastAsia" w:hAnsi="Calibri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7400D1"/>
    <w:multiLevelType w:val="hybridMultilevel"/>
    <w:tmpl w:val="05C2244C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BB2071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0F44D0E"/>
    <w:multiLevelType w:val="hybridMultilevel"/>
    <w:tmpl w:val="8DD480B6"/>
    <w:lvl w:ilvl="0" w:tplc="11621C94">
      <w:start w:val="1"/>
      <w:numFmt w:val="lowerRoman"/>
      <w:lvlText w:val="%1."/>
      <w:lvlJc w:val="righ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926DCB"/>
    <w:multiLevelType w:val="hybridMultilevel"/>
    <w:tmpl w:val="9FA60E64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8C16BC92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6B3856"/>
    <w:multiLevelType w:val="hybridMultilevel"/>
    <w:tmpl w:val="01CC3D12"/>
    <w:lvl w:ilvl="0" w:tplc="4322ED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7AE96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D0B66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C4A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F46B9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78E0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E046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AE7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454D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E0185F"/>
    <w:multiLevelType w:val="hybridMultilevel"/>
    <w:tmpl w:val="6D4EBA28"/>
    <w:lvl w:ilvl="0" w:tplc="43F816E2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1529A88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510310C"/>
    <w:multiLevelType w:val="hybridMultilevel"/>
    <w:tmpl w:val="A27CE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325EA15C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1F703E"/>
    <w:multiLevelType w:val="hybridMultilevel"/>
    <w:tmpl w:val="F7C049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EB62AB58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5866508"/>
    <w:multiLevelType w:val="hybridMultilevel"/>
    <w:tmpl w:val="9698ADBC"/>
    <w:lvl w:ilvl="0" w:tplc="93B63B5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A456AAC"/>
    <w:multiLevelType w:val="hybridMultilevel"/>
    <w:tmpl w:val="0BF88E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B3EDBDA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9796C0DA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CF44DE"/>
    <w:multiLevelType w:val="hybridMultilevel"/>
    <w:tmpl w:val="15EECC7E"/>
    <w:lvl w:ilvl="0" w:tplc="E06AB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8"/>
    <w:lvlOverride w:ilvl="0">
      <w:lvl w:ilvl="0" w:tplc="0409000F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8E50FFB8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11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8"/>
    <w:lvlOverride w:ilvl="0">
      <w:lvl w:ilvl="0" w:tplc="0409000F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8E50FFB8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11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6">
    <w:abstractNumId w:val="16"/>
  </w:num>
  <w:num w:numId="7">
    <w:abstractNumId w:val="9"/>
  </w:num>
  <w:num w:numId="8">
    <w:abstractNumId w:val="2"/>
  </w:num>
  <w:num w:numId="9">
    <w:abstractNumId w:val="15"/>
  </w:num>
  <w:num w:numId="10">
    <w:abstractNumId w:val="23"/>
  </w:num>
  <w:num w:numId="11">
    <w:abstractNumId w:val="10"/>
  </w:num>
  <w:num w:numId="12">
    <w:abstractNumId w:val="28"/>
  </w:num>
  <w:num w:numId="13">
    <w:abstractNumId w:val="14"/>
  </w:num>
  <w:num w:numId="14">
    <w:abstractNumId w:val="30"/>
  </w:num>
  <w:num w:numId="15">
    <w:abstractNumId w:val="4"/>
  </w:num>
  <w:num w:numId="16">
    <w:abstractNumId w:val="27"/>
  </w:num>
  <w:num w:numId="17">
    <w:abstractNumId w:val="21"/>
  </w:num>
  <w:num w:numId="18">
    <w:abstractNumId w:val="3"/>
  </w:num>
  <w:num w:numId="19">
    <w:abstractNumId w:val="20"/>
  </w:num>
  <w:num w:numId="20">
    <w:abstractNumId w:val="31"/>
  </w:num>
  <w:num w:numId="21">
    <w:abstractNumId w:val="22"/>
  </w:num>
  <w:num w:numId="22">
    <w:abstractNumId w:val="19"/>
  </w:num>
  <w:num w:numId="23">
    <w:abstractNumId w:val="5"/>
  </w:num>
  <w:num w:numId="24">
    <w:abstractNumId w:val="0"/>
  </w:num>
  <w:num w:numId="25">
    <w:abstractNumId w:val="18"/>
  </w:num>
  <w:num w:numId="26">
    <w:abstractNumId w:val="26"/>
  </w:num>
  <w:num w:numId="27">
    <w:abstractNumId w:val="6"/>
  </w:num>
  <w:num w:numId="28">
    <w:abstractNumId w:val="13"/>
  </w:num>
  <w:num w:numId="29">
    <w:abstractNumId w:val="17"/>
  </w:num>
  <w:num w:numId="30">
    <w:abstractNumId w:val="25"/>
  </w:num>
  <w:num w:numId="31">
    <w:abstractNumId w:val="7"/>
  </w:num>
  <w:num w:numId="32">
    <w:abstractNumId w:val="24"/>
  </w:num>
  <w:num w:numId="33">
    <w:abstractNumId w:val="12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4836"/>
    <w:rsid w:val="00004933"/>
    <w:rsid w:val="000060AB"/>
    <w:rsid w:val="00011357"/>
    <w:rsid w:val="00014A43"/>
    <w:rsid w:val="00015E4C"/>
    <w:rsid w:val="00020599"/>
    <w:rsid w:val="000206D0"/>
    <w:rsid w:val="00020C07"/>
    <w:rsid w:val="000233B8"/>
    <w:rsid w:val="000247A8"/>
    <w:rsid w:val="00024F01"/>
    <w:rsid w:val="00025043"/>
    <w:rsid w:val="00025138"/>
    <w:rsid w:val="0002754D"/>
    <w:rsid w:val="000328EA"/>
    <w:rsid w:val="0003322F"/>
    <w:rsid w:val="00035F4F"/>
    <w:rsid w:val="00040551"/>
    <w:rsid w:val="00043203"/>
    <w:rsid w:val="00043F27"/>
    <w:rsid w:val="00044967"/>
    <w:rsid w:val="000501B7"/>
    <w:rsid w:val="000539A8"/>
    <w:rsid w:val="0006292B"/>
    <w:rsid w:val="00062E78"/>
    <w:rsid w:val="000640F7"/>
    <w:rsid w:val="00065E16"/>
    <w:rsid w:val="00073E7F"/>
    <w:rsid w:val="00075461"/>
    <w:rsid w:val="0007577B"/>
    <w:rsid w:val="00075992"/>
    <w:rsid w:val="00076C9A"/>
    <w:rsid w:val="00076E05"/>
    <w:rsid w:val="00077214"/>
    <w:rsid w:val="00080960"/>
    <w:rsid w:val="000826E4"/>
    <w:rsid w:val="0008441D"/>
    <w:rsid w:val="000851A2"/>
    <w:rsid w:val="000852EA"/>
    <w:rsid w:val="0008568A"/>
    <w:rsid w:val="00086058"/>
    <w:rsid w:val="000910F1"/>
    <w:rsid w:val="00091294"/>
    <w:rsid w:val="000930D5"/>
    <w:rsid w:val="00096B04"/>
    <w:rsid w:val="00096BB9"/>
    <w:rsid w:val="000B022B"/>
    <w:rsid w:val="000B4A76"/>
    <w:rsid w:val="000B77AA"/>
    <w:rsid w:val="000C5D76"/>
    <w:rsid w:val="000D03D8"/>
    <w:rsid w:val="000E043E"/>
    <w:rsid w:val="000E1E2D"/>
    <w:rsid w:val="000E5BB6"/>
    <w:rsid w:val="000E6252"/>
    <w:rsid w:val="000E6938"/>
    <w:rsid w:val="000E7BBD"/>
    <w:rsid w:val="00103ECB"/>
    <w:rsid w:val="00106709"/>
    <w:rsid w:val="0010770B"/>
    <w:rsid w:val="001107BB"/>
    <w:rsid w:val="00111A27"/>
    <w:rsid w:val="00111C23"/>
    <w:rsid w:val="0011725F"/>
    <w:rsid w:val="00125508"/>
    <w:rsid w:val="00127658"/>
    <w:rsid w:val="00130A49"/>
    <w:rsid w:val="00130F80"/>
    <w:rsid w:val="00131473"/>
    <w:rsid w:val="0013179D"/>
    <w:rsid w:val="00132D03"/>
    <w:rsid w:val="00133064"/>
    <w:rsid w:val="00147A97"/>
    <w:rsid w:val="00151016"/>
    <w:rsid w:val="001535E9"/>
    <w:rsid w:val="0015381F"/>
    <w:rsid w:val="0015432A"/>
    <w:rsid w:val="001614EB"/>
    <w:rsid w:val="00163158"/>
    <w:rsid w:val="00163705"/>
    <w:rsid w:val="00163767"/>
    <w:rsid w:val="001669AC"/>
    <w:rsid w:val="001702DD"/>
    <w:rsid w:val="00170F5E"/>
    <w:rsid w:val="00173699"/>
    <w:rsid w:val="001748AA"/>
    <w:rsid w:val="0017493E"/>
    <w:rsid w:val="00175879"/>
    <w:rsid w:val="0018023D"/>
    <w:rsid w:val="00181756"/>
    <w:rsid w:val="00182583"/>
    <w:rsid w:val="00185CA3"/>
    <w:rsid w:val="001861DC"/>
    <w:rsid w:val="001916D3"/>
    <w:rsid w:val="00194086"/>
    <w:rsid w:val="00196896"/>
    <w:rsid w:val="00197BED"/>
    <w:rsid w:val="001A0839"/>
    <w:rsid w:val="001A0953"/>
    <w:rsid w:val="001A2F24"/>
    <w:rsid w:val="001A4B9E"/>
    <w:rsid w:val="001B0D41"/>
    <w:rsid w:val="001B2D7A"/>
    <w:rsid w:val="001B66CE"/>
    <w:rsid w:val="001B6700"/>
    <w:rsid w:val="001B7A5B"/>
    <w:rsid w:val="001C17A0"/>
    <w:rsid w:val="001C3A35"/>
    <w:rsid w:val="001C492D"/>
    <w:rsid w:val="001D0F97"/>
    <w:rsid w:val="001D357A"/>
    <w:rsid w:val="001D7FD0"/>
    <w:rsid w:val="001E05CE"/>
    <w:rsid w:val="001E098B"/>
    <w:rsid w:val="001E1334"/>
    <w:rsid w:val="001E36DF"/>
    <w:rsid w:val="001E3C5B"/>
    <w:rsid w:val="001E53CB"/>
    <w:rsid w:val="001E56AB"/>
    <w:rsid w:val="001E59CF"/>
    <w:rsid w:val="001E6DA0"/>
    <w:rsid w:val="001F0EDD"/>
    <w:rsid w:val="001F1260"/>
    <w:rsid w:val="0020056B"/>
    <w:rsid w:val="00201B24"/>
    <w:rsid w:val="00203291"/>
    <w:rsid w:val="002050A8"/>
    <w:rsid w:val="00205328"/>
    <w:rsid w:val="0020741E"/>
    <w:rsid w:val="00210F24"/>
    <w:rsid w:val="00212144"/>
    <w:rsid w:val="00212E69"/>
    <w:rsid w:val="00212FA3"/>
    <w:rsid w:val="00213767"/>
    <w:rsid w:val="00214686"/>
    <w:rsid w:val="00217D30"/>
    <w:rsid w:val="00222A67"/>
    <w:rsid w:val="002245B9"/>
    <w:rsid w:val="002250EC"/>
    <w:rsid w:val="0022532D"/>
    <w:rsid w:val="00225749"/>
    <w:rsid w:val="00226F14"/>
    <w:rsid w:val="002305EA"/>
    <w:rsid w:val="00230659"/>
    <w:rsid w:val="0023516F"/>
    <w:rsid w:val="002430DB"/>
    <w:rsid w:val="00244306"/>
    <w:rsid w:val="00246114"/>
    <w:rsid w:val="00251231"/>
    <w:rsid w:val="0025193B"/>
    <w:rsid w:val="002520DA"/>
    <w:rsid w:val="00254855"/>
    <w:rsid w:val="00254A15"/>
    <w:rsid w:val="002550E8"/>
    <w:rsid w:val="00264C5E"/>
    <w:rsid w:val="00265F66"/>
    <w:rsid w:val="002708B0"/>
    <w:rsid w:val="00271416"/>
    <w:rsid w:val="00276144"/>
    <w:rsid w:val="00276393"/>
    <w:rsid w:val="00283550"/>
    <w:rsid w:val="00284B13"/>
    <w:rsid w:val="00285A8D"/>
    <w:rsid w:val="002938F7"/>
    <w:rsid w:val="002963B8"/>
    <w:rsid w:val="00297E4A"/>
    <w:rsid w:val="002A1F4D"/>
    <w:rsid w:val="002A211E"/>
    <w:rsid w:val="002A2C5A"/>
    <w:rsid w:val="002A2DCE"/>
    <w:rsid w:val="002A34D7"/>
    <w:rsid w:val="002A4B32"/>
    <w:rsid w:val="002A6207"/>
    <w:rsid w:val="002B0122"/>
    <w:rsid w:val="002B071B"/>
    <w:rsid w:val="002B103D"/>
    <w:rsid w:val="002B4A94"/>
    <w:rsid w:val="002D2EF8"/>
    <w:rsid w:val="002D7640"/>
    <w:rsid w:val="002E0778"/>
    <w:rsid w:val="002E0F9C"/>
    <w:rsid w:val="002E12BA"/>
    <w:rsid w:val="002F08CC"/>
    <w:rsid w:val="002F3497"/>
    <w:rsid w:val="002F588D"/>
    <w:rsid w:val="0030123E"/>
    <w:rsid w:val="00302151"/>
    <w:rsid w:val="0030276D"/>
    <w:rsid w:val="00304DDF"/>
    <w:rsid w:val="003056C7"/>
    <w:rsid w:val="00310672"/>
    <w:rsid w:val="003108AD"/>
    <w:rsid w:val="00310DDB"/>
    <w:rsid w:val="00310F5A"/>
    <w:rsid w:val="003134DD"/>
    <w:rsid w:val="003158C2"/>
    <w:rsid w:val="003222BF"/>
    <w:rsid w:val="00324BF0"/>
    <w:rsid w:val="003258B5"/>
    <w:rsid w:val="00326785"/>
    <w:rsid w:val="00332AF6"/>
    <w:rsid w:val="00332BE3"/>
    <w:rsid w:val="00332C2A"/>
    <w:rsid w:val="00333CE7"/>
    <w:rsid w:val="00340959"/>
    <w:rsid w:val="00343485"/>
    <w:rsid w:val="0034550B"/>
    <w:rsid w:val="00345B95"/>
    <w:rsid w:val="003464C0"/>
    <w:rsid w:val="003466BF"/>
    <w:rsid w:val="00350809"/>
    <w:rsid w:val="00351CE9"/>
    <w:rsid w:val="003530E6"/>
    <w:rsid w:val="00353122"/>
    <w:rsid w:val="003549F6"/>
    <w:rsid w:val="00357075"/>
    <w:rsid w:val="00361813"/>
    <w:rsid w:val="00361DAA"/>
    <w:rsid w:val="00361FE9"/>
    <w:rsid w:val="003621AF"/>
    <w:rsid w:val="00362F0A"/>
    <w:rsid w:val="00365626"/>
    <w:rsid w:val="00370CA4"/>
    <w:rsid w:val="00371831"/>
    <w:rsid w:val="00373265"/>
    <w:rsid w:val="00373C5A"/>
    <w:rsid w:val="003742B4"/>
    <w:rsid w:val="00375FBB"/>
    <w:rsid w:val="00376F50"/>
    <w:rsid w:val="003778DE"/>
    <w:rsid w:val="00383F83"/>
    <w:rsid w:val="00384C2F"/>
    <w:rsid w:val="00387297"/>
    <w:rsid w:val="003903E7"/>
    <w:rsid w:val="00391684"/>
    <w:rsid w:val="003920B1"/>
    <w:rsid w:val="00394467"/>
    <w:rsid w:val="003952FA"/>
    <w:rsid w:val="003A227E"/>
    <w:rsid w:val="003A3277"/>
    <w:rsid w:val="003A7222"/>
    <w:rsid w:val="003A7228"/>
    <w:rsid w:val="003B1AB0"/>
    <w:rsid w:val="003B24E2"/>
    <w:rsid w:val="003B47B3"/>
    <w:rsid w:val="003B4ECC"/>
    <w:rsid w:val="003B559E"/>
    <w:rsid w:val="003B60CF"/>
    <w:rsid w:val="003B6F4E"/>
    <w:rsid w:val="003B793C"/>
    <w:rsid w:val="003C0070"/>
    <w:rsid w:val="003C055A"/>
    <w:rsid w:val="003C082D"/>
    <w:rsid w:val="003C0D8A"/>
    <w:rsid w:val="003C1DFE"/>
    <w:rsid w:val="003C42F6"/>
    <w:rsid w:val="003C77D3"/>
    <w:rsid w:val="003D24E1"/>
    <w:rsid w:val="003E0987"/>
    <w:rsid w:val="003E54B1"/>
    <w:rsid w:val="003E626B"/>
    <w:rsid w:val="003F035A"/>
    <w:rsid w:val="003F24B5"/>
    <w:rsid w:val="003F4C54"/>
    <w:rsid w:val="00401AFE"/>
    <w:rsid w:val="004025A3"/>
    <w:rsid w:val="00402CBD"/>
    <w:rsid w:val="004050DC"/>
    <w:rsid w:val="004070F2"/>
    <w:rsid w:val="00410094"/>
    <w:rsid w:val="0041534E"/>
    <w:rsid w:val="00415908"/>
    <w:rsid w:val="004176C5"/>
    <w:rsid w:val="00421F51"/>
    <w:rsid w:val="00425291"/>
    <w:rsid w:val="00425C7C"/>
    <w:rsid w:val="00426ABC"/>
    <w:rsid w:val="0043520E"/>
    <w:rsid w:val="00436E2B"/>
    <w:rsid w:val="00437FB7"/>
    <w:rsid w:val="00440839"/>
    <w:rsid w:val="00440C91"/>
    <w:rsid w:val="0044175A"/>
    <w:rsid w:val="004436EE"/>
    <w:rsid w:val="00444B24"/>
    <w:rsid w:val="00446158"/>
    <w:rsid w:val="0044634E"/>
    <w:rsid w:val="00446EE9"/>
    <w:rsid w:val="0045476D"/>
    <w:rsid w:val="0045572B"/>
    <w:rsid w:val="00456FDC"/>
    <w:rsid w:val="00461866"/>
    <w:rsid w:val="0046293C"/>
    <w:rsid w:val="004648DD"/>
    <w:rsid w:val="00470D6F"/>
    <w:rsid w:val="00471CEF"/>
    <w:rsid w:val="00473DA4"/>
    <w:rsid w:val="004822AC"/>
    <w:rsid w:val="004840FC"/>
    <w:rsid w:val="00485A0D"/>
    <w:rsid w:val="00486F53"/>
    <w:rsid w:val="0049444A"/>
    <w:rsid w:val="00494BA8"/>
    <w:rsid w:val="0049694C"/>
    <w:rsid w:val="004972E0"/>
    <w:rsid w:val="004A0433"/>
    <w:rsid w:val="004A10F6"/>
    <w:rsid w:val="004A1204"/>
    <w:rsid w:val="004A3F3E"/>
    <w:rsid w:val="004A5299"/>
    <w:rsid w:val="004A58F6"/>
    <w:rsid w:val="004A6750"/>
    <w:rsid w:val="004B27C6"/>
    <w:rsid w:val="004B314E"/>
    <w:rsid w:val="004B3A2B"/>
    <w:rsid w:val="004B40AC"/>
    <w:rsid w:val="004B4AA0"/>
    <w:rsid w:val="004B5254"/>
    <w:rsid w:val="004C04E5"/>
    <w:rsid w:val="004C4CAD"/>
    <w:rsid w:val="004C5499"/>
    <w:rsid w:val="004C6AB9"/>
    <w:rsid w:val="004D033A"/>
    <w:rsid w:val="004D1C37"/>
    <w:rsid w:val="004D34DB"/>
    <w:rsid w:val="004D3EB7"/>
    <w:rsid w:val="004D4248"/>
    <w:rsid w:val="004D51A4"/>
    <w:rsid w:val="004D564D"/>
    <w:rsid w:val="004D7D64"/>
    <w:rsid w:val="004E0447"/>
    <w:rsid w:val="004E227B"/>
    <w:rsid w:val="004E355B"/>
    <w:rsid w:val="004E5DEE"/>
    <w:rsid w:val="004E71BA"/>
    <w:rsid w:val="004F1D89"/>
    <w:rsid w:val="004F2A9C"/>
    <w:rsid w:val="004F2CAF"/>
    <w:rsid w:val="004F73C5"/>
    <w:rsid w:val="00500FCE"/>
    <w:rsid w:val="0050107B"/>
    <w:rsid w:val="00502BC3"/>
    <w:rsid w:val="00506543"/>
    <w:rsid w:val="005078E0"/>
    <w:rsid w:val="0051219E"/>
    <w:rsid w:val="0051254D"/>
    <w:rsid w:val="00514935"/>
    <w:rsid w:val="00517980"/>
    <w:rsid w:val="00522FC7"/>
    <w:rsid w:val="00523AAE"/>
    <w:rsid w:val="00524868"/>
    <w:rsid w:val="005263F3"/>
    <w:rsid w:val="005325DA"/>
    <w:rsid w:val="00532773"/>
    <w:rsid w:val="00536523"/>
    <w:rsid w:val="005365CC"/>
    <w:rsid w:val="00536716"/>
    <w:rsid w:val="005432F6"/>
    <w:rsid w:val="00543809"/>
    <w:rsid w:val="00543DAD"/>
    <w:rsid w:val="005441CF"/>
    <w:rsid w:val="005521F5"/>
    <w:rsid w:val="005533C6"/>
    <w:rsid w:val="00556742"/>
    <w:rsid w:val="00562072"/>
    <w:rsid w:val="005661F7"/>
    <w:rsid w:val="00567F3B"/>
    <w:rsid w:val="0057015B"/>
    <w:rsid w:val="00571D10"/>
    <w:rsid w:val="0058371C"/>
    <w:rsid w:val="00583B86"/>
    <w:rsid w:val="00585763"/>
    <w:rsid w:val="00587797"/>
    <w:rsid w:val="00587D1A"/>
    <w:rsid w:val="00593D6A"/>
    <w:rsid w:val="005A1596"/>
    <w:rsid w:val="005A371A"/>
    <w:rsid w:val="005A54F7"/>
    <w:rsid w:val="005A68DE"/>
    <w:rsid w:val="005A7110"/>
    <w:rsid w:val="005B156D"/>
    <w:rsid w:val="005B1FB2"/>
    <w:rsid w:val="005B29C4"/>
    <w:rsid w:val="005B4CFA"/>
    <w:rsid w:val="005B5882"/>
    <w:rsid w:val="005B6EE3"/>
    <w:rsid w:val="005C08EE"/>
    <w:rsid w:val="005C18B8"/>
    <w:rsid w:val="005C18B9"/>
    <w:rsid w:val="005C7E25"/>
    <w:rsid w:val="005D1667"/>
    <w:rsid w:val="005D27F7"/>
    <w:rsid w:val="005D47E0"/>
    <w:rsid w:val="005D4C93"/>
    <w:rsid w:val="005D5935"/>
    <w:rsid w:val="005D5C3B"/>
    <w:rsid w:val="005D6003"/>
    <w:rsid w:val="005D68AB"/>
    <w:rsid w:val="005E099B"/>
    <w:rsid w:val="005E2B31"/>
    <w:rsid w:val="005F3CA5"/>
    <w:rsid w:val="005F4269"/>
    <w:rsid w:val="005F64B5"/>
    <w:rsid w:val="006042A9"/>
    <w:rsid w:val="00607B68"/>
    <w:rsid w:val="0061038D"/>
    <w:rsid w:val="006106C7"/>
    <w:rsid w:val="006113C6"/>
    <w:rsid w:val="00611921"/>
    <w:rsid w:val="0061421D"/>
    <w:rsid w:val="006213DF"/>
    <w:rsid w:val="006239F4"/>
    <w:rsid w:val="00623C52"/>
    <w:rsid w:val="006302A5"/>
    <w:rsid w:val="00631F06"/>
    <w:rsid w:val="00635C11"/>
    <w:rsid w:val="0064454C"/>
    <w:rsid w:val="00653E1F"/>
    <w:rsid w:val="0065547E"/>
    <w:rsid w:val="0065597B"/>
    <w:rsid w:val="00656F49"/>
    <w:rsid w:val="00660E79"/>
    <w:rsid w:val="006620A7"/>
    <w:rsid w:val="006643D9"/>
    <w:rsid w:val="00664CF1"/>
    <w:rsid w:val="00664D39"/>
    <w:rsid w:val="00665F2B"/>
    <w:rsid w:val="0067127A"/>
    <w:rsid w:val="006745EB"/>
    <w:rsid w:val="00677346"/>
    <w:rsid w:val="00680B1E"/>
    <w:rsid w:val="0068430A"/>
    <w:rsid w:val="00696D4E"/>
    <w:rsid w:val="006A06F9"/>
    <w:rsid w:val="006A14B4"/>
    <w:rsid w:val="006A14C8"/>
    <w:rsid w:val="006A2BD4"/>
    <w:rsid w:val="006A61EC"/>
    <w:rsid w:val="006A67A5"/>
    <w:rsid w:val="006B4469"/>
    <w:rsid w:val="006B50AF"/>
    <w:rsid w:val="006C14B4"/>
    <w:rsid w:val="006C3DA6"/>
    <w:rsid w:val="006C4D25"/>
    <w:rsid w:val="006C7148"/>
    <w:rsid w:val="006D2152"/>
    <w:rsid w:val="006D2FC7"/>
    <w:rsid w:val="006D5E3D"/>
    <w:rsid w:val="006E1125"/>
    <w:rsid w:val="006E22C9"/>
    <w:rsid w:val="006E306F"/>
    <w:rsid w:val="006E6330"/>
    <w:rsid w:val="006F0C0C"/>
    <w:rsid w:val="006F2DC3"/>
    <w:rsid w:val="006F4803"/>
    <w:rsid w:val="006F481F"/>
    <w:rsid w:val="00704156"/>
    <w:rsid w:val="00705926"/>
    <w:rsid w:val="007077FC"/>
    <w:rsid w:val="007079F2"/>
    <w:rsid w:val="0071760A"/>
    <w:rsid w:val="00721C1E"/>
    <w:rsid w:val="0072454B"/>
    <w:rsid w:val="00727BE1"/>
    <w:rsid w:val="00733479"/>
    <w:rsid w:val="007337F6"/>
    <w:rsid w:val="00734408"/>
    <w:rsid w:val="007377F0"/>
    <w:rsid w:val="00746FE9"/>
    <w:rsid w:val="00750145"/>
    <w:rsid w:val="007520C3"/>
    <w:rsid w:val="00752ABD"/>
    <w:rsid w:val="00752B89"/>
    <w:rsid w:val="00757337"/>
    <w:rsid w:val="00760CAA"/>
    <w:rsid w:val="00761050"/>
    <w:rsid w:val="00765258"/>
    <w:rsid w:val="00765665"/>
    <w:rsid w:val="00767849"/>
    <w:rsid w:val="007717A5"/>
    <w:rsid w:val="0077306D"/>
    <w:rsid w:val="0077319F"/>
    <w:rsid w:val="00773274"/>
    <w:rsid w:val="00774175"/>
    <w:rsid w:val="00774B56"/>
    <w:rsid w:val="00776F50"/>
    <w:rsid w:val="00784A38"/>
    <w:rsid w:val="007924F5"/>
    <w:rsid w:val="00792968"/>
    <w:rsid w:val="00793200"/>
    <w:rsid w:val="007A0138"/>
    <w:rsid w:val="007A02E7"/>
    <w:rsid w:val="007A4B95"/>
    <w:rsid w:val="007A787F"/>
    <w:rsid w:val="007B0092"/>
    <w:rsid w:val="007B0882"/>
    <w:rsid w:val="007B2D09"/>
    <w:rsid w:val="007B2D2D"/>
    <w:rsid w:val="007B3DA4"/>
    <w:rsid w:val="007B5AE9"/>
    <w:rsid w:val="007B63B4"/>
    <w:rsid w:val="007C08D0"/>
    <w:rsid w:val="007C0D5F"/>
    <w:rsid w:val="007C5BA0"/>
    <w:rsid w:val="007D357E"/>
    <w:rsid w:val="007D3C7C"/>
    <w:rsid w:val="007E02FF"/>
    <w:rsid w:val="007E0432"/>
    <w:rsid w:val="007E0C42"/>
    <w:rsid w:val="007E2AF4"/>
    <w:rsid w:val="007E406D"/>
    <w:rsid w:val="007F0235"/>
    <w:rsid w:val="007F1611"/>
    <w:rsid w:val="007F2D68"/>
    <w:rsid w:val="00802847"/>
    <w:rsid w:val="00802BCB"/>
    <w:rsid w:val="00803AD8"/>
    <w:rsid w:val="00805F93"/>
    <w:rsid w:val="00806B8D"/>
    <w:rsid w:val="0081613E"/>
    <w:rsid w:val="00820AA5"/>
    <w:rsid w:val="008210CA"/>
    <w:rsid w:val="00821DA5"/>
    <w:rsid w:val="00823D3B"/>
    <w:rsid w:val="008260CD"/>
    <w:rsid w:val="00830212"/>
    <w:rsid w:val="00830948"/>
    <w:rsid w:val="00831D67"/>
    <w:rsid w:val="00832150"/>
    <w:rsid w:val="00832A84"/>
    <w:rsid w:val="00832D71"/>
    <w:rsid w:val="008369E0"/>
    <w:rsid w:val="00837A17"/>
    <w:rsid w:val="00837D4C"/>
    <w:rsid w:val="00840FE6"/>
    <w:rsid w:val="00841C5A"/>
    <w:rsid w:val="00851AF3"/>
    <w:rsid w:val="00853B58"/>
    <w:rsid w:val="008542F6"/>
    <w:rsid w:val="008564C7"/>
    <w:rsid w:val="00860002"/>
    <w:rsid w:val="00862638"/>
    <w:rsid w:val="008635B2"/>
    <w:rsid w:val="00863FE8"/>
    <w:rsid w:val="00866334"/>
    <w:rsid w:val="00867AE8"/>
    <w:rsid w:val="00872EC1"/>
    <w:rsid w:val="00873737"/>
    <w:rsid w:val="0087378C"/>
    <w:rsid w:val="00874684"/>
    <w:rsid w:val="00874D0E"/>
    <w:rsid w:val="0087613F"/>
    <w:rsid w:val="00877249"/>
    <w:rsid w:val="008806A8"/>
    <w:rsid w:val="00880E2E"/>
    <w:rsid w:val="00880F52"/>
    <w:rsid w:val="00883C64"/>
    <w:rsid w:val="00883DBA"/>
    <w:rsid w:val="00883E79"/>
    <w:rsid w:val="00885858"/>
    <w:rsid w:val="0088609B"/>
    <w:rsid w:val="008872B5"/>
    <w:rsid w:val="008904DA"/>
    <w:rsid w:val="00890632"/>
    <w:rsid w:val="00891145"/>
    <w:rsid w:val="0089293D"/>
    <w:rsid w:val="008931E4"/>
    <w:rsid w:val="0089544C"/>
    <w:rsid w:val="0089561D"/>
    <w:rsid w:val="00897E0B"/>
    <w:rsid w:val="008A3710"/>
    <w:rsid w:val="008A3ED0"/>
    <w:rsid w:val="008A56FB"/>
    <w:rsid w:val="008B7308"/>
    <w:rsid w:val="008B7483"/>
    <w:rsid w:val="008C1D58"/>
    <w:rsid w:val="008C2EF3"/>
    <w:rsid w:val="008C6A9B"/>
    <w:rsid w:val="008C6DF1"/>
    <w:rsid w:val="008C7128"/>
    <w:rsid w:val="008D21E2"/>
    <w:rsid w:val="008D3454"/>
    <w:rsid w:val="008D4D45"/>
    <w:rsid w:val="008D5190"/>
    <w:rsid w:val="008D68DF"/>
    <w:rsid w:val="008D7202"/>
    <w:rsid w:val="008E0EEB"/>
    <w:rsid w:val="008E10CB"/>
    <w:rsid w:val="008E12F1"/>
    <w:rsid w:val="008E1926"/>
    <w:rsid w:val="008E3682"/>
    <w:rsid w:val="008E69F6"/>
    <w:rsid w:val="008E7377"/>
    <w:rsid w:val="008E7D2C"/>
    <w:rsid w:val="008E7F71"/>
    <w:rsid w:val="008F1C7A"/>
    <w:rsid w:val="008F2CFF"/>
    <w:rsid w:val="008F5379"/>
    <w:rsid w:val="008F6349"/>
    <w:rsid w:val="008F7256"/>
    <w:rsid w:val="009021A8"/>
    <w:rsid w:val="00902F6A"/>
    <w:rsid w:val="00903DAC"/>
    <w:rsid w:val="009043F5"/>
    <w:rsid w:val="00904F5B"/>
    <w:rsid w:val="00905165"/>
    <w:rsid w:val="00907985"/>
    <w:rsid w:val="00910261"/>
    <w:rsid w:val="00911093"/>
    <w:rsid w:val="00913170"/>
    <w:rsid w:val="0091484E"/>
    <w:rsid w:val="0091486C"/>
    <w:rsid w:val="009169FE"/>
    <w:rsid w:val="00916B46"/>
    <w:rsid w:val="00917B2D"/>
    <w:rsid w:val="00920FAD"/>
    <w:rsid w:val="009237A0"/>
    <w:rsid w:val="00924BF0"/>
    <w:rsid w:val="00927617"/>
    <w:rsid w:val="00935264"/>
    <w:rsid w:val="009365C8"/>
    <w:rsid w:val="00942EA9"/>
    <w:rsid w:val="0094579B"/>
    <w:rsid w:val="00950B80"/>
    <w:rsid w:val="00952ADF"/>
    <w:rsid w:val="00954FFA"/>
    <w:rsid w:val="00955983"/>
    <w:rsid w:val="00962828"/>
    <w:rsid w:val="00964779"/>
    <w:rsid w:val="00967589"/>
    <w:rsid w:val="00970E9D"/>
    <w:rsid w:val="00977405"/>
    <w:rsid w:val="00983D89"/>
    <w:rsid w:val="00990F07"/>
    <w:rsid w:val="00996E07"/>
    <w:rsid w:val="009B0673"/>
    <w:rsid w:val="009B41DF"/>
    <w:rsid w:val="009B4A99"/>
    <w:rsid w:val="009B510B"/>
    <w:rsid w:val="009C2AFA"/>
    <w:rsid w:val="009C6B2F"/>
    <w:rsid w:val="009C6D66"/>
    <w:rsid w:val="009D3983"/>
    <w:rsid w:val="009D5FE2"/>
    <w:rsid w:val="009E1932"/>
    <w:rsid w:val="009E2C22"/>
    <w:rsid w:val="009E2F7B"/>
    <w:rsid w:val="009E487D"/>
    <w:rsid w:val="009E5794"/>
    <w:rsid w:val="009F1B77"/>
    <w:rsid w:val="009F3A2F"/>
    <w:rsid w:val="009F5295"/>
    <w:rsid w:val="009F64DD"/>
    <w:rsid w:val="00A046DD"/>
    <w:rsid w:val="00A06332"/>
    <w:rsid w:val="00A06EA6"/>
    <w:rsid w:val="00A11639"/>
    <w:rsid w:val="00A1399A"/>
    <w:rsid w:val="00A14BAE"/>
    <w:rsid w:val="00A16396"/>
    <w:rsid w:val="00A16435"/>
    <w:rsid w:val="00A20C96"/>
    <w:rsid w:val="00A20D79"/>
    <w:rsid w:val="00A21564"/>
    <w:rsid w:val="00A21E1E"/>
    <w:rsid w:val="00A22D9D"/>
    <w:rsid w:val="00A241E3"/>
    <w:rsid w:val="00A25AB9"/>
    <w:rsid w:val="00A27D7D"/>
    <w:rsid w:val="00A305DF"/>
    <w:rsid w:val="00A348E2"/>
    <w:rsid w:val="00A3497F"/>
    <w:rsid w:val="00A36F22"/>
    <w:rsid w:val="00A411C0"/>
    <w:rsid w:val="00A4139C"/>
    <w:rsid w:val="00A41FA8"/>
    <w:rsid w:val="00A44EAF"/>
    <w:rsid w:val="00A50ED9"/>
    <w:rsid w:val="00A534BF"/>
    <w:rsid w:val="00A53E47"/>
    <w:rsid w:val="00A60121"/>
    <w:rsid w:val="00A6078A"/>
    <w:rsid w:val="00A61C95"/>
    <w:rsid w:val="00A64E52"/>
    <w:rsid w:val="00A65691"/>
    <w:rsid w:val="00A663C8"/>
    <w:rsid w:val="00A66775"/>
    <w:rsid w:val="00A71BC0"/>
    <w:rsid w:val="00A73E94"/>
    <w:rsid w:val="00A813ED"/>
    <w:rsid w:val="00A82DAB"/>
    <w:rsid w:val="00A845CE"/>
    <w:rsid w:val="00A84A13"/>
    <w:rsid w:val="00A85F9E"/>
    <w:rsid w:val="00A86557"/>
    <w:rsid w:val="00A87B72"/>
    <w:rsid w:val="00AA04D9"/>
    <w:rsid w:val="00AA14D4"/>
    <w:rsid w:val="00AA209D"/>
    <w:rsid w:val="00AA6986"/>
    <w:rsid w:val="00AA6E72"/>
    <w:rsid w:val="00AB2977"/>
    <w:rsid w:val="00AB389E"/>
    <w:rsid w:val="00AB68BF"/>
    <w:rsid w:val="00AB6F70"/>
    <w:rsid w:val="00AC08C4"/>
    <w:rsid w:val="00AC0CFB"/>
    <w:rsid w:val="00AC191B"/>
    <w:rsid w:val="00AC1D7C"/>
    <w:rsid w:val="00AC21C5"/>
    <w:rsid w:val="00AC5B75"/>
    <w:rsid w:val="00AC637E"/>
    <w:rsid w:val="00AD4CDD"/>
    <w:rsid w:val="00AE0519"/>
    <w:rsid w:val="00AE7AA6"/>
    <w:rsid w:val="00AF1046"/>
    <w:rsid w:val="00AF2E70"/>
    <w:rsid w:val="00AF6CD4"/>
    <w:rsid w:val="00B00440"/>
    <w:rsid w:val="00B02D62"/>
    <w:rsid w:val="00B0473A"/>
    <w:rsid w:val="00B04A23"/>
    <w:rsid w:val="00B051C9"/>
    <w:rsid w:val="00B10749"/>
    <w:rsid w:val="00B12A76"/>
    <w:rsid w:val="00B134DE"/>
    <w:rsid w:val="00B13D40"/>
    <w:rsid w:val="00B13D50"/>
    <w:rsid w:val="00B162E3"/>
    <w:rsid w:val="00B21503"/>
    <w:rsid w:val="00B22073"/>
    <w:rsid w:val="00B22904"/>
    <w:rsid w:val="00B2299A"/>
    <w:rsid w:val="00B22F25"/>
    <w:rsid w:val="00B26E50"/>
    <w:rsid w:val="00B30833"/>
    <w:rsid w:val="00B34522"/>
    <w:rsid w:val="00B37E5A"/>
    <w:rsid w:val="00B435E7"/>
    <w:rsid w:val="00B45678"/>
    <w:rsid w:val="00B46324"/>
    <w:rsid w:val="00B46FF7"/>
    <w:rsid w:val="00B5103F"/>
    <w:rsid w:val="00B52362"/>
    <w:rsid w:val="00B56182"/>
    <w:rsid w:val="00B60A66"/>
    <w:rsid w:val="00B6286D"/>
    <w:rsid w:val="00B6596A"/>
    <w:rsid w:val="00B66E89"/>
    <w:rsid w:val="00B71576"/>
    <w:rsid w:val="00B71992"/>
    <w:rsid w:val="00B71AA9"/>
    <w:rsid w:val="00B73DB8"/>
    <w:rsid w:val="00B74ED2"/>
    <w:rsid w:val="00B8212C"/>
    <w:rsid w:val="00B8495B"/>
    <w:rsid w:val="00B914CB"/>
    <w:rsid w:val="00B91F87"/>
    <w:rsid w:val="00B97948"/>
    <w:rsid w:val="00BA13AF"/>
    <w:rsid w:val="00BA4006"/>
    <w:rsid w:val="00BA4CFA"/>
    <w:rsid w:val="00BB0902"/>
    <w:rsid w:val="00BC34B5"/>
    <w:rsid w:val="00BC3A6E"/>
    <w:rsid w:val="00BC5BFC"/>
    <w:rsid w:val="00BC7746"/>
    <w:rsid w:val="00BC7C1D"/>
    <w:rsid w:val="00BD274D"/>
    <w:rsid w:val="00BD4EA7"/>
    <w:rsid w:val="00BD6D2E"/>
    <w:rsid w:val="00BE13E6"/>
    <w:rsid w:val="00BE1FA3"/>
    <w:rsid w:val="00BE28C5"/>
    <w:rsid w:val="00BE6789"/>
    <w:rsid w:val="00BF0B8C"/>
    <w:rsid w:val="00BF0E51"/>
    <w:rsid w:val="00BF1827"/>
    <w:rsid w:val="00BF2EE0"/>
    <w:rsid w:val="00BF5FB0"/>
    <w:rsid w:val="00C011DA"/>
    <w:rsid w:val="00C11899"/>
    <w:rsid w:val="00C14762"/>
    <w:rsid w:val="00C16DF0"/>
    <w:rsid w:val="00C210DE"/>
    <w:rsid w:val="00C267DB"/>
    <w:rsid w:val="00C271C0"/>
    <w:rsid w:val="00C304DB"/>
    <w:rsid w:val="00C31531"/>
    <w:rsid w:val="00C32E15"/>
    <w:rsid w:val="00C33C43"/>
    <w:rsid w:val="00C34CE9"/>
    <w:rsid w:val="00C35158"/>
    <w:rsid w:val="00C36C2C"/>
    <w:rsid w:val="00C40674"/>
    <w:rsid w:val="00C42DC9"/>
    <w:rsid w:val="00C43AB1"/>
    <w:rsid w:val="00C43C20"/>
    <w:rsid w:val="00C46D7A"/>
    <w:rsid w:val="00C51D9D"/>
    <w:rsid w:val="00C51FB6"/>
    <w:rsid w:val="00C571FD"/>
    <w:rsid w:val="00C60127"/>
    <w:rsid w:val="00C603D8"/>
    <w:rsid w:val="00C605FA"/>
    <w:rsid w:val="00C62BB3"/>
    <w:rsid w:val="00C63583"/>
    <w:rsid w:val="00C64CF8"/>
    <w:rsid w:val="00C70B0F"/>
    <w:rsid w:val="00C71DD9"/>
    <w:rsid w:val="00C72285"/>
    <w:rsid w:val="00C741B8"/>
    <w:rsid w:val="00C74907"/>
    <w:rsid w:val="00C74A7D"/>
    <w:rsid w:val="00C7559C"/>
    <w:rsid w:val="00C75B85"/>
    <w:rsid w:val="00C75CDC"/>
    <w:rsid w:val="00C800D4"/>
    <w:rsid w:val="00C805FD"/>
    <w:rsid w:val="00C85A78"/>
    <w:rsid w:val="00C87AB2"/>
    <w:rsid w:val="00C87CA5"/>
    <w:rsid w:val="00C92361"/>
    <w:rsid w:val="00C92C66"/>
    <w:rsid w:val="00C92CC9"/>
    <w:rsid w:val="00C92EE5"/>
    <w:rsid w:val="00C9574D"/>
    <w:rsid w:val="00CA0549"/>
    <w:rsid w:val="00CA1A56"/>
    <w:rsid w:val="00CA1DB6"/>
    <w:rsid w:val="00CA365E"/>
    <w:rsid w:val="00CA480C"/>
    <w:rsid w:val="00CA5189"/>
    <w:rsid w:val="00CA621A"/>
    <w:rsid w:val="00CB3A49"/>
    <w:rsid w:val="00CB4168"/>
    <w:rsid w:val="00CB5258"/>
    <w:rsid w:val="00CB5A0B"/>
    <w:rsid w:val="00CC6185"/>
    <w:rsid w:val="00CC68BA"/>
    <w:rsid w:val="00CC7413"/>
    <w:rsid w:val="00CD0076"/>
    <w:rsid w:val="00CD09D1"/>
    <w:rsid w:val="00CD0B40"/>
    <w:rsid w:val="00CD488C"/>
    <w:rsid w:val="00CE0645"/>
    <w:rsid w:val="00CE18CD"/>
    <w:rsid w:val="00CE2044"/>
    <w:rsid w:val="00CE3730"/>
    <w:rsid w:val="00CF448B"/>
    <w:rsid w:val="00CF629E"/>
    <w:rsid w:val="00CF7587"/>
    <w:rsid w:val="00D019AE"/>
    <w:rsid w:val="00D10501"/>
    <w:rsid w:val="00D108D4"/>
    <w:rsid w:val="00D110CD"/>
    <w:rsid w:val="00D162C3"/>
    <w:rsid w:val="00D17AF4"/>
    <w:rsid w:val="00D25CED"/>
    <w:rsid w:val="00D261C4"/>
    <w:rsid w:val="00D303D0"/>
    <w:rsid w:val="00D304EB"/>
    <w:rsid w:val="00D35926"/>
    <w:rsid w:val="00D43A06"/>
    <w:rsid w:val="00D43BAB"/>
    <w:rsid w:val="00D43FE1"/>
    <w:rsid w:val="00D534BF"/>
    <w:rsid w:val="00D54848"/>
    <w:rsid w:val="00D57365"/>
    <w:rsid w:val="00D6387D"/>
    <w:rsid w:val="00D6566B"/>
    <w:rsid w:val="00D67483"/>
    <w:rsid w:val="00D73C58"/>
    <w:rsid w:val="00D7486A"/>
    <w:rsid w:val="00D75D99"/>
    <w:rsid w:val="00D7618B"/>
    <w:rsid w:val="00D80087"/>
    <w:rsid w:val="00D81785"/>
    <w:rsid w:val="00D8323F"/>
    <w:rsid w:val="00D85AA9"/>
    <w:rsid w:val="00D865C5"/>
    <w:rsid w:val="00D86BAD"/>
    <w:rsid w:val="00D86D3D"/>
    <w:rsid w:val="00D91150"/>
    <w:rsid w:val="00D915C7"/>
    <w:rsid w:val="00D929F5"/>
    <w:rsid w:val="00D93003"/>
    <w:rsid w:val="00D9332A"/>
    <w:rsid w:val="00D95D19"/>
    <w:rsid w:val="00D97343"/>
    <w:rsid w:val="00D973EB"/>
    <w:rsid w:val="00DA10AE"/>
    <w:rsid w:val="00DA7751"/>
    <w:rsid w:val="00DA79EE"/>
    <w:rsid w:val="00DA7E22"/>
    <w:rsid w:val="00DB6567"/>
    <w:rsid w:val="00DB7347"/>
    <w:rsid w:val="00DC5EF5"/>
    <w:rsid w:val="00DD0DD0"/>
    <w:rsid w:val="00DD0F8C"/>
    <w:rsid w:val="00DD2069"/>
    <w:rsid w:val="00DD3BA6"/>
    <w:rsid w:val="00DD51D9"/>
    <w:rsid w:val="00DD5A86"/>
    <w:rsid w:val="00DE04F1"/>
    <w:rsid w:val="00DE1151"/>
    <w:rsid w:val="00DE1490"/>
    <w:rsid w:val="00DE23B2"/>
    <w:rsid w:val="00DE4EC1"/>
    <w:rsid w:val="00DE5322"/>
    <w:rsid w:val="00DE6AFA"/>
    <w:rsid w:val="00DE72ED"/>
    <w:rsid w:val="00DF0CE9"/>
    <w:rsid w:val="00DF6FFE"/>
    <w:rsid w:val="00DF714B"/>
    <w:rsid w:val="00E06A80"/>
    <w:rsid w:val="00E074EF"/>
    <w:rsid w:val="00E07636"/>
    <w:rsid w:val="00E13271"/>
    <w:rsid w:val="00E142BE"/>
    <w:rsid w:val="00E24662"/>
    <w:rsid w:val="00E26432"/>
    <w:rsid w:val="00E2741F"/>
    <w:rsid w:val="00E27FC9"/>
    <w:rsid w:val="00E326C0"/>
    <w:rsid w:val="00E331BD"/>
    <w:rsid w:val="00E35FD3"/>
    <w:rsid w:val="00E41230"/>
    <w:rsid w:val="00E42D6C"/>
    <w:rsid w:val="00E47220"/>
    <w:rsid w:val="00E564D3"/>
    <w:rsid w:val="00E62EF1"/>
    <w:rsid w:val="00E719E8"/>
    <w:rsid w:val="00E71FD5"/>
    <w:rsid w:val="00E72788"/>
    <w:rsid w:val="00E74F68"/>
    <w:rsid w:val="00E76FFA"/>
    <w:rsid w:val="00E82969"/>
    <w:rsid w:val="00E833AB"/>
    <w:rsid w:val="00E8484F"/>
    <w:rsid w:val="00E84B7C"/>
    <w:rsid w:val="00E8550C"/>
    <w:rsid w:val="00E875B1"/>
    <w:rsid w:val="00E877AE"/>
    <w:rsid w:val="00E921BD"/>
    <w:rsid w:val="00E92250"/>
    <w:rsid w:val="00E92421"/>
    <w:rsid w:val="00E92654"/>
    <w:rsid w:val="00E9296E"/>
    <w:rsid w:val="00E97B68"/>
    <w:rsid w:val="00EA0CEA"/>
    <w:rsid w:val="00EA24F5"/>
    <w:rsid w:val="00EA5B3D"/>
    <w:rsid w:val="00EA5E28"/>
    <w:rsid w:val="00EB31AC"/>
    <w:rsid w:val="00EB6955"/>
    <w:rsid w:val="00EB7B3F"/>
    <w:rsid w:val="00EC0398"/>
    <w:rsid w:val="00EC1748"/>
    <w:rsid w:val="00EC3F0C"/>
    <w:rsid w:val="00EC695A"/>
    <w:rsid w:val="00ED1744"/>
    <w:rsid w:val="00EE14C8"/>
    <w:rsid w:val="00EE2C9D"/>
    <w:rsid w:val="00EE5ED5"/>
    <w:rsid w:val="00EF0C21"/>
    <w:rsid w:val="00EF2283"/>
    <w:rsid w:val="00EF6888"/>
    <w:rsid w:val="00F02D9A"/>
    <w:rsid w:val="00F0537F"/>
    <w:rsid w:val="00F05C8A"/>
    <w:rsid w:val="00F07249"/>
    <w:rsid w:val="00F10893"/>
    <w:rsid w:val="00F108DB"/>
    <w:rsid w:val="00F11471"/>
    <w:rsid w:val="00F171D4"/>
    <w:rsid w:val="00F2128D"/>
    <w:rsid w:val="00F2323B"/>
    <w:rsid w:val="00F25ED8"/>
    <w:rsid w:val="00F276F0"/>
    <w:rsid w:val="00F31067"/>
    <w:rsid w:val="00F31B35"/>
    <w:rsid w:val="00F3709D"/>
    <w:rsid w:val="00F43AFF"/>
    <w:rsid w:val="00F45603"/>
    <w:rsid w:val="00F51794"/>
    <w:rsid w:val="00F539CC"/>
    <w:rsid w:val="00F54BD2"/>
    <w:rsid w:val="00F56414"/>
    <w:rsid w:val="00F62008"/>
    <w:rsid w:val="00F62999"/>
    <w:rsid w:val="00F65C7D"/>
    <w:rsid w:val="00F703DE"/>
    <w:rsid w:val="00F7040D"/>
    <w:rsid w:val="00F70F3C"/>
    <w:rsid w:val="00F72456"/>
    <w:rsid w:val="00F72E3C"/>
    <w:rsid w:val="00F740D4"/>
    <w:rsid w:val="00F75A0F"/>
    <w:rsid w:val="00F75AE0"/>
    <w:rsid w:val="00F8037E"/>
    <w:rsid w:val="00F9270E"/>
    <w:rsid w:val="00F94146"/>
    <w:rsid w:val="00F94836"/>
    <w:rsid w:val="00F9704E"/>
    <w:rsid w:val="00FA2362"/>
    <w:rsid w:val="00FA3DE7"/>
    <w:rsid w:val="00FA60DB"/>
    <w:rsid w:val="00FA6777"/>
    <w:rsid w:val="00FB1861"/>
    <w:rsid w:val="00FB585F"/>
    <w:rsid w:val="00FC0FB9"/>
    <w:rsid w:val="00FC126D"/>
    <w:rsid w:val="00FC15F3"/>
    <w:rsid w:val="00FC30D8"/>
    <w:rsid w:val="00FC5886"/>
    <w:rsid w:val="00FC7369"/>
    <w:rsid w:val="00FC7675"/>
    <w:rsid w:val="00FD0971"/>
    <w:rsid w:val="00FD1691"/>
    <w:rsid w:val="00FD6420"/>
    <w:rsid w:val="00FE2D04"/>
    <w:rsid w:val="00FE2F87"/>
    <w:rsid w:val="00FE7784"/>
    <w:rsid w:val="00FF2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1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7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705"/>
    <w:rPr>
      <w:sz w:val="18"/>
      <w:szCs w:val="18"/>
    </w:rPr>
  </w:style>
  <w:style w:type="paragraph" w:styleId="a5">
    <w:name w:val="List Paragraph"/>
    <w:basedOn w:val="a"/>
    <w:uiPriority w:val="34"/>
    <w:qFormat/>
    <w:rsid w:val="00163705"/>
    <w:pPr>
      <w:ind w:firstLineChars="200" w:firstLine="420"/>
    </w:pPr>
  </w:style>
  <w:style w:type="table" w:styleId="a6">
    <w:name w:val="Table Grid"/>
    <w:basedOn w:val="a1"/>
    <w:uiPriority w:val="59"/>
    <w:rsid w:val="00DF0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B29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29C4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B29C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B29C4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Normal (Web)"/>
    <w:basedOn w:val="a"/>
    <w:uiPriority w:val="99"/>
    <w:unhideWhenUsed/>
    <w:rsid w:val="00DE1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link w:val="Char1"/>
    <w:uiPriority w:val="1"/>
    <w:qFormat/>
    <w:rsid w:val="00473DA4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473DA4"/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473DA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73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3D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3D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24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70F5E"/>
  </w:style>
  <w:style w:type="paragraph" w:styleId="20">
    <w:name w:val="toc 2"/>
    <w:basedOn w:val="a"/>
    <w:next w:val="a"/>
    <w:autoRedefine/>
    <w:uiPriority w:val="39"/>
    <w:unhideWhenUsed/>
    <w:rsid w:val="00170F5E"/>
    <w:pPr>
      <w:ind w:leftChars="200" w:left="420"/>
    </w:pPr>
  </w:style>
  <w:style w:type="character" w:styleId="aa">
    <w:name w:val="Hyperlink"/>
    <w:basedOn w:val="a0"/>
    <w:uiPriority w:val="99"/>
    <w:unhideWhenUsed/>
    <w:rsid w:val="00170F5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B695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4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3D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4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7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7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705"/>
    <w:rPr>
      <w:sz w:val="18"/>
      <w:szCs w:val="18"/>
    </w:rPr>
  </w:style>
  <w:style w:type="paragraph" w:styleId="a5">
    <w:name w:val="List Paragraph"/>
    <w:basedOn w:val="a"/>
    <w:uiPriority w:val="34"/>
    <w:qFormat/>
    <w:rsid w:val="00163705"/>
    <w:pPr>
      <w:ind w:firstLineChars="200" w:firstLine="420"/>
    </w:pPr>
  </w:style>
  <w:style w:type="table" w:styleId="a6">
    <w:name w:val="Table Grid"/>
    <w:basedOn w:val="a1"/>
    <w:uiPriority w:val="59"/>
    <w:rsid w:val="00DF0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B29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B29C4"/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5B29C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5B29C4"/>
    <w:rPr>
      <w:rFonts w:ascii="Arial" w:eastAsia="宋体" w:hAnsi="Arial" w:cs="Arial"/>
      <w:vanish/>
      <w:kern w:val="0"/>
      <w:sz w:val="16"/>
      <w:szCs w:val="16"/>
    </w:rPr>
  </w:style>
  <w:style w:type="paragraph" w:styleId="a7">
    <w:name w:val="Normal (Web)"/>
    <w:basedOn w:val="a"/>
    <w:uiPriority w:val="99"/>
    <w:unhideWhenUsed/>
    <w:rsid w:val="00DE11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link w:val="Char1"/>
    <w:uiPriority w:val="1"/>
    <w:qFormat/>
    <w:rsid w:val="00473DA4"/>
    <w:rPr>
      <w:kern w:val="0"/>
      <w:sz w:val="22"/>
    </w:rPr>
  </w:style>
  <w:style w:type="character" w:customStyle="1" w:styleId="Char1">
    <w:name w:val="无间隔 Char"/>
    <w:basedOn w:val="a0"/>
    <w:link w:val="a8"/>
    <w:uiPriority w:val="1"/>
    <w:rsid w:val="00473DA4"/>
    <w:rPr>
      <w:kern w:val="0"/>
      <w:sz w:val="22"/>
    </w:rPr>
  </w:style>
  <w:style w:type="paragraph" w:styleId="a9">
    <w:name w:val="Balloon Text"/>
    <w:basedOn w:val="a"/>
    <w:link w:val="Char2"/>
    <w:uiPriority w:val="99"/>
    <w:semiHidden/>
    <w:unhideWhenUsed/>
    <w:rsid w:val="00473DA4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73D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3DA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73D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E24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70F5E"/>
  </w:style>
  <w:style w:type="paragraph" w:styleId="20">
    <w:name w:val="toc 2"/>
    <w:basedOn w:val="a"/>
    <w:next w:val="a"/>
    <w:autoRedefine/>
    <w:uiPriority w:val="39"/>
    <w:unhideWhenUsed/>
    <w:rsid w:val="00170F5E"/>
    <w:pPr>
      <w:ind w:leftChars="200" w:left="420"/>
    </w:pPr>
  </w:style>
  <w:style w:type="character" w:styleId="aa">
    <w:name w:val="Hyperlink"/>
    <w:basedOn w:val="a0"/>
    <w:uiPriority w:val="99"/>
    <w:unhideWhenUsed/>
    <w:rsid w:val="00170F5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B695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4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8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ev.mysql.com/doc/refman/5.7/en/keywor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CE688-5FB7-442F-9E70-0DA6D2F11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8142</TotalTime>
  <Pages>10</Pages>
  <Words>2310</Words>
  <Characters>13173</Characters>
  <Application>Microsoft Office Word</Application>
  <DocSecurity>0</DocSecurity>
  <Lines>109</Lines>
  <Paragraphs>30</Paragraphs>
  <ScaleCrop>false</ScaleCrop>
  <Company>蘑菇租房</Company>
  <LinksUpToDate>false</LinksUpToDate>
  <CharactersWithSpaces>15453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105</cp:revision>
  <cp:lastPrinted>2016-09-01T02:06:00Z</cp:lastPrinted>
  <dcterms:created xsi:type="dcterms:W3CDTF">2017-09-18T05:33:00Z</dcterms:created>
  <dcterms:modified xsi:type="dcterms:W3CDTF">2018-09-10T07:03:00Z</dcterms:modified>
</cp:coreProperties>
</file>