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3B" w:rsidRPr="0047343B" w:rsidRDefault="0047343B" w:rsidP="0047343B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0"/>
        <w:rPr>
          <w:rFonts w:ascii="Helvetica" w:eastAsia="SimSun" w:hAnsi="Helvetica" w:cs="Helvetica"/>
          <w:b/>
          <w:bCs/>
          <w:color w:val="222222"/>
          <w:kern w:val="36"/>
          <w:sz w:val="39"/>
          <w:szCs w:val="39"/>
        </w:rPr>
      </w:pPr>
      <w:bookmarkStart w:id="0" w:name="_GoBack"/>
      <w:bookmarkEnd w:id="0"/>
      <w:r w:rsidRPr="0047343B">
        <w:rPr>
          <w:rFonts w:ascii="Helvetica" w:eastAsia="SimSun" w:hAnsi="Helvetica" w:cs="Helvetica"/>
          <w:b/>
          <w:bCs/>
          <w:color w:val="222222"/>
          <w:kern w:val="36"/>
          <w:sz w:val="39"/>
          <w:szCs w:val="39"/>
        </w:rPr>
        <w:t>Blast</w:t>
      </w:r>
      <w:r w:rsidRPr="0047343B">
        <w:rPr>
          <w:rFonts w:ascii="Helvetica" w:eastAsia="SimSun" w:hAnsi="Helvetica" w:cs="Helvetica"/>
          <w:b/>
          <w:bCs/>
          <w:color w:val="222222"/>
          <w:kern w:val="36"/>
          <w:sz w:val="39"/>
          <w:szCs w:val="39"/>
        </w:rPr>
        <w:t>本地化：构建自己的搜索数据库</w:t>
      </w:r>
    </w:p>
    <w:p w:rsidR="0047343B" w:rsidRPr="0047343B" w:rsidRDefault="0047343B" w:rsidP="0047343B">
      <w:pPr>
        <w:widowControl/>
        <w:shd w:val="clear" w:color="auto" w:fill="FFFFFF"/>
        <w:spacing w:line="270" w:lineRule="atLeast"/>
        <w:jc w:val="left"/>
        <w:rPr>
          <w:rFonts w:ascii="Helvetica" w:eastAsia="SimSun" w:hAnsi="Helvetica" w:cs="Helvetica"/>
          <w:color w:val="666666"/>
          <w:kern w:val="0"/>
          <w:sz w:val="18"/>
          <w:szCs w:val="18"/>
        </w:rPr>
      </w:pPr>
      <w:r w:rsidRPr="0047343B">
        <w:rPr>
          <w:rFonts w:ascii="Helvetica" w:eastAsia="SimSun" w:hAnsi="Helvetica" w:cs="Helvetica"/>
          <w:color w:val="666666"/>
          <w:kern w:val="0"/>
          <w:sz w:val="18"/>
          <w:szCs w:val="18"/>
        </w:rPr>
        <w:t xml:space="preserve">Posted on </w:t>
      </w:r>
      <w:hyperlink r:id="rId8" w:tooltip="17:21" w:history="1">
        <w:r w:rsidRPr="0047343B">
          <w:rPr>
            <w:rFonts w:ascii="Helvetica" w:eastAsia="SimSun" w:hAnsi="Helvetica" w:cs="Helvetica"/>
            <w:b/>
            <w:bCs/>
            <w:color w:val="1982D1"/>
            <w:kern w:val="0"/>
            <w:sz w:val="18"/>
            <w:szCs w:val="18"/>
          </w:rPr>
          <w:t xml:space="preserve">2009 </w:t>
        </w:r>
        <w:r w:rsidRPr="0047343B">
          <w:rPr>
            <w:rFonts w:ascii="Helvetica" w:eastAsia="SimSun" w:hAnsi="Helvetica" w:cs="Helvetica"/>
            <w:b/>
            <w:bCs/>
            <w:color w:val="1982D1"/>
            <w:kern w:val="0"/>
            <w:sz w:val="18"/>
            <w:szCs w:val="18"/>
          </w:rPr>
          <w:t>年</w:t>
        </w:r>
        <w:r w:rsidRPr="0047343B">
          <w:rPr>
            <w:rFonts w:ascii="Helvetica" w:eastAsia="SimSun" w:hAnsi="Helvetica" w:cs="Helvetica"/>
            <w:b/>
            <w:bCs/>
            <w:color w:val="1982D1"/>
            <w:kern w:val="0"/>
            <w:sz w:val="18"/>
            <w:szCs w:val="18"/>
          </w:rPr>
          <w:t xml:space="preserve"> 7 </w:t>
        </w:r>
        <w:r w:rsidRPr="0047343B">
          <w:rPr>
            <w:rFonts w:ascii="Helvetica" w:eastAsia="SimSun" w:hAnsi="Helvetica" w:cs="Helvetica"/>
            <w:b/>
            <w:bCs/>
            <w:color w:val="1982D1"/>
            <w:kern w:val="0"/>
            <w:sz w:val="18"/>
            <w:szCs w:val="18"/>
          </w:rPr>
          <w:t>月</w:t>
        </w:r>
        <w:r w:rsidRPr="0047343B">
          <w:rPr>
            <w:rFonts w:ascii="Helvetica" w:eastAsia="SimSun" w:hAnsi="Helvetica" w:cs="Helvetica"/>
            <w:b/>
            <w:bCs/>
            <w:color w:val="1982D1"/>
            <w:kern w:val="0"/>
            <w:sz w:val="18"/>
            <w:szCs w:val="18"/>
          </w:rPr>
          <w:t xml:space="preserve"> 9 </w:t>
        </w:r>
        <w:r w:rsidRPr="0047343B">
          <w:rPr>
            <w:rFonts w:ascii="Helvetica" w:eastAsia="SimSun" w:hAnsi="Helvetica" w:cs="Helvetica"/>
            <w:b/>
            <w:bCs/>
            <w:color w:val="1982D1"/>
            <w:kern w:val="0"/>
            <w:sz w:val="18"/>
            <w:szCs w:val="18"/>
          </w:rPr>
          <w:t>日</w:t>
        </w:r>
      </w:hyperlink>
      <w:r w:rsidRPr="0047343B">
        <w:rPr>
          <w:rFonts w:ascii="Helvetica" w:eastAsia="SimSun" w:hAnsi="Helvetica" w:cs="Helvetica"/>
          <w:color w:val="666666"/>
          <w:kern w:val="0"/>
          <w:sz w:val="18"/>
          <w:szCs w:val="18"/>
        </w:rPr>
        <w:t xml:space="preserve"> by </w:t>
      </w:r>
      <w:hyperlink r:id="rId9" w:tooltip="View all posts by boyun" w:history="1">
        <w:r w:rsidRPr="0047343B">
          <w:rPr>
            <w:rFonts w:ascii="Helvetica" w:eastAsia="SimSun" w:hAnsi="Helvetica" w:cs="Helvetica"/>
            <w:b/>
            <w:bCs/>
            <w:color w:val="1982D1"/>
            <w:kern w:val="0"/>
            <w:sz w:val="18"/>
            <w:szCs w:val="18"/>
          </w:rPr>
          <w:t>boyun</w:t>
        </w:r>
      </w:hyperlink>
    </w:p>
    <w:p w:rsidR="0047343B" w:rsidRPr="0047343B" w:rsidRDefault="0047343B" w:rsidP="0047343B">
      <w:pPr>
        <w:widowControl/>
        <w:shd w:val="clear" w:color="auto" w:fill="FFFFFF"/>
        <w:spacing w:before="100" w:beforeAutospacing="1" w:after="390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blast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数据库指包含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fasta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格式的核苷酸或者蛋白质序列的文件，有三种方式得到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fasta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格式的序列。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 w:after="100" w:afterAutospacing="1" w:line="624" w:lineRule="atLeast"/>
        <w:jc w:val="left"/>
        <w:outlineLvl w:val="3"/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</w:pP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 xml:space="preserve">1 </w:t>
      </w: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>从</w:t>
      </w: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>NCBI</w:t>
      </w: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>的</w:t>
      </w: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>FTP</w:t>
      </w: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>下载相关的数据库文件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FTP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地址：</w:t>
      </w:r>
      <w:hyperlink r:id="rId10" w:history="1">
        <w:r w:rsidRPr="0047343B">
          <w:rPr>
            <w:rFonts w:ascii="Helvetica" w:eastAsia="SimSun" w:hAnsi="Helvetica" w:cs="Helvetica"/>
            <w:color w:val="1982D1"/>
            <w:kern w:val="0"/>
            <w:sz w:val="23"/>
            <w:szCs w:val="23"/>
          </w:rPr>
          <w:t>ftp://ftp.ncbi.nih.gov/blast/db/</w:t>
        </w:r>
      </w:hyperlink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，如果你仅是一个测试，请下载一个较小的文件作为例子，例如下载大肠杆菌的核酸序列库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——ecoli.nt.Z (1349 Kb)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。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FTP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上的数据库文件都经过了压缩，有关每个文件的含义，请看该目录下说明文件（</w:t>
      </w:r>
      <w:hyperlink r:id="rId11" w:history="1">
        <w:r w:rsidRPr="0047343B">
          <w:rPr>
            <w:rFonts w:ascii="Helvetica" w:eastAsia="SimSun" w:hAnsi="Helvetica" w:cs="Helvetica"/>
            <w:color w:val="1982D1"/>
            <w:kern w:val="0"/>
            <w:sz w:val="23"/>
            <w:szCs w:val="23"/>
          </w:rPr>
          <w:t>ftp://ftp.ncbi.nih.gov/blast/db/blastdb.html</w:t>
        </w:r>
      </w:hyperlink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 xml:space="preserve"> 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），下表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FASTA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目录下文件的说明：</w:t>
      </w:r>
    </w:p>
    <w:tbl>
      <w:tblPr>
        <w:tblW w:w="5000" w:type="pct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1584"/>
        <w:gridCol w:w="4311"/>
      </w:tblGrid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文件名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大小（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kb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）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内容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alu.a.gz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90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alu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重复序列的转录的蛋白质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alu.n.gz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24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alu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重复序列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drosoph.aa.gz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4183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果蝇的蛋白质序列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 xml:space="preserve"> 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drosoph.nt.gz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36059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果蝇基因组组序列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env_nr.gz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806964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环境蛋白质序列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env_nt.gz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2298189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环境核酸序列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est_human.gz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1395676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人的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est_mouse.gz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774668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老鼠的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est_others.gz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7360044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除人和老鼠以外的其他物种的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lastRenderedPageBreak/>
              <w:t>gss.gz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4772615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来源于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GenBank, EMBL, and DDBJ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GSS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htg.gz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6148203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来源于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GenBank, EMBL, and DDBJ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的高通量基因组测序序列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human_genomic.gz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2509222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人类基因组序列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(NC_######)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igSeqNt.gz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18900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人和老鼠的免疫球蛋白可变区的核酸序列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igSeqProt.gz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3072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人和老鼠的免疫球蛋白可变区的蛋白质序列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mito.aa.gz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316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线粒体蛋白质序列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mito.nt.gz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935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线粒体基因组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month.aa.gz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50009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每月更新的蛋白质序列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month.est_human.gz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1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每月更新的人的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month.est_mouse.gz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1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每月更新的老鼠的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month.est_others.gz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237790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每月更新的其他物种的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EST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month.gss.gz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71872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每月更新的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GSS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month.htgs.gz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238921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每月更新的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htgs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month.nt.gz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54904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每月更新的核酸序列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lastRenderedPageBreak/>
              <w:t>nr.gz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1512614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来源于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GenPept, Swissprot, PIR, PDF, PDB, and RefSeq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的非冗余蛋白质序列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6619394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除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wgs, gss, sts, pat, est, htg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以外的核酸序列，注意不是非冗余的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other_genomic.gz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1066358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人以外的其他物种的染色体序列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(NC_######)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pataa.gz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65344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专利的蛋白质序列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patnt.gz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890761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专利的核酸序列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pdbaa.gz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7541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来源于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pdb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蛋白质结构数据库中的蛋白质序列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pdbnt.gz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269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来源于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pdb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的核苷酸序列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sts.gz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159256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STS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swissprot.gz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86939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 xml:space="preserve">swiss-prot 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vector.gz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812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载体序列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wgs.gz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31769282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全基因组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shotgun</w:t>
            </w: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拼接序列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yeast.aa.gz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1906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酵母蛋白质序列</w:t>
            </w:r>
          </w:p>
        </w:tc>
      </w:tr>
      <w:tr w:rsidR="0047343B" w:rsidRPr="0047343B" w:rsidTr="0047343B">
        <w:trPr>
          <w:tblCellSpacing w:w="0" w:type="dxa"/>
        </w:trPr>
        <w:tc>
          <w:tcPr>
            <w:tcW w:w="25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yeast.nt.gz</w:t>
            </w:r>
          </w:p>
        </w:tc>
        <w:tc>
          <w:tcPr>
            <w:tcW w:w="159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3645</w:t>
            </w:r>
          </w:p>
        </w:tc>
        <w:tc>
          <w:tcPr>
            <w:tcW w:w="435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47343B" w:rsidRPr="0047343B" w:rsidRDefault="0047343B" w:rsidP="0047343B">
            <w:pPr>
              <w:widowControl/>
              <w:spacing w:after="390"/>
              <w:jc w:val="left"/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</w:pPr>
            <w:r w:rsidRPr="0047343B">
              <w:rPr>
                <w:rFonts w:ascii="Helvetica" w:eastAsia="SimSun" w:hAnsi="Helvetica" w:cs="Helvetica"/>
                <w:color w:val="373737"/>
                <w:kern w:val="0"/>
                <w:sz w:val="23"/>
                <w:szCs w:val="23"/>
              </w:rPr>
              <w:t>酵母基因组序列</w:t>
            </w:r>
          </w:p>
        </w:tc>
      </w:tr>
    </w:tbl>
    <w:p w:rsidR="0047343B" w:rsidRPr="0047343B" w:rsidRDefault="0047343B" w:rsidP="0047343B">
      <w:pPr>
        <w:widowControl/>
        <w:shd w:val="clear" w:color="auto" w:fill="FFFFFF"/>
        <w:spacing w:before="100" w:beforeAutospacing="1" w:after="390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注：更新时间为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2008-5-26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 w:after="100" w:afterAutospacing="1" w:line="624" w:lineRule="atLeast"/>
        <w:jc w:val="left"/>
        <w:outlineLvl w:val="3"/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</w:pP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 xml:space="preserve">2 </w:t>
      </w: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>从搜索结果构建数据库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 w:after="390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通过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NCBI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提供的数据库搜索引擎，选择相关数据库进行搜索，将得到的结果保存为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fasta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格式，作为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blast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比对用的数据库。以建立一个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G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蛋白基因核苷酸数据库为示：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br/>
        <w:t>1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）打开</w:t>
      </w:r>
      <w:hyperlink r:id="rId12" w:history="1">
        <w:r w:rsidRPr="0047343B">
          <w:rPr>
            <w:rFonts w:ascii="Helvetica" w:eastAsia="SimSun" w:hAnsi="Helvetica" w:cs="Helvetica"/>
            <w:color w:val="1982D1"/>
            <w:kern w:val="0"/>
            <w:sz w:val="23"/>
            <w:szCs w:val="23"/>
          </w:rPr>
          <w:t>http://www.ncbi.nlm.nih.gov/</w:t>
        </w:r>
      </w:hyperlink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 xml:space="preserve"> 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主页，选择核苷酸数据库（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Nucleotide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），输入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“G protein”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，点击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“Go”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，开始搜索</w:t>
      </w:r>
    </w:p>
    <w:p w:rsidR="0047343B" w:rsidRPr="0047343B" w:rsidRDefault="0047343B" w:rsidP="0047343B">
      <w:pPr>
        <w:widowControl/>
        <w:shd w:val="clear" w:color="auto" w:fill="EEEEEE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>
        <w:rPr>
          <w:rFonts w:ascii="Helvetica" w:eastAsia="SimSun" w:hAnsi="Helvetica" w:cs="Helvetica"/>
          <w:noProof/>
          <w:color w:val="373737"/>
          <w:kern w:val="0"/>
          <w:sz w:val="23"/>
          <w:szCs w:val="23"/>
        </w:rPr>
        <w:drawing>
          <wp:inline distT="0" distB="0" distL="0" distR="0">
            <wp:extent cx="5267325" cy="1600200"/>
            <wp:effectExtent l="0" t="0" r="9525" b="0"/>
            <wp:docPr id="4" name="图片 4" descr="在NCBI执行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NCBI执行搜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3B" w:rsidRPr="0047343B" w:rsidRDefault="0047343B" w:rsidP="0047343B">
      <w:pPr>
        <w:widowControl/>
        <w:shd w:val="clear" w:color="auto" w:fill="EEEEEE"/>
        <w:spacing w:before="100" w:beforeAutospacing="1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在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NCBI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执行搜索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 w:after="390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2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）搜索到结果页面中，在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Display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的下拉框中选择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FASTA</w:t>
      </w:r>
    </w:p>
    <w:p w:rsidR="0047343B" w:rsidRPr="0047343B" w:rsidRDefault="0047343B" w:rsidP="0047343B">
      <w:pPr>
        <w:widowControl/>
        <w:shd w:val="clear" w:color="auto" w:fill="EEEEEE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>
        <w:rPr>
          <w:rFonts w:ascii="Helvetica" w:eastAsia="SimSun" w:hAnsi="Helvetica" w:cs="Helvetica"/>
          <w:noProof/>
          <w:color w:val="373737"/>
          <w:kern w:val="0"/>
          <w:sz w:val="23"/>
          <w:szCs w:val="23"/>
        </w:rPr>
        <w:drawing>
          <wp:inline distT="0" distB="0" distL="0" distR="0">
            <wp:extent cx="5267325" cy="866775"/>
            <wp:effectExtent l="0" t="0" r="9525" b="9525"/>
            <wp:docPr id="3" name="图片 3" descr="切换为fasta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切换为fasta格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3B" w:rsidRPr="0047343B" w:rsidRDefault="0047343B" w:rsidP="0047343B">
      <w:pPr>
        <w:widowControl/>
        <w:shd w:val="clear" w:color="auto" w:fill="EEEEEE"/>
        <w:spacing w:before="100" w:beforeAutospacing="1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切换为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fasta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格式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 w:after="390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3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）在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Send to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的下拉菜单，选择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file</w:t>
      </w:r>
    </w:p>
    <w:p w:rsidR="0047343B" w:rsidRPr="0047343B" w:rsidRDefault="0047343B" w:rsidP="0047343B">
      <w:pPr>
        <w:widowControl/>
        <w:shd w:val="clear" w:color="auto" w:fill="EEEEEE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>
        <w:rPr>
          <w:rFonts w:ascii="Helvetica" w:eastAsia="SimSun" w:hAnsi="Helvetica" w:cs="Helvetica"/>
          <w:noProof/>
          <w:color w:val="373737"/>
          <w:kern w:val="0"/>
          <w:sz w:val="23"/>
          <w:szCs w:val="23"/>
        </w:rPr>
        <w:drawing>
          <wp:inline distT="0" distB="0" distL="0" distR="0">
            <wp:extent cx="5276850" cy="2028825"/>
            <wp:effectExtent l="0" t="0" r="0" b="9525"/>
            <wp:docPr id="2" name="图片 2" descr="选择file进行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选择file进行保存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3B" w:rsidRPr="0047343B" w:rsidRDefault="0047343B" w:rsidP="0047343B">
      <w:pPr>
        <w:widowControl/>
        <w:shd w:val="clear" w:color="auto" w:fill="EEEEEE"/>
        <w:spacing w:before="100" w:beforeAutospacing="1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选择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file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进行保存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 w:after="390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4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）将结果保存到磁盘</w:t>
      </w:r>
    </w:p>
    <w:p w:rsidR="0047343B" w:rsidRPr="0047343B" w:rsidRDefault="0047343B" w:rsidP="0047343B">
      <w:pPr>
        <w:widowControl/>
        <w:shd w:val="clear" w:color="auto" w:fill="EEEEEE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>
        <w:rPr>
          <w:rFonts w:ascii="Helvetica" w:eastAsia="SimSun" w:hAnsi="Helvetica" w:cs="Helvetica"/>
          <w:noProof/>
          <w:color w:val="373737"/>
          <w:kern w:val="0"/>
          <w:sz w:val="23"/>
          <w:szCs w:val="23"/>
        </w:rPr>
        <w:drawing>
          <wp:inline distT="0" distB="0" distL="0" distR="0">
            <wp:extent cx="3009900" cy="2257425"/>
            <wp:effectExtent l="0" t="0" r="0" b="9525"/>
            <wp:docPr id="1" name="图片 1" descr="保存到磁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保存到磁盘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3B" w:rsidRPr="0047343B" w:rsidRDefault="0047343B" w:rsidP="0047343B">
      <w:pPr>
        <w:widowControl/>
        <w:shd w:val="clear" w:color="auto" w:fill="EEEEEE"/>
        <w:spacing w:before="100" w:beforeAutospacing="1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保存到磁盘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 w:after="100" w:afterAutospacing="1" w:line="624" w:lineRule="atLeast"/>
        <w:jc w:val="left"/>
        <w:outlineLvl w:val="3"/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</w:pP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 xml:space="preserve">3 </w:t>
      </w:r>
      <w:r w:rsidRPr="0047343B">
        <w:rPr>
          <w:rFonts w:ascii="Helvetica" w:eastAsia="SimSun" w:hAnsi="Helvetica" w:cs="Helvetica"/>
          <w:b/>
          <w:bCs/>
          <w:caps/>
          <w:color w:val="373737"/>
          <w:spacing w:val="24"/>
          <w:kern w:val="0"/>
          <w:sz w:val="30"/>
          <w:szCs w:val="30"/>
        </w:rPr>
        <w:t>由测序结果直接构建自己的数据库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 w:after="390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测序结果，经过处理（比如去除载体、重复序列、拼接等）后，然后将结果转换为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fasta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格式。自己构建的数据库，数据库中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fasta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格式序列命名有以下三种方式：</w:t>
      </w:r>
    </w:p>
    <w:p w:rsidR="0047343B" w:rsidRPr="0047343B" w:rsidRDefault="0047343B" w:rsidP="0047343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7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a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 xml:space="preserve"> gnl|database|identifier</w:t>
      </w:r>
    </w:p>
    <w:p w:rsidR="0047343B" w:rsidRPr="0047343B" w:rsidRDefault="0047343B" w:rsidP="0047343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7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b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 xml:space="preserve"> lcl|identifier</w:t>
      </w:r>
    </w:p>
    <w:p w:rsidR="0047343B" w:rsidRPr="0047343B" w:rsidRDefault="0047343B" w:rsidP="0047343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7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c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 xml:space="preserve"> identifier</w:t>
      </w:r>
    </w:p>
    <w:p w:rsidR="0047343B" w:rsidRPr="0047343B" w:rsidRDefault="0047343B" w:rsidP="0047343B">
      <w:pPr>
        <w:widowControl/>
        <w:shd w:val="clear" w:color="auto" w:fill="FFFFFF"/>
        <w:spacing w:before="100" w:beforeAutospacing="1"/>
        <w:jc w:val="left"/>
        <w:rPr>
          <w:rFonts w:ascii="Helvetica" w:eastAsia="SimSun" w:hAnsi="Helvetica" w:cs="Helvetica"/>
          <w:color w:val="373737"/>
          <w:kern w:val="0"/>
          <w:sz w:val="23"/>
          <w:szCs w:val="23"/>
        </w:rPr>
      </w:pP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identifier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为你指定的序列名称，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dababase</w:t>
      </w:r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为你要指定的数据库的名称（</w:t>
      </w:r>
      <w:hyperlink r:id="rId17" w:tgtFrame="_self" w:tooltip="链接到fasta格式说明" w:history="1">
        <w:r w:rsidRPr="0047343B">
          <w:rPr>
            <w:rFonts w:ascii="Helvetica" w:eastAsia="SimSun" w:hAnsi="Helvetica" w:cs="Helvetica"/>
            <w:color w:val="1982D1"/>
            <w:kern w:val="0"/>
            <w:sz w:val="23"/>
            <w:szCs w:val="23"/>
          </w:rPr>
          <w:t>详细的说明参见</w:t>
        </w:r>
        <w:r w:rsidRPr="0047343B">
          <w:rPr>
            <w:rFonts w:ascii="Helvetica" w:eastAsia="SimSun" w:hAnsi="Helvetica" w:cs="Helvetica"/>
            <w:color w:val="1982D1"/>
            <w:kern w:val="0"/>
            <w:sz w:val="23"/>
            <w:szCs w:val="23"/>
          </w:rPr>
          <w:t>fasta</w:t>
        </w:r>
        <w:r w:rsidRPr="0047343B">
          <w:rPr>
            <w:rFonts w:ascii="Helvetica" w:eastAsia="SimSun" w:hAnsi="Helvetica" w:cs="Helvetica"/>
            <w:color w:val="1982D1"/>
            <w:kern w:val="0"/>
            <w:sz w:val="23"/>
            <w:szCs w:val="23"/>
          </w:rPr>
          <w:t>序列格式</w:t>
        </w:r>
      </w:hyperlink>
      <w:r w:rsidRPr="0047343B">
        <w:rPr>
          <w:rFonts w:ascii="Helvetica" w:eastAsia="SimSun" w:hAnsi="Helvetica" w:cs="Helvetica"/>
          <w:color w:val="373737"/>
          <w:kern w:val="0"/>
          <w:sz w:val="23"/>
          <w:szCs w:val="23"/>
        </w:rPr>
        <w:t>）</w:t>
      </w:r>
    </w:p>
    <w:p w:rsidR="00480EA9" w:rsidRPr="0047343B" w:rsidRDefault="00480EA9"/>
    <w:sectPr w:rsidR="00480EA9" w:rsidRPr="00473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764" w:rsidRDefault="00FD3764" w:rsidP="0047343B">
      <w:r>
        <w:separator/>
      </w:r>
    </w:p>
  </w:endnote>
  <w:endnote w:type="continuationSeparator" w:id="0">
    <w:p w:rsidR="00FD3764" w:rsidRDefault="00FD3764" w:rsidP="0047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764" w:rsidRDefault="00FD3764" w:rsidP="0047343B">
      <w:r>
        <w:separator/>
      </w:r>
    </w:p>
  </w:footnote>
  <w:footnote w:type="continuationSeparator" w:id="0">
    <w:p w:rsidR="00FD3764" w:rsidRDefault="00FD3764" w:rsidP="0047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2E6F"/>
    <w:multiLevelType w:val="multilevel"/>
    <w:tmpl w:val="103E8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83"/>
    <w:rsid w:val="0047343B"/>
    <w:rsid w:val="00480EA9"/>
    <w:rsid w:val="004E0283"/>
    <w:rsid w:val="009D14C4"/>
    <w:rsid w:val="00FD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7343B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34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343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343B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7343B"/>
    <w:rPr>
      <w:strike w:val="0"/>
      <w:dstrike w:val="0"/>
      <w:color w:val="1982D1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7343B"/>
    <w:pPr>
      <w:widowControl/>
      <w:spacing w:before="100" w:beforeAutospacing="1" w:after="390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wp-caption-text">
    <w:name w:val="wp-caption-text"/>
    <w:basedOn w:val="Normal"/>
    <w:rsid w:val="0047343B"/>
    <w:pPr>
      <w:widowControl/>
      <w:spacing w:before="100" w:beforeAutospacing="1" w:after="39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ep2">
    <w:name w:val="sep2"/>
    <w:basedOn w:val="DefaultParagraphFont"/>
    <w:rsid w:val="0047343B"/>
  </w:style>
  <w:style w:type="character" w:customStyle="1" w:styleId="by-author2">
    <w:name w:val="by-author2"/>
    <w:basedOn w:val="DefaultParagraphFont"/>
    <w:rsid w:val="0047343B"/>
  </w:style>
  <w:style w:type="character" w:customStyle="1" w:styleId="author">
    <w:name w:val="author"/>
    <w:basedOn w:val="DefaultParagraphFont"/>
    <w:rsid w:val="0047343B"/>
  </w:style>
  <w:style w:type="paragraph" w:styleId="BalloonText">
    <w:name w:val="Balloon Text"/>
    <w:basedOn w:val="Normal"/>
    <w:link w:val="BalloonTextChar"/>
    <w:uiPriority w:val="99"/>
    <w:semiHidden/>
    <w:unhideWhenUsed/>
    <w:rsid w:val="004734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7343B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34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343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343B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7343B"/>
    <w:rPr>
      <w:strike w:val="0"/>
      <w:dstrike w:val="0"/>
      <w:color w:val="1982D1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7343B"/>
    <w:pPr>
      <w:widowControl/>
      <w:spacing w:before="100" w:beforeAutospacing="1" w:after="390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wp-caption-text">
    <w:name w:val="wp-caption-text"/>
    <w:basedOn w:val="Normal"/>
    <w:rsid w:val="0047343B"/>
    <w:pPr>
      <w:widowControl/>
      <w:spacing w:before="100" w:beforeAutospacing="1" w:after="39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ep2">
    <w:name w:val="sep2"/>
    <w:basedOn w:val="DefaultParagraphFont"/>
    <w:rsid w:val="0047343B"/>
  </w:style>
  <w:style w:type="character" w:customStyle="1" w:styleId="by-author2">
    <w:name w:val="by-author2"/>
    <w:basedOn w:val="DefaultParagraphFont"/>
    <w:rsid w:val="0047343B"/>
  </w:style>
  <w:style w:type="character" w:customStyle="1" w:styleId="author">
    <w:name w:val="author"/>
    <w:basedOn w:val="DefaultParagraphFont"/>
    <w:rsid w:val="0047343B"/>
  </w:style>
  <w:style w:type="paragraph" w:styleId="BalloonText">
    <w:name w:val="Balloon Text"/>
    <w:basedOn w:val="Normal"/>
    <w:link w:val="BalloonTextChar"/>
    <w:uiPriority w:val="99"/>
    <w:semiHidden/>
    <w:unhideWhenUsed/>
    <w:rsid w:val="004734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1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526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5226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1156">
                              <w:marLeft w:val="0"/>
                              <w:marRight w:val="0"/>
                              <w:marTop w:val="96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7065">
                              <w:marLeft w:val="0"/>
                              <w:marRight w:val="0"/>
                              <w:marTop w:val="96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23261">
                              <w:marLeft w:val="0"/>
                              <w:marRight w:val="0"/>
                              <w:marTop w:val="96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3771">
                              <w:marLeft w:val="0"/>
                              <w:marRight w:val="0"/>
                              <w:marTop w:val="96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yun.sh.cn/bio/?p=1473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" TargetMode="External"/><Relationship Id="rId17" Type="http://schemas.openxmlformats.org/officeDocument/2006/relationships/hyperlink" Target="http://boyun.sh.cn/blog/?p=1192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ftp.ncbi.nih.gov/blast/db/blastdb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ftp://ftp.ncbi.nih.gov/blast/db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oyun.sh.cn/bio/?author=1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Company>Lenovo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dpcuser</dc:creator>
  <cp:keywords/>
  <dc:description/>
  <cp:lastModifiedBy>Jiankui He</cp:lastModifiedBy>
  <cp:revision>2</cp:revision>
  <dcterms:created xsi:type="dcterms:W3CDTF">2016-10-25T05:25:00Z</dcterms:created>
  <dcterms:modified xsi:type="dcterms:W3CDTF">2016-10-25T05:25:00Z</dcterms:modified>
</cp:coreProperties>
</file>