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 want to build a website where users’ statements on various issues are recorded!</w:t>
      </w:r>
    </w:p>
    <w:p w:rsidR="00000000" w:rsidDel="00000000" w:rsidP="00000000" w:rsidRDefault="00000000" w:rsidRPr="00000000" w14:paraId="00000002">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based on social SNS, but you can only create public issue topics without posting news, and you must create a 50-character title with Chinese character to classification issue, with Mostly agree, agree, undecided, opposition, and Mostly opposition Statistics, issues and approved by the official!</w:t>
      </w:r>
    </w:p>
    <w:p w:rsidR="00000000" w:rsidDel="00000000" w:rsidP="00000000" w:rsidRDefault="00000000" w:rsidRPr="00000000" w14:paraId="00000004">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When a user makes a statement on an issue and sets the status to public, the timeline of the website's public and personal pages will show when the user made a statement on the issue or changed his statement, and the accompanying discussion can be empty. Clicking on the discussion will link to the issue page</w:t>
      </w:r>
    </w:p>
    <w:p w:rsidR="00000000" w:rsidDel="00000000" w:rsidP="00000000" w:rsidRDefault="00000000" w:rsidRPr="00000000" w14:paraId="00000006">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When each person posts a discussion on the issue page, the user’s current statement will be displayed next to the discussion profile picture, and the display will be changed if the commenter updates the discussion.</w:t>
      </w:r>
    </w:p>
    <w:p w:rsidR="00000000" w:rsidDel="00000000" w:rsidP="00000000" w:rsidRDefault="00000000" w:rsidRPr="00000000" w14:paraId="00000008">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is "mainly" logged in with a Facebook account. If the Facebook account has a blue tick, use the blue tick for authentication!</w:t>
      </w:r>
    </w:p>
    <w:p w:rsidR="00000000" w:rsidDel="00000000" w:rsidP="00000000" w:rsidRDefault="00000000" w:rsidRPr="00000000" w14:paraId="0000000A">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subtitle of the issue shows what percentage of the issue has been expressed on the entire website</w:t>
      </w:r>
    </w:p>
    <w:p w:rsidR="00000000" w:rsidDel="00000000" w:rsidP="00000000" w:rsidRDefault="00000000" w:rsidRPr="00000000" w14:paraId="0000000C">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issue must have fields that can fill in the issue's related expenditure, debt, and benefit.</w:t>
      </w:r>
    </w:p>
    <w:p w:rsidR="00000000" w:rsidDel="00000000" w:rsidP="00000000" w:rsidRDefault="00000000" w:rsidRPr="00000000" w14:paraId="0000000E">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Only the issue creator can freely delete the discussion in the issue, but each time it is deleted, it is necessary to write the reason for the deletion. The reason for deletion will be sent to the deleted person in private, and the deleted discussion can be restored.</w:t>
      </w:r>
    </w:p>
    <w:p w:rsidR="00000000" w:rsidDel="00000000" w:rsidP="00000000" w:rsidRDefault="00000000" w:rsidRPr="00000000" w14:paraId="00000010">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Only the issue creator can mark or not delete the negative state of the discussion mark, including red hatred, yellow banter, gray personal attack, and purple is lack of evidence. The discussion style will be changed and the content will be retained. The issue creator does not need to comment on the reason. You can change it back.</w:t>
      </w:r>
    </w:p>
    <w:p w:rsidR="00000000" w:rsidDel="00000000" w:rsidP="00000000" w:rsidRDefault="00000000" w:rsidRPr="00000000" w14:paraId="00000012">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You can see users who have the same statement as you on the issue page, and send private messages to the other party</w:t>
      </w:r>
    </w:p>
    <w:p w:rsidR="00000000" w:rsidDel="00000000" w:rsidP="00000000" w:rsidRDefault="00000000" w:rsidRPr="00000000" w14:paraId="00000014">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A personal page must have a keyword search engine to search for issues. Here you can post a user’s issue statement.</w:t>
      </w:r>
    </w:p>
    <w:p w:rsidR="00000000" w:rsidDel="00000000" w:rsidP="00000000" w:rsidRDefault="00000000" w:rsidRPr="00000000" w14:paraId="00000016">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User A can invite user B to make a statement on issue A. When the notification message has been read and user B has not commented, the classification is undecided and displayed on user B's personal page! And the yellow warning color block is topped to the personal timeline.</w:t>
      </w:r>
    </w:p>
    <w:p w:rsidR="00000000" w:rsidDel="00000000" w:rsidP="00000000" w:rsidRDefault="00000000" w:rsidRPr="00000000" w14:paraId="00000018">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issue page will display a daily-based statistical chart of the changes in the status of the website. Click the icon to be displayed in a new tab.</w:t>
      </w:r>
    </w:p>
    <w:p w:rsidR="00000000" w:rsidDel="00000000" w:rsidP="00000000" w:rsidRDefault="00000000" w:rsidRPr="00000000" w14:paraId="0000001A">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has the most popular issues and the most popular user rankings at any time. The rankings can be displayed independently, and users can know their current rankings.</w:t>
      </w:r>
    </w:p>
    <w:p w:rsidR="00000000" w:rsidDel="00000000" w:rsidP="00000000" w:rsidRDefault="00000000" w:rsidRPr="00000000" w14:paraId="0000001C">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will present the current opinion leaders. The opinion leaders have the most opinions on the issues (not undecided), the most created issues, the most participants in the created issues.</w:t>
      </w:r>
    </w:p>
    <w:p w:rsidR="00000000" w:rsidDel="00000000" w:rsidP="00000000" w:rsidRDefault="00000000" w:rsidRPr="00000000" w14:paraId="0000001E">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Opinion leader points mechanism: 50 points for making each issue a statement , 200 points for each topic created, 5 points for other users participating in the issue and making a statement.</w:t>
      </w:r>
    </w:p>
    <w:p w:rsidR="00000000" w:rsidDel="00000000" w:rsidP="00000000" w:rsidRDefault="00000000" w:rsidRPr="00000000" w14:paraId="00000020">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opinion leader points will be reset every month, but the 50 points for each issue making a statement and the 200 points for running issues will not be reset, but when the statement is undecided or the issue is closed, it will not be included in the points.</w:t>
      </w:r>
    </w:p>
    <w:p w:rsidR="00000000" w:rsidDel="00000000" w:rsidP="00000000" w:rsidRDefault="00000000" w:rsidRPr="00000000" w14:paraId="00000022">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will award virtual medals to opinion leaders of the month. The top four are: the first platinum medal, the second gold medal, the third silver medal, and the fourth brass medal. Medals will be permanently recorded on the personal page and can be accumulated. </w:t>
      </w:r>
    </w:p>
    <w:p w:rsidR="00000000" w:rsidDel="00000000" w:rsidP="00000000" w:rsidRDefault="00000000" w:rsidRPr="00000000" w14:paraId="00000024">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For users who won the Platinum Medal in August, a medal will appear next to the user’s profile picture for the discussion of that user in the next September.</w:t>
      </w:r>
    </w:p>
    <w:p w:rsidR="00000000" w:rsidDel="00000000" w:rsidP="00000000" w:rsidRDefault="00000000" w:rsidRPr="00000000" w14:paraId="00000026">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is free to give tips to individuals, or discuss and discuss individual issues, and the platform does not charge any fees.</w:t>
      </w:r>
    </w:p>
    <w:p w:rsidR="00000000" w:rsidDel="00000000" w:rsidP="00000000" w:rsidRDefault="00000000" w:rsidRPr="00000000" w14:paraId="00000028">
      <w:pPr>
        <w:rPr>
          <w:rFonts w:ascii="Courier New" w:cs="Courier New" w:eastAsia="Courier New" w:hAnsi="Courier New"/>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