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441" w:rsidRPr="00F05787" w:rsidRDefault="00E62441" w:rsidP="00E62441">
      <w:pPr>
        <w:rPr>
          <w:rFonts w:ascii="Times New Roman" w:hAnsi="Times New Roman" w:cs="Times New Roman"/>
          <w:color w:val="0070C0"/>
          <w:sz w:val="28"/>
          <w:szCs w:val="28"/>
          <w:lang w:val="en-GB"/>
        </w:rPr>
      </w:pPr>
      <w:bookmarkStart w:id="0" w:name="_Toc90019299"/>
      <w:r w:rsidRPr="00F05787">
        <w:rPr>
          <w:rFonts w:ascii="Times New Roman" w:hAnsi="Times New Roman" w:cs="Times New Roman"/>
          <w:color w:val="0070C0"/>
          <w:sz w:val="28"/>
          <w:szCs w:val="28"/>
          <w:lang w:val="en-GB"/>
        </w:rPr>
        <w:t>Introduction</w:t>
      </w:r>
    </w:p>
    <w:p w:rsidR="00AB0867" w:rsidRDefault="00E62441" w:rsidP="00E62441">
      <w:pPr>
        <w:rPr>
          <w:rFonts w:ascii="Times New Roman" w:hAnsi="Times New Roman" w:cs="Times New Roman"/>
          <w:sz w:val="24"/>
          <w:szCs w:val="24"/>
          <w:lang w:val="en-GB"/>
        </w:rPr>
      </w:pPr>
      <w:r w:rsidRPr="00E62441">
        <w:rPr>
          <w:rFonts w:ascii="Times New Roman" w:hAnsi="Times New Roman" w:cs="Times New Roman"/>
          <w:sz w:val="24"/>
          <w:szCs w:val="24"/>
          <w:lang w:val="en-GB"/>
        </w:rPr>
        <w:t xml:space="preserve">Venous thrombus is a cardiovascular disease that affects both children and adults. Deep Venous Thrombus (DVT) and Pulmonary Embolism (PE) are the two most common types of VTE. Many people die due to VTE globally. It is the number one cause of sudden deaths in patients. Nearly 300,000 people die due to PE in USA </w:t>
      </w:r>
      <w:sdt>
        <w:sdtPr>
          <w:rPr>
            <w:rFonts w:ascii="Times New Roman" w:hAnsi="Times New Roman" w:cs="Times New Roman"/>
            <w:sz w:val="24"/>
            <w:szCs w:val="24"/>
            <w:lang w:val="en-GB"/>
          </w:rPr>
          <w:id w:val="1570772043"/>
          <w:citation/>
        </w:sdtPr>
        <w:sdtContent>
          <w:r w:rsidRPr="00E62441">
            <w:rPr>
              <w:rFonts w:ascii="Times New Roman" w:hAnsi="Times New Roman" w:cs="Times New Roman"/>
              <w:sz w:val="24"/>
              <w:szCs w:val="24"/>
              <w:lang w:val="en-GB"/>
            </w:rPr>
            <w:fldChar w:fldCharType="begin"/>
          </w:r>
          <w:r w:rsidRPr="00E62441">
            <w:rPr>
              <w:rFonts w:ascii="Times New Roman" w:hAnsi="Times New Roman" w:cs="Times New Roman"/>
              <w:sz w:val="24"/>
              <w:szCs w:val="24"/>
              <w:lang w:val="en-GB"/>
            </w:rPr>
            <w:instrText xml:space="preserve">CITATION Ras14 \l 1030 </w:instrText>
          </w:r>
          <w:r w:rsidRPr="00E62441">
            <w:rPr>
              <w:rFonts w:ascii="Times New Roman" w:hAnsi="Times New Roman" w:cs="Times New Roman"/>
              <w:sz w:val="24"/>
              <w:szCs w:val="24"/>
              <w:lang w:val="en-GB"/>
            </w:rPr>
            <w:fldChar w:fldCharType="separate"/>
          </w:r>
          <w:r w:rsidRPr="00E62441">
            <w:rPr>
              <w:rFonts w:ascii="Times New Roman" w:hAnsi="Times New Roman" w:cs="Times New Roman"/>
              <w:sz w:val="24"/>
              <w:szCs w:val="24"/>
              <w:lang w:val="en-GB"/>
            </w:rPr>
            <w:t>(Raskob, et al., 2014)</w:t>
          </w:r>
          <w:r w:rsidRPr="00E62441">
            <w:rPr>
              <w:rFonts w:ascii="Times New Roman" w:hAnsi="Times New Roman" w:cs="Times New Roman"/>
              <w:sz w:val="24"/>
              <w:szCs w:val="24"/>
            </w:rPr>
            <w:fldChar w:fldCharType="end"/>
          </w:r>
        </w:sdtContent>
      </w:sdt>
      <w:r w:rsidRPr="00E62441">
        <w:rPr>
          <w:rFonts w:ascii="Times New Roman" w:hAnsi="Times New Roman" w:cs="Times New Roman"/>
          <w:sz w:val="24"/>
          <w:szCs w:val="24"/>
          <w:lang w:val="en-GB"/>
        </w:rPr>
        <w:t xml:space="preserve"> and around 370,000 deaths were reported in due to VTE in 6 European countries in a single year </w:t>
      </w:r>
      <w:sdt>
        <w:sdtPr>
          <w:rPr>
            <w:rFonts w:ascii="Times New Roman" w:hAnsi="Times New Roman" w:cs="Times New Roman"/>
            <w:sz w:val="24"/>
            <w:szCs w:val="24"/>
            <w:lang w:val="en-GB"/>
          </w:rPr>
          <w:id w:val="1757323120"/>
          <w:citation/>
        </w:sdtPr>
        <w:sdtContent>
          <w:r w:rsidRPr="00E62441">
            <w:rPr>
              <w:rFonts w:ascii="Times New Roman" w:hAnsi="Times New Roman" w:cs="Times New Roman"/>
              <w:sz w:val="24"/>
              <w:szCs w:val="24"/>
              <w:lang w:val="en-GB"/>
            </w:rPr>
            <w:fldChar w:fldCharType="begin"/>
          </w:r>
          <w:r w:rsidRPr="00E62441">
            <w:rPr>
              <w:rFonts w:ascii="Times New Roman" w:hAnsi="Times New Roman" w:cs="Times New Roman"/>
              <w:sz w:val="24"/>
              <w:szCs w:val="24"/>
              <w:lang w:val="en-GB"/>
            </w:rPr>
            <w:instrText xml:space="preserve">CITATION Far19 \l 1030 </w:instrText>
          </w:r>
          <w:r w:rsidRPr="00E62441">
            <w:rPr>
              <w:rFonts w:ascii="Times New Roman" w:hAnsi="Times New Roman" w:cs="Times New Roman"/>
              <w:sz w:val="24"/>
              <w:szCs w:val="24"/>
              <w:lang w:val="en-GB"/>
            </w:rPr>
            <w:fldChar w:fldCharType="separate"/>
          </w:r>
          <w:r w:rsidRPr="00E62441">
            <w:rPr>
              <w:rFonts w:ascii="Times New Roman" w:hAnsi="Times New Roman" w:cs="Times New Roman"/>
              <w:sz w:val="24"/>
              <w:szCs w:val="24"/>
              <w:lang w:val="en-GB"/>
            </w:rPr>
            <w:t>(Farge, et al., 2019)</w:t>
          </w:r>
          <w:r w:rsidRPr="00E62441">
            <w:rPr>
              <w:rFonts w:ascii="Times New Roman" w:hAnsi="Times New Roman" w:cs="Times New Roman"/>
              <w:sz w:val="24"/>
              <w:szCs w:val="24"/>
            </w:rPr>
            <w:fldChar w:fldCharType="end"/>
          </w:r>
        </w:sdtContent>
      </w:sdt>
      <w:r w:rsidRPr="00E62441">
        <w:rPr>
          <w:rFonts w:ascii="Times New Roman" w:hAnsi="Times New Roman" w:cs="Times New Roman"/>
          <w:sz w:val="24"/>
          <w:szCs w:val="24"/>
          <w:lang w:val="en-GB"/>
        </w:rPr>
        <w:t xml:space="preserve">. A major problem with VTE is that its diagnostic accuracy is very low and VTE goes undetected in many patients, which proves fatal. Timely diagnose can help us save a lot of lives. Timely detection will allow proper treatment of patients &amp; will reduce risks of death. </w:t>
      </w:r>
    </w:p>
    <w:p w:rsidR="00E62441" w:rsidRPr="00425CFB" w:rsidRDefault="00E62441" w:rsidP="00E62441">
      <w:pPr>
        <w:rPr>
          <w:rFonts w:ascii="Times New Roman" w:hAnsi="Times New Roman" w:cs="Times New Roman"/>
          <w:color w:val="FF0000"/>
          <w:sz w:val="24"/>
          <w:szCs w:val="24"/>
          <w:lang w:val="en-GB"/>
        </w:rPr>
      </w:pPr>
      <w:r w:rsidRPr="00425CFB">
        <w:rPr>
          <w:rFonts w:ascii="Times New Roman" w:hAnsi="Times New Roman" w:cs="Times New Roman"/>
          <w:color w:val="FF0000"/>
          <w:sz w:val="24"/>
          <w:szCs w:val="24"/>
        </w:rPr>
        <w:t>Several paragraphs have been removed.</w:t>
      </w:r>
    </w:p>
    <w:p w:rsidR="002A6267" w:rsidRDefault="00E62441" w:rsidP="00E62441">
      <w:pPr>
        <w:rPr>
          <w:rFonts w:ascii="Times New Roman" w:hAnsi="Times New Roman" w:cs="Times New Roman"/>
          <w:color w:val="0070C0"/>
          <w:sz w:val="28"/>
          <w:szCs w:val="28"/>
          <w:lang w:val="en-GB"/>
        </w:rPr>
      </w:pPr>
      <w:bookmarkStart w:id="1" w:name="_Toc89538753"/>
      <w:r w:rsidRPr="002A6267">
        <w:rPr>
          <w:rFonts w:ascii="Times New Roman" w:hAnsi="Times New Roman" w:cs="Times New Roman"/>
          <w:color w:val="0070C0"/>
          <w:sz w:val="28"/>
          <w:szCs w:val="28"/>
          <w:lang w:val="en-GB"/>
        </w:rPr>
        <w:t>7   Research</w:t>
      </w:r>
      <w:bookmarkStart w:id="2" w:name="_Toc89538754"/>
      <w:bookmarkEnd w:id="1"/>
    </w:p>
    <w:p w:rsidR="002A6267" w:rsidRDefault="00E62441" w:rsidP="00E62441">
      <w:pPr>
        <w:rPr>
          <w:rFonts w:ascii="Times New Roman" w:hAnsi="Times New Roman" w:cs="Times New Roman"/>
          <w:color w:val="0070C0"/>
          <w:sz w:val="28"/>
          <w:szCs w:val="28"/>
          <w:lang w:val="en-GB"/>
        </w:rPr>
      </w:pPr>
      <w:r w:rsidRPr="002A6267">
        <w:rPr>
          <w:rFonts w:ascii="Times New Roman" w:hAnsi="Times New Roman" w:cs="Times New Roman"/>
          <w:color w:val="0070C0"/>
          <w:sz w:val="28"/>
          <w:szCs w:val="28"/>
          <w:lang w:val="en-GB"/>
        </w:rPr>
        <w:t>7.1   Material and Methods</w:t>
      </w:r>
      <w:bookmarkStart w:id="3" w:name="_Toc89538755"/>
      <w:bookmarkEnd w:id="2"/>
    </w:p>
    <w:p w:rsidR="00E62441" w:rsidRPr="002A6267" w:rsidRDefault="00E62441" w:rsidP="00E62441">
      <w:pPr>
        <w:rPr>
          <w:rFonts w:ascii="Times New Roman" w:hAnsi="Times New Roman" w:cs="Times New Roman"/>
          <w:color w:val="0070C0"/>
          <w:sz w:val="28"/>
          <w:szCs w:val="28"/>
          <w:lang w:val="en-GB"/>
        </w:rPr>
      </w:pPr>
      <w:r w:rsidRPr="002A6267">
        <w:rPr>
          <w:rFonts w:ascii="Times New Roman" w:hAnsi="Times New Roman" w:cs="Times New Roman"/>
          <w:color w:val="0070C0"/>
          <w:sz w:val="28"/>
          <w:szCs w:val="28"/>
          <w:lang w:val="en-GB"/>
        </w:rPr>
        <w:t>7.1.1   Literature Search</w:t>
      </w:r>
      <w:bookmarkEnd w:id="3"/>
    </w:p>
    <w:p w:rsidR="004F2708" w:rsidRDefault="00E62441" w:rsidP="00E62441">
      <w:pPr>
        <w:rPr>
          <w:rFonts w:ascii="Times New Roman" w:hAnsi="Times New Roman" w:cs="Times New Roman"/>
          <w:sz w:val="24"/>
          <w:szCs w:val="24"/>
          <w:lang w:val="en-GB"/>
        </w:rPr>
      </w:pPr>
      <w:r w:rsidRPr="00E62441">
        <w:rPr>
          <w:rFonts w:ascii="Times New Roman" w:hAnsi="Times New Roman" w:cs="Times New Roman"/>
          <w:sz w:val="24"/>
          <w:szCs w:val="24"/>
          <w:lang w:val="en-GB"/>
        </w:rPr>
        <w:t xml:space="preserve">We used </w:t>
      </w:r>
      <w:proofErr w:type="spellStart"/>
      <w:r w:rsidRPr="00E62441">
        <w:rPr>
          <w:rFonts w:ascii="Times New Roman" w:hAnsi="Times New Roman" w:cs="Times New Roman"/>
          <w:sz w:val="24"/>
          <w:szCs w:val="24"/>
          <w:lang w:val="en-GB"/>
        </w:rPr>
        <w:t>PubMed</w:t>
      </w:r>
      <w:proofErr w:type="spellEnd"/>
      <w:r w:rsidRPr="00E62441">
        <w:rPr>
          <w:rFonts w:ascii="Times New Roman" w:hAnsi="Times New Roman" w:cs="Times New Roman"/>
          <w:sz w:val="24"/>
          <w:szCs w:val="24"/>
          <w:lang w:val="en-GB"/>
        </w:rPr>
        <w:t xml:space="preserve"> to search literature on Artificial Intelligence on diagnostic of venous thrombosis. We retrieved literature from January 1</w:t>
      </w:r>
      <w:r w:rsidRPr="00E62441">
        <w:rPr>
          <w:rFonts w:ascii="Times New Roman" w:hAnsi="Times New Roman" w:cs="Times New Roman"/>
          <w:sz w:val="24"/>
          <w:szCs w:val="24"/>
          <w:vertAlign w:val="superscript"/>
          <w:lang w:val="en-GB"/>
        </w:rPr>
        <w:t>st</w:t>
      </w:r>
      <w:r w:rsidRPr="00E62441">
        <w:rPr>
          <w:rFonts w:ascii="Times New Roman" w:hAnsi="Times New Roman" w:cs="Times New Roman"/>
          <w:sz w:val="24"/>
          <w:szCs w:val="24"/>
          <w:lang w:val="en-GB"/>
        </w:rPr>
        <w:t>, 2000, till October 14</w:t>
      </w:r>
      <w:r w:rsidRPr="00E62441">
        <w:rPr>
          <w:rFonts w:ascii="Times New Roman" w:hAnsi="Times New Roman" w:cs="Times New Roman"/>
          <w:sz w:val="24"/>
          <w:szCs w:val="24"/>
          <w:vertAlign w:val="superscript"/>
          <w:lang w:val="en-GB"/>
        </w:rPr>
        <w:t>th</w:t>
      </w:r>
      <w:r w:rsidRPr="00E62441">
        <w:rPr>
          <w:rFonts w:ascii="Times New Roman" w:hAnsi="Times New Roman" w:cs="Times New Roman"/>
          <w:sz w:val="24"/>
          <w:szCs w:val="24"/>
          <w:lang w:val="en-GB"/>
        </w:rPr>
        <w:t>, 2021. We used “((("embolism and thrombosis"[</w:t>
      </w:r>
      <w:proofErr w:type="spellStart"/>
      <w:r w:rsidRPr="00E62441">
        <w:rPr>
          <w:rFonts w:ascii="Times New Roman" w:hAnsi="Times New Roman" w:cs="Times New Roman"/>
          <w:sz w:val="24"/>
          <w:szCs w:val="24"/>
          <w:lang w:val="en-GB"/>
        </w:rPr>
        <w:t>MeSH</w:t>
      </w:r>
      <w:proofErr w:type="spellEnd"/>
      <w:r w:rsidRPr="00E62441">
        <w:rPr>
          <w:rFonts w:ascii="Times New Roman" w:hAnsi="Times New Roman" w:cs="Times New Roman"/>
          <w:sz w:val="24"/>
          <w:szCs w:val="24"/>
          <w:lang w:val="en-GB"/>
        </w:rPr>
        <w:t xml:space="preserve"> Terms])) AND "medical records"[</w:t>
      </w:r>
      <w:proofErr w:type="spellStart"/>
      <w:r w:rsidRPr="00E62441">
        <w:rPr>
          <w:rFonts w:ascii="Times New Roman" w:hAnsi="Times New Roman" w:cs="Times New Roman"/>
          <w:sz w:val="24"/>
          <w:szCs w:val="24"/>
          <w:lang w:val="en-GB"/>
        </w:rPr>
        <w:t>MeSH</w:t>
      </w:r>
      <w:proofErr w:type="spellEnd"/>
      <w:r w:rsidRPr="00E62441">
        <w:rPr>
          <w:rFonts w:ascii="Times New Roman" w:hAnsi="Times New Roman" w:cs="Times New Roman"/>
          <w:sz w:val="24"/>
          <w:szCs w:val="24"/>
          <w:lang w:val="en-GB"/>
        </w:rPr>
        <w:t xml:space="preserve"> Terms]) AND "computing methodologies"[</w:t>
      </w:r>
      <w:proofErr w:type="spellStart"/>
      <w:r w:rsidRPr="00E62441">
        <w:rPr>
          <w:rFonts w:ascii="Times New Roman" w:hAnsi="Times New Roman" w:cs="Times New Roman"/>
          <w:sz w:val="24"/>
          <w:szCs w:val="24"/>
          <w:lang w:val="en-GB"/>
        </w:rPr>
        <w:t>MeSH</w:t>
      </w:r>
      <w:proofErr w:type="spellEnd"/>
      <w:r w:rsidRPr="00E62441">
        <w:rPr>
          <w:rFonts w:ascii="Times New Roman" w:hAnsi="Times New Roman" w:cs="Times New Roman"/>
          <w:sz w:val="24"/>
          <w:szCs w:val="24"/>
          <w:lang w:val="en-GB"/>
        </w:rPr>
        <w:t xml:space="preserve"> Terms]” to search all the relevant publications. </w:t>
      </w:r>
      <w:bookmarkStart w:id="4" w:name="_Toc89538756"/>
    </w:p>
    <w:p w:rsidR="00E62441" w:rsidRPr="00435D8A" w:rsidRDefault="00E62441" w:rsidP="00E62441">
      <w:pPr>
        <w:rPr>
          <w:rFonts w:ascii="Times New Roman" w:hAnsi="Times New Roman" w:cs="Times New Roman"/>
          <w:color w:val="0070C0"/>
          <w:sz w:val="28"/>
          <w:szCs w:val="28"/>
          <w:lang w:val="en-GB"/>
        </w:rPr>
      </w:pPr>
      <w:r w:rsidRPr="00435D8A">
        <w:rPr>
          <w:rFonts w:ascii="Times New Roman" w:hAnsi="Times New Roman" w:cs="Times New Roman"/>
          <w:color w:val="0070C0"/>
          <w:sz w:val="28"/>
          <w:szCs w:val="28"/>
          <w:lang w:val="en-GB"/>
        </w:rPr>
        <w:t>7.1.2   Study Selection</w:t>
      </w:r>
      <w:bookmarkEnd w:id="4"/>
    </w:p>
    <w:p w:rsidR="00E62441" w:rsidRPr="00E62441" w:rsidRDefault="00E62441" w:rsidP="00E62441">
      <w:pPr>
        <w:rPr>
          <w:rFonts w:ascii="Times New Roman" w:hAnsi="Times New Roman" w:cs="Times New Roman"/>
          <w:sz w:val="24"/>
          <w:szCs w:val="24"/>
          <w:lang w:val="en-GB"/>
        </w:rPr>
      </w:pPr>
      <w:r w:rsidRPr="00E62441">
        <w:rPr>
          <w:rFonts w:ascii="Times New Roman" w:hAnsi="Times New Roman" w:cs="Times New Roman"/>
          <w:sz w:val="24"/>
          <w:szCs w:val="24"/>
          <w:lang w:val="en-GB"/>
        </w:rPr>
        <w:t xml:space="preserve">The article inclusion criteria were as per the following: (1) the study explored the utilization of AI/ML to diagnose venous thrombosis; (2) the study made use of patient journals to develop the algorithm. </w:t>
      </w:r>
    </w:p>
    <w:p w:rsidR="00D4030A" w:rsidRDefault="00E62441" w:rsidP="00E62441">
      <w:pPr>
        <w:rPr>
          <w:rFonts w:ascii="Times New Roman" w:hAnsi="Times New Roman" w:cs="Times New Roman"/>
          <w:sz w:val="24"/>
          <w:szCs w:val="24"/>
          <w:lang w:val="en-GB"/>
        </w:rPr>
      </w:pPr>
      <w:r w:rsidRPr="00E62441">
        <w:rPr>
          <w:rFonts w:ascii="Times New Roman" w:hAnsi="Times New Roman" w:cs="Times New Roman"/>
          <w:sz w:val="24"/>
          <w:szCs w:val="24"/>
          <w:lang w:val="en-GB"/>
        </w:rPr>
        <w:t>The avoidance measures were as per the following: (1) purely theoretic studies; (2) studies without usable results; (3) nonhuman studies.</w:t>
      </w:r>
      <w:bookmarkStart w:id="5" w:name="_Toc89538757"/>
    </w:p>
    <w:p w:rsidR="00E62441" w:rsidRPr="003A0401" w:rsidRDefault="00E62441" w:rsidP="00E62441">
      <w:pPr>
        <w:rPr>
          <w:rFonts w:ascii="Times New Roman" w:hAnsi="Times New Roman" w:cs="Times New Roman"/>
          <w:color w:val="0070C0"/>
          <w:sz w:val="28"/>
          <w:szCs w:val="28"/>
          <w:lang w:val="en-GB"/>
        </w:rPr>
      </w:pPr>
      <w:r w:rsidRPr="003A0401">
        <w:rPr>
          <w:rFonts w:ascii="Times New Roman" w:hAnsi="Times New Roman" w:cs="Times New Roman"/>
          <w:color w:val="0070C0"/>
          <w:sz w:val="28"/>
          <w:szCs w:val="28"/>
          <w:lang w:val="en-GB"/>
        </w:rPr>
        <w:t>7.1.3   Data Extraction</w:t>
      </w:r>
      <w:bookmarkEnd w:id="5"/>
    </w:p>
    <w:p w:rsidR="00A26987" w:rsidRDefault="00E62441" w:rsidP="00E62441">
      <w:pPr>
        <w:rPr>
          <w:rFonts w:ascii="Times New Roman" w:hAnsi="Times New Roman" w:cs="Times New Roman"/>
          <w:sz w:val="24"/>
          <w:szCs w:val="24"/>
          <w:lang w:val="en-GB"/>
        </w:rPr>
      </w:pPr>
      <w:r w:rsidRPr="00E62441">
        <w:rPr>
          <w:rFonts w:ascii="Times New Roman" w:hAnsi="Times New Roman" w:cs="Times New Roman"/>
          <w:sz w:val="24"/>
          <w:szCs w:val="24"/>
          <w:lang w:val="en-GB"/>
        </w:rPr>
        <w:t xml:space="preserve">All the relevant information such as type of venous thrombosis, AI methods used, clinical information, dataset used, and results were extracted from studies. </w:t>
      </w:r>
      <w:bookmarkStart w:id="6" w:name="_Toc89538758"/>
    </w:p>
    <w:p w:rsidR="00E62441" w:rsidRPr="00A26987" w:rsidRDefault="00E62441" w:rsidP="00E62441">
      <w:pPr>
        <w:rPr>
          <w:rFonts w:ascii="Times New Roman" w:hAnsi="Times New Roman" w:cs="Times New Roman"/>
          <w:color w:val="0070C0"/>
          <w:sz w:val="28"/>
          <w:szCs w:val="28"/>
          <w:lang w:val="en-GB"/>
        </w:rPr>
      </w:pPr>
      <w:r w:rsidRPr="00A26987">
        <w:rPr>
          <w:rFonts w:ascii="Times New Roman" w:hAnsi="Times New Roman" w:cs="Times New Roman"/>
          <w:color w:val="0070C0"/>
          <w:sz w:val="28"/>
          <w:szCs w:val="28"/>
          <w:lang w:val="en-GB"/>
        </w:rPr>
        <w:t>7.2   Results</w:t>
      </w:r>
      <w:bookmarkEnd w:id="6"/>
    </w:p>
    <w:p w:rsidR="00DC0F1E" w:rsidRDefault="00E62441" w:rsidP="00E62441">
      <w:pPr>
        <w:rPr>
          <w:rFonts w:ascii="Times New Roman" w:hAnsi="Times New Roman" w:cs="Times New Roman"/>
          <w:color w:val="FF0000"/>
          <w:sz w:val="24"/>
          <w:szCs w:val="24"/>
          <w:lang w:val="en-GB"/>
        </w:rPr>
      </w:pPr>
      <w:r w:rsidRPr="00A26987">
        <w:rPr>
          <w:rFonts w:ascii="Times New Roman" w:hAnsi="Times New Roman" w:cs="Times New Roman"/>
          <w:color w:val="FF0000"/>
          <w:sz w:val="24"/>
          <w:szCs w:val="24"/>
          <w:lang w:val="en-GB"/>
        </w:rPr>
        <w:t>A table has been removed.</w:t>
      </w:r>
    </w:p>
    <w:p w:rsidR="00E62441" w:rsidRPr="00DC0F1E" w:rsidRDefault="00E62441" w:rsidP="00E62441">
      <w:pPr>
        <w:rPr>
          <w:rFonts w:ascii="Times New Roman" w:hAnsi="Times New Roman" w:cs="Times New Roman"/>
          <w:color w:val="FF0000"/>
          <w:sz w:val="24"/>
          <w:szCs w:val="24"/>
          <w:lang w:val="en-GB"/>
        </w:rPr>
      </w:pPr>
      <w:r w:rsidRPr="00E62441">
        <w:rPr>
          <w:rFonts w:ascii="Times New Roman" w:hAnsi="Times New Roman" w:cs="Times New Roman"/>
          <w:sz w:val="24"/>
          <w:szCs w:val="24"/>
          <w:lang w:val="en-GB"/>
        </w:rPr>
        <w:lastRenderedPageBreak/>
        <w:t xml:space="preserve">We initially retrieved 52 studies from </w:t>
      </w:r>
      <w:proofErr w:type="spellStart"/>
      <w:r w:rsidRPr="00E62441">
        <w:rPr>
          <w:rFonts w:ascii="Times New Roman" w:hAnsi="Times New Roman" w:cs="Times New Roman"/>
          <w:sz w:val="24"/>
          <w:szCs w:val="24"/>
          <w:lang w:val="en-GB"/>
        </w:rPr>
        <w:t>PubMed</w:t>
      </w:r>
      <w:proofErr w:type="spellEnd"/>
      <w:r w:rsidRPr="00E62441">
        <w:rPr>
          <w:rFonts w:ascii="Times New Roman" w:hAnsi="Times New Roman" w:cs="Times New Roman"/>
          <w:sz w:val="24"/>
          <w:szCs w:val="24"/>
          <w:lang w:val="en-GB"/>
        </w:rPr>
        <w:t xml:space="preserve">. </w:t>
      </w:r>
      <w:proofErr w:type="gramStart"/>
      <w:r w:rsidRPr="00E62441">
        <w:rPr>
          <w:rFonts w:ascii="Times New Roman" w:hAnsi="Times New Roman" w:cs="Times New Roman"/>
          <w:sz w:val="24"/>
          <w:szCs w:val="24"/>
          <w:lang w:val="en-GB"/>
        </w:rPr>
        <w:t>After careful assessment according to needs of our study, we shortlisted 10 studies for assessment.</w:t>
      </w:r>
      <w:proofErr w:type="gramEnd"/>
      <w:r w:rsidRPr="00E62441">
        <w:rPr>
          <w:rFonts w:ascii="Times New Roman" w:hAnsi="Times New Roman" w:cs="Times New Roman"/>
          <w:sz w:val="24"/>
          <w:szCs w:val="24"/>
          <w:lang w:val="en-GB"/>
        </w:rPr>
        <w:t xml:space="preserve">  We assessed studies based on US, Canada, Europe, </w:t>
      </w:r>
      <w:proofErr w:type="gramStart"/>
      <w:r w:rsidRPr="00E62441">
        <w:rPr>
          <w:rFonts w:ascii="Times New Roman" w:hAnsi="Times New Roman" w:cs="Times New Roman"/>
          <w:sz w:val="24"/>
          <w:szCs w:val="24"/>
          <w:lang w:val="en-GB"/>
        </w:rPr>
        <w:t>China</w:t>
      </w:r>
      <w:proofErr w:type="gramEnd"/>
      <w:r w:rsidRPr="00E62441">
        <w:rPr>
          <w:rFonts w:ascii="Times New Roman" w:hAnsi="Times New Roman" w:cs="Times New Roman"/>
          <w:sz w:val="24"/>
          <w:szCs w:val="24"/>
          <w:lang w:val="en-GB"/>
        </w:rPr>
        <w:t xml:space="preserve">. It covered major parts of the world. </w:t>
      </w:r>
    </w:p>
    <w:p w:rsidR="00E62441" w:rsidRPr="00E62441" w:rsidRDefault="00E62441" w:rsidP="00E62441">
      <w:pPr>
        <w:rPr>
          <w:rFonts w:ascii="Times New Roman" w:hAnsi="Times New Roman" w:cs="Times New Roman"/>
          <w:sz w:val="24"/>
          <w:szCs w:val="24"/>
          <w:lang w:val="en-GB"/>
        </w:rPr>
      </w:pPr>
      <w:r w:rsidRPr="00E62441">
        <w:rPr>
          <w:rFonts w:ascii="Times New Roman" w:hAnsi="Times New Roman" w:cs="Times New Roman"/>
          <w:sz w:val="24"/>
          <w:szCs w:val="24"/>
          <w:lang w:val="en-GB"/>
        </w:rPr>
        <w:t>All the studies used both the training and testing dataset. It is observed in many studies that they collected many health records, and a subset of these records was used by authors. Half of selected studies used either 5-fold cross validation or 10-fold cross validation.</w:t>
      </w:r>
    </w:p>
    <w:p w:rsidR="00E62441" w:rsidRPr="00B57987" w:rsidRDefault="00E62441" w:rsidP="00E62441">
      <w:pPr>
        <w:rPr>
          <w:rFonts w:ascii="Times New Roman" w:hAnsi="Times New Roman" w:cs="Times New Roman"/>
          <w:sz w:val="24"/>
          <w:szCs w:val="24"/>
          <w:lang w:val="en-GB"/>
        </w:rPr>
      </w:pPr>
      <w:r w:rsidRPr="00E62441">
        <w:rPr>
          <w:rFonts w:ascii="Times New Roman" w:hAnsi="Times New Roman" w:cs="Times New Roman"/>
          <w:sz w:val="24"/>
          <w:szCs w:val="24"/>
          <w:lang w:val="en-GB"/>
        </w:rPr>
        <w:t xml:space="preserve">In the article “Ontology-based venous </w:t>
      </w:r>
      <w:proofErr w:type="spellStart"/>
      <w:r w:rsidRPr="00E62441">
        <w:rPr>
          <w:rFonts w:ascii="Times New Roman" w:hAnsi="Times New Roman" w:cs="Times New Roman"/>
          <w:sz w:val="24"/>
          <w:szCs w:val="24"/>
          <w:lang w:val="en-GB"/>
        </w:rPr>
        <w:t>thromboembolism</w:t>
      </w:r>
      <w:proofErr w:type="spellEnd"/>
      <w:r w:rsidRPr="00E62441">
        <w:rPr>
          <w:rFonts w:ascii="Times New Roman" w:hAnsi="Times New Roman" w:cs="Times New Roman"/>
          <w:sz w:val="24"/>
          <w:szCs w:val="24"/>
          <w:lang w:val="en-GB"/>
        </w:rPr>
        <w:t xml:space="preserve"> risk assessment model developing from medical records</w:t>
      </w:r>
      <w:r w:rsidRPr="00E62441">
        <w:rPr>
          <w:rFonts w:ascii="Times New Roman" w:hAnsi="Times New Roman" w:cs="Times New Roman"/>
          <w:b/>
          <w:bCs/>
          <w:sz w:val="24"/>
          <w:szCs w:val="24"/>
          <w:lang w:val="en-GB"/>
        </w:rPr>
        <w:t>”</w:t>
      </w:r>
      <w:r w:rsidR="00411A17">
        <w:rPr>
          <w:rFonts w:ascii="Times New Roman" w:hAnsi="Times New Roman" w:cs="Times New Roman"/>
          <w:b/>
          <w:bCs/>
          <w:sz w:val="24"/>
          <w:szCs w:val="24"/>
          <w:lang w:val="en-GB"/>
        </w:rPr>
        <w:t xml:space="preserve"> </w:t>
      </w:r>
      <w:r w:rsidRPr="00E62441">
        <w:rPr>
          <w:rFonts w:ascii="Times New Roman" w:hAnsi="Times New Roman" w:cs="Times New Roman"/>
          <w:sz w:val="24"/>
          <w:szCs w:val="24"/>
          <w:lang w:val="en-GB"/>
        </w:rPr>
        <w:t xml:space="preserve">the researchers used Machine Learning and ontology-based models to detect </w:t>
      </w:r>
      <w:proofErr w:type="spellStart"/>
      <w:r w:rsidRPr="00E62441">
        <w:rPr>
          <w:rFonts w:ascii="Times New Roman" w:hAnsi="Times New Roman" w:cs="Times New Roman"/>
          <w:sz w:val="24"/>
          <w:szCs w:val="24"/>
          <w:lang w:val="en-GB"/>
        </w:rPr>
        <w:t>thromboembolism</w:t>
      </w:r>
      <w:proofErr w:type="spellEnd"/>
      <w:r w:rsidRPr="00E62441">
        <w:rPr>
          <w:rFonts w:ascii="Times New Roman" w:hAnsi="Times New Roman" w:cs="Times New Roman"/>
          <w:sz w:val="24"/>
          <w:szCs w:val="24"/>
          <w:lang w:val="en-GB"/>
        </w:rPr>
        <w:t xml:space="preserve"> risk in patients. He used 3106 medical records from Peking Union Medical College Hospital (PUMCH). It contained admission note and progress note for each patient, and both were unstructured &amp; contained free hand text. After pre-processing he used 156,918 unique terms for his ontology set. They used word2vec and continuous Skip gram model to obtain vector representation of words. They employed Random Forest (RF), Gradient </w:t>
      </w:r>
      <w:proofErr w:type="gramStart"/>
      <w:r w:rsidRPr="00E62441">
        <w:rPr>
          <w:rFonts w:ascii="Times New Roman" w:hAnsi="Times New Roman" w:cs="Times New Roman"/>
          <w:sz w:val="24"/>
          <w:szCs w:val="24"/>
          <w:lang w:val="en-GB"/>
        </w:rPr>
        <w:t>Boosting</w:t>
      </w:r>
      <w:proofErr w:type="gramEnd"/>
      <w:r w:rsidRPr="00E62441">
        <w:rPr>
          <w:rFonts w:ascii="Times New Roman" w:hAnsi="Times New Roman" w:cs="Times New Roman"/>
          <w:sz w:val="24"/>
          <w:szCs w:val="24"/>
          <w:lang w:val="en-GB"/>
        </w:rPr>
        <w:t xml:space="preserve"> decision trees (GBDT), Linear Regression (LR), and SVM and reported mean and standard deviation of AUC scores. Gradient boosted decision tree (GBDT) based model was best performing model. They also stated that ontology-based feature enrichment is superior to TF-IDF and removing noises are very </w:t>
      </w:r>
      <w:proofErr w:type="gramStart"/>
      <w:r w:rsidRPr="00E62441">
        <w:rPr>
          <w:rFonts w:ascii="Times New Roman" w:hAnsi="Times New Roman" w:cs="Times New Roman"/>
          <w:sz w:val="24"/>
          <w:szCs w:val="24"/>
          <w:lang w:val="en-GB"/>
        </w:rPr>
        <w:t>important</w:t>
      </w:r>
      <w:proofErr w:type="gramEnd"/>
      <w:sdt>
        <w:sdtPr>
          <w:rPr>
            <w:rFonts w:ascii="Times New Roman" w:hAnsi="Times New Roman" w:cs="Times New Roman"/>
            <w:sz w:val="24"/>
            <w:szCs w:val="24"/>
            <w:lang w:val="en-GB"/>
          </w:rPr>
          <w:id w:val="-1249423760"/>
          <w:citation/>
        </w:sdtPr>
        <w:sdtContent>
          <w:r w:rsidRPr="00E62441">
            <w:rPr>
              <w:rFonts w:ascii="Times New Roman" w:hAnsi="Times New Roman" w:cs="Times New Roman"/>
              <w:sz w:val="24"/>
              <w:szCs w:val="24"/>
              <w:lang w:val="en-GB"/>
            </w:rPr>
            <w:fldChar w:fldCharType="begin"/>
          </w:r>
          <w:r w:rsidRPr="00E62441">
            <w:rPr>
              <w:rFonts w:ascii="Times New Roman" w:hAnsi="Times New Roman" w:cs="Times New Roman"/>
              <w:sz w:val="24"/>
              <w:szCs w:val="24"/>
              <w:lang w:val="en-GB"/>
            </w:rPr>
            <w:instrText xml:space="preserve">CITATION Yan19 \l 1030 </w:instrText>
          </w:r>
          <w:r w:rsidRPr="00E62441">
            <w:rPr>
              <w:rFonts w:ascii="Times New Roman" w:hAnsi="Times New Roman" w:cs="Times New Roman"/>
              <w:sz w:val="24"/>
              <w:szCs w:val="24"/>
              <w:lang w:val="en-GB"/>
            </w:rPr>
            <w:fldChar w:fldCharType="separate"/>
          </w:r>
          <w:r w:rsidRPr="00E62441">
            <w:rPr>
              <w:rFonts w:ascii="Times New Roman" w:hAnsi="Times New Roman" w:cs="Times New Roman"/>
              <w:sz w:val="24"/>
              <w:szCs w:val="24"/>
              <w:lang w:val="en-GB"/>
            </w:rPr>
            <w:t>(Yang, et al., 2019)</w:t>
          </w:r>
          <w:r w:rsidRPr="00E62441">
            <w:rPr>
              <w:rFonts w:ascii="Times New Roman" w:hAnsi="Times New Roman" w:cs="Times New Roman"/>
              <w:sz w:val="24"/>
              <w:szCs w:val="24"/>
            </w:rPr>
            <w:fldChar w:fldCharType="end"/>
          </w:r>
        </w:sdtContent>
      </w:sdt>
      <w:r w:rsidRPr="00E62441">
        <w:rPr>
          <w:rFonts w:ascii="Times New Roman" w:hAnsi="Times New Roman" w:cs="Times New Roman"/>
          <w:sz w:val="24"/>
          <w:szCs w:val="24"/>
          <w:lang w:val="en-GB"/>
        </w:rPr>
        <w:t xml:space="preserve">. </w:t>
      </w:r>
    </w:p>
    <w:p w:rsidR="00E62441" w:rsidRPr="00DE5AD4" w:rsidRDefault="00E62441" w:rsidP="00E62441">
      <w:pPr>
        <w:rPr>
          <w:rFonts w:ascii="Times New Roman" w:hAnsi="Times New Roman" w:cs="Times New Roman"/>
          <w:color w:val="FF0000"/>
          <w:sz w:val="24"/>
          <w:szCs w:val="24"/>
        </w:rPr>
      </w:pPr>
      <w:r w:rsidRPr="00B57987">
        <w:rPr>
          <w:rFonts w:ascii="Times New Roman" w:hAnsi="Times New Roman" w:cs="Times New Roman"/>
          <w:color w:val="FF0000"/>
          <w:sz w:val="24"/>
          <w:szCs w:val="24"/>
        </w:rPr>
        <w:t>Several paragraphs have been removed.</w:t>
      </w:r>
    </w:p>
    <w:p w:rsidR="00006DF9" w:rsidRDefault="00E62441" w:rsidP="00E62441">
      <w:pPr>
        <w:rPr>
          <w:rFonts w:ascii="Times New Roman" w:hAnsi="Times New Roman" w:cs="Times New Roman"/>
          <w:b/>
          <w:bCs/>
          <w:sz w:val="24"/>
          <w:szCs w:val="24"/>
          <w:lang w:val="en-GB"/>
        </w:rPr>
      </w:pPr>
      <w:sdt>
        <w:sdtPr>
          <w:rPr>
            <w:rFonts w:ascii="Times New Roman" w:hAnsi="Times New Roman" w:cs="Times New Roman"/>
            <w:sz w:val="24"/>
            <w:szCs w:val="24"/>
            <w:lang w:val="en-GB"/>
          </w:rPr>
          <w:id w:val="-2050519858"/>
          <w:citation/>
        </w:sdtPr>
        <w:sdtContent>
          <w:r w:rsidRPr="00E62441">
            <w:rPr>
              <w:rFonts w:ascii="Times New Roman" w:hAnsi="Times New Roman" w:cs="Times New Roman"/>
              <w:sz w:val="24"/>
              <w:szCs w:val="24"/>
              <w:lang w:val="en-GB"/>
            </w:rPr>
            <w:fldChar w:fldCharType="begin"/>
          </w:r>
          <w:r w:rsidRPr="00E62441">
            <w:rPr>
              <w:rFonts w:ascii="Times New Roman" w:hAnsi="Times New Roman" w:cs="Times New Roman"/>
              <w:sz w:val="24"/>
              <w:szCs w:val="24"/>
              <w:lang w:val="en-GB"/>
            </w:rPr>
            <w:instrText xml:space="preserve">CITATION Kaw12 \l 1030 </w:instrText>
          </w:r>
          <w:r w:rsidRPr="00E62441">
            <w:rPr>
              <w:rFonts w:ascii="Times New Roman" w:hAnsi="Times New Roman" w:cs="Times New Roman"/>
              <w:sz w:val="24"/>
              <w:szCs w:val="24"/>
              <w:lang w:val="en-GB"/>
            </w:rPr>
            <w:fldChar w:fldCharType="separate"/>
          </w:r>
          <w:r w:rsidRPr="00E62441">
            <w:rPr>
              <w:rFonts w:ascii="Times New Roman" w:hAnsi="Times New Roman" w:cs="Times New Roman"/>
              <w:sz w:val="24"/>
              <w:szCs w:val="24"/>
              <w:lang w:val="en-GB"/>
            </w:rPr>
            <w:t>(Kawaler, et al., 2012)</w:t>
          </w:r>
          <w:r w:rsidRPr="00E62441">
            <w:rPr>
              <w:rFonts w:ascii="Times New Roman" w:hAnsi="Times New Roman" w:cs="Times New Roman"/>
              <w:sz w:val="24"/>
              <w:szCs w:val="24"/>
            </w:rPr>
            <w:fldChar w:fldCharType="end"/>
          </w:r>
        </w:sdtContent>
      </w:sdt>
      <w:r w:rsidRPr="00E62441">
        <w:rPr>
          <w:rFonts w:ascii="Times New Roman" w:hAnsi="Times New Roman" w:cs="Times New Roman"/>
          <w:sz w:val="24"/>
          <w:szCs w:val="24"/>
          <w:lang w:val="en-GB"/>
        </w:rPr>
        <w:t xml:space="preserve"> </w:t>
      </w:r>
      <w:proofErr w:type="gramStart"/>
      <w:r w:rsidRPr="00E62441">
        <w:rPr>
          <w:rFonts w:ascii="Times New Roman" w:hAnsi="Times New Roman" w:cs="Times New Roman"/>
          <w:sz w:val="24"/>
          <w:szCs w:val="24"/>
          <w:lang w:val="en-GB"/>
        </w:rPr>
        <w:t>used</w:t>
      </w:r>
      <w:proofErr w:type="gramEnd"/>
      <w:r w:rsidRPr="00E62441">
        <w:rPr>
          <w:rFonts w:ascii="Times New Roman" w:hAnsi="Times New Roman" w:cs="Times New Roman"/>
          <w:sz w:val="24"/>
          <w:szCs w:val="24"/>
          <w:lang w:val="en-GB"/>
        </w:rPr>
        <w:t xml:space="preserve"> two representations of data set. One unabridged data and a </w:t>
      </w:r>
      <w:proofErr w:type="spellStart"/>
      <w:r w:rsidRPr="00E62441">
        <w:rPr>
          <w:rFonts w:ascii="Times New Roman" w:hAnsi="Times New Roman" w:cs="Times New Roman"/>
          <w:sz w:val="24"/>
          <w:szCs w:val="24"/>
          <w:lang w:val="en-GB"/>
        </w:rPr>
        <w:t>curated</w:t>
      </w:r>
      <w:proofErr w:type="spellEnd"/>
      <w:r w:rsidRPr="00E62441">
        <w:rPr>
          <w:rFonts w:ascii="Times New Roman" w:hAnsi="Times New Roman" w:cs="Times New Roman"/>
          <w:sz w:val="24"/>
          <w:szCs w:val="24"/>
          <w:lang w:val="en-GB"/>
        </w:rPr>
        <w:t xml:space="preserve"> dataset of 119 variables depicting risk factors associated with VTE. They used many algorithms like Naïve Bayes, K nearest neighbours, SVM, C 4.5 and Random Forests. They also used ensemble techniques i.e., bagging and boosting of several best performing models. It did not affect the performance of these models significantly, so the authors omitted ensemble results. SVM, Naïve Bayes and Random Forest were the best performing algorithms. They were able to find high risk patients with high accuracy. Their models did well without having any prior knowledge about VTE &amp; exceeded accuracy with previous scoring systems.</w:t>
      </w:r>
      <w:bookmarkStart w:id="7" w:name="_Toc89538759"/>
    </w:p>
    <w:p w:rsidR="00E62441" w:rsidRPr="00006DF9" w:rsidRDefault="00E62441" w:rsidP="00E62441">
      <w:pPr>
        <w:rPr>
          <w:rFonts w:ascii="Times New Roman" w:hAnsi="Times New Roman" w:cs="Times New Roman"/>
          <w:b/>
          <w:bCs/>
          <w:color w:val="0070C0"/>
          <w:sz w:val="28"/>
          <w:szCs w:val="28"/>
          <w:lang w:val="en-GB"/>
        </w:rPr>
      </w:pPr>
      <w:r w:rsidRPr="00006DF9">
        <w:rPr>
          <w:rFonts w:ascii="Times New Roman" w:hAnsi="Times New Roman" w:cs="Times New Roman"/>
          <w:color w:val="0070C0"/>
          <w:sz w:val="28"/>
          <w:szCs w:val="28"/>
          <w:lang w:val="en-GB"/>
        </w:rPr>
        <w:t>7.3   Research conclusion</w:t>
      </w:r>
      <w:bookmarkEnd w:id="7"/>
    </w:p>
    <w:p w:rsidR="00E62441" w:rsidRPr="00E62441" w:rsidRDefault="00E62441" w:rsidP="00E62441">
      <w:pPr>
        <w:rPr>
          <w:rFonts w:ascii="Times New Roman" w:hAnsi="Times New Roman" w:cs="Times New Roman"/>
          <w:b/>
          <w:bCs/>
          <w:sz w:val="24"/>
          <w:szCs w:val="24"/>
          <w:lang w:val="en-GB"/>
        </w:rPr>
      </w:pPr>
      <w:r w:rsidRPr="00E62441">
        <w:rPr>
          <w:rFonts w:ascii="Times New Roman" w:hAnsi="Times New Roman" w:cs="Times New Roman"/>
          <w:sz w:val="24"/>
          <w:szCs w:val="24"/>
          <w:lang w:val="en-GB"/>
        </w:rPr>
        <w:t xml:space="preserve">We conducted literature review to analyse the current state of Artificial Intelligence for thrombosis detection. SVM is most widely used ML algorithm for PE and VTE detection. Multiple studies suggested use of NLP to enhance prediction capabilities of ML and DL algorithms. In our study many possible combinations of NLP, ML &amp; DL were evaluated. NLP enriched EHR can be used to predict PE and DVT with good accuracy. Many methodologies were comparable with human classification levels. Deep Learning based CT image models generalised well and were enhanced using NLP. </w:t>
      </w:r>
    </w:p>
    <w:p w:rsidR="00E62441" w:rsidRPr="00E62441" w:rsidRDefault="00E62441" w:rsidP="00E62441">
      <w:pPr>
        <w:rPr>
          <w:rFonts w:ascii="Times New Roman" w:hAnsi="Times New Roman" w:cs="Times New Roman"/>
          <w:sz w:val="24"/>
          <w:szCs w:val="24"/>
          <w:lang w:val="en-GB"/>
        </w:rPr>
      </w:pPr>
      <w:r w:rsidRPr="00E62441">
        <w:rPr>
          <w:rFonts w:ascii="Times New Roman" w:hAnsi="Times New Roman" w:cs="Times New Roman"/>
          <w:sz w:val="24"/>
          <w:szCs w:val="24"/>
          <w:lang w:val="en-GB"/>
        </w:rPr>
        <w:t xml:space="preserve">NLP enrichment also provided some deterministic factors like diabetes, obesity, lack of sleep etc. which caused thrombosis. It is also helpful for doctors &amp; patients as controlling these factors will </w:t>
      </w:r>
      <w:r w:rsidRPr="00E62441">
        <w:rPr>
          <w:rFonts w:ascii="Times New Roman" w:hAnsi="Times New Roman" w:cs="Times New Roman"/>
          <w:sz w:val="24"/>
          <w:szCs w:val="24"/>
          <w:lang w:val="en-GB"/>
        </w:rPr>
        <w:lastRenderedPageBreak/>
        <w:t>reduce risks of disease like thrombosis. All the literature we studied provided some successful approaches to predict thrombosis. It is clear that ML and DL can be used to effectively detect thrombosis. We will use NLP methods along with ML and DL algorithms to make our own algorithm for detecting thrombosis. From the study it is clear that SVM and DL methods will be best to experiment with. We will use k-fold cross-validation to improve our model performance. There is still a lot of scope for research that could be worked on onwards.</w:t>
      </w:r>
    </w:p>
    <w:p w:rsidR="00E62441" w:rsidRPr="00B12E78" w:rsidRDefault="00E62441" w:rsidP="00E62441">
      <w:pPr>
        <w:rPr>
          <w:rFonts w:ascii="Times New Roman" w:hAnsi="Times New Roman" w:cs="Times New Roman"/>
          <w:color w:val="0070C0"/>
          <w:sz w:val="28"/>
          <w:szCs w:val="28"/>
        </w:rPr>
      </w:pPr>
      <w:r w:rsidRPr="00B12E78">
        <w:rPr>
          <w:rFonts w:ascii="Times New Roman" w:hAnsi="Times New Roman" w:cs="Times New Roman"/>
          <w:color w:val="0070C0"/>
          <w:sz w:val="28"/>
          <w:szCs w:val="28"/>
          <w:lang w:val="en-GB"/>
        </w:rPr>
        <w:t>8   Implementation</w:t>
      </w:r>
      <w:bookmarkEnd w:id="0"/>
    </w:p>
    <w:p w:rsidR="00E62441" w:rsidRPr="00E62441" w:rsidRDefault="00E62441" w:rsidP="00E62441">
      <w:pPr>
        <w:rPr>
          <w:rFonts w:ascii="Times New Roman" w:hAnsi="Times New Roman" w:cs="Times New Roman"/>
          <w:sz w:val="24"/>
          <w:szCs w:val="24"/>
          <w:lang w:val="en-GB"/>
        </w:rPr>
      </w:pPr>
      <w:r w:rsidRPr="00B12E78">
        <w:rPr>
          <w:rFonts w:ascii="Times New Roman" w:hAnsi="Times New Roman" w:cs="Times New Roman"/>
          <w:color w:val="0070C0"/>
          <w:sz w:val="28"/>
          <w:szCs w:val="28"/>
          <w:lang w:val="en-GB"/>
        </w:rPr>
        <w:t>8.1 Data formatting and pre-processing</w:t>
      </w:r>
    </w:p>
    <w:p w:rsidR="00E62441" w:rsidRPr="00E62441" w:rsidRDefault="00E62441" w:rsidP="00E62441">
      <w:pPr>
        <w:rPr>
          <w:rFonts w:ascii="Times New Roman" w:hAnsi="Times New Roman" w:cs="Times New Roman"/>
          <w:sz w:val="24"/>
          <w:szCs w:val="24"/>
        </w:rPr>
      </w:pPr>
      <w:r w:rsidRPr="00E62441">
        <w:rPr>
          <w:rFonts w:ascii="Times New Roman" w:hAnsi="Times New Roman" w:cs="Times New Roman"/>
          <w:sz w:val="24"/>
          <w:szCs w:val="24"/>
        </w:rPr>
        <w:t>We performed our experiments using our datasets of patient EHR. The dataset was in the Danish language, as such, there were limitations in the methods we could use as most tools provided support for only the English language.</w:t>
      </w:r>
    </w:p>
    <w:p w:rsidR="00B12E78" w:rsidRDefault="00E62441" w:rsidP="00E62441">
      <w:pPr>
        <w:rPr>
          <w:rFonts w:ascii="Times New Roman" w:hAnsi="Times New Roman" w:cs="Times New Roman"/>
          <w:sz w:val="24"/>
          <w:szCs w:val="24"/>
        </w:rPr>
      </w:pPr>
      <w:r w:rsidRPr="00E62441">
        <w:rPr>
          <w:rFonts w:ascii="Times New Roman" w:hAnsi="Times New Roman" w:cs="Times New Roman"/>
          <w:sz w:val="24"/>
          <w:szCs w:val="24"/>
        </w:rPr>
        <w:t>In our experiments, we focused on two columns in the dataset. The first had the details of the patient record. The second column contained the label for each record and was either “negative” or “positive” depending on whether VTE was detected or not. Each algorithm was then trained to take the text from the first column as input and then predict the corresponding label for that record as output.</w:t>
      </w:r>
    </w:p>
    <w:p w:rsidR="00E62441" w:rsidRPr="00B12E78" w:rsidRDefault="00E62441" w:rsidP="00E62441">
      <w:pPr>
        <w:rPr>
          <w:rFonts w:ascii="Times New Roman" w:hAnsi="Times New Roman" w:cs="Times New Roman"/>
          <w:color w:val="FF0000"/>
          <w:sz w:val="24"/>
          <w:szCs w:val="24"/>
        </w:rPr>
      </w:pPr>
      <w:r w:rsidRPr="00B12E78">
        <w:rPr>
          <w:rFonts w:ascii="Times New Roman" w:hAnsi="Times New Roman" w:cs="Times New Roman"/>
          <w:color w:val="FF0000"/>
          <w:sz w:val="24"/>
          <w:szCs w:val="24"/>
        </w:rPr>
        <w:t>Several paragraphs have been removed.</w:t>
      </w:r>
    </w:p>
    <w:p w:rsidR="00E62441" w:rsidRPr="009220E7" w:rsidRDefault="00E62441" w:rsidP="00E62441">
      <w:pPr>
        <w:rPr>
          <w:rFonts w:ascii="Times New Roman" w:hAnsi="Times New Roman" w:cs="Times New Roman"/>
          <w:color w:val="0070C0"/>
          <w:sz w:val="28"/>
          <w:szCs w:val="28"/>
          <w:lang w:val="en-GB"/>
        </w:rPr>
      </w:pPr>
      <w:bookmarkStart w:id="8" w:name="_Toc90019300"/>
      <w:r w:rsidRPr="009220E7">
        <w:rPr>
          <w:rFonts w:ascii="Times New Roman" w:hAnsi="Times New Roman" w:cs="Times New Roman"/>
          <w:color w:val="0070C0"/>
          <w:sz w:val="28"/>
          <w:szCs w:val="28"/>
          <w:lang w:val="en-GB"/>
        </w:rPr>
        <w:t xml:space="preserve">8.2   </w:t>
      </w:r>
      <w:bookmarkEnd w:id="8"/>
      <w:r w:rsidRPr="009220E7">
        <w:rPr>
          <w:rFonts w:ascii="Times New Roman" w:hAnsi="Times New Roman" w:cs="Times New Roman"/>
          <w:color w:val="0070C0"/>
          <w:sz w:val="28"/>
          <w:szCs w:val="28"/>
          <w:lang w:val="en-GB"/>
        </w:rPr>
        <w:t>Algorithms</w:t>
      </w:r>
    </w:p>
    <w:p w:rsidR="00E62441" w:rsidRPr="00E62441" w:rsidRDefault="00E62441" w:rsidP="00E62441">
      <w:pPr>
        <w:rPr>
          <w:rFonts w:ascii="Times New Roman" w:hAnsi="Times New Roman" w:cs="Times New Roman"/>
          <w:sz w:val="24"/>
          <w:szCs w:val="24"/>
        </w:rPr>
      </w:pPr>
      <w:bookmarkStart w:id="9" w:name="_Toc90019301"/>
      <w:r w:rsidRPr="00E62441">
        <w:rPr>
          <w:rFonts w:ascii="Times New Roman" w:hAnsi="Times New Roman" w:cs="Times New Roman"/>
          <w:sz w:val="24"/>
          <w:szCs w:val="24"/>
        </w:rPr>
        <w:t xml:space="preserve"> We trained five machine learning algorithms using Python </w:t>
      </w:r>
      <w:proofErr w:type="spellStart"/>
      <w:r w:rsidRPr="00E62441">
        <w:rPr>
          <w:rFonts w:ascii="Times New Roman" w:hAnsi="Times New Roman" w:cs="Times New Roman"/>
          <w:sz w:val="24"/>
          <w:szCs w:val="24"/>
        </w:rPr>
        <w:t>Scikit</w:t>
      </w:r>
      <w:proofErr w:type="spellEnd"/>
      <w:r w:rsidRPr="00E62441">
        <w:rPr>
          <w:rFonts w:ascii="Times New Roman" w:hAnsi="Times New Roman" w:cs="Times New Roman"/>
          <w:sz w:val="24"/>
          <w:szCs w:val="24"/>
        </w:rPr>
        <w:t>-Learn library implementation and two deep learning algorithms with Python Keras Framework, Tensorflow backend. We used their default parameters except stated otherwise.</w:t>
      </w:r>
    </w:p>
    <w:p w:rsidR="00E62441" w:rsidRPr="009220E7" w:rsidRDefault="00E62441" w:rsidP="00E62441">
      <w:pPr>
        <w:rPr>
          <w:rFonts w:ascii="Times New Roman" w:hAnsi="Times New Roman" w:cs="Times New Roman"/>
          <w:color w:val="0070C0"/>
          <w:sz w:val="28"/>
          <w:szCs w:val="28"/>
          <w:lang w:val="en-GB"/>
        </w:rPr>
      </w:pPr>
      <w:r w:rsidRPr="009220E7">
        <w:rPr>
          <w:rFonts w:ascii="Times New Roman" w:hAnsi="Times New Roman" w:cs="Times New Roman"/>
          <w:color w:val="0070C0"/>
          <w:sz w:val="28"/>
          <w:szCs w:val="28"/>
          <w:lang w:val="en-GB"/>
        </w:rPr>
        <w:t>8.2.1   Naïve Bayes</w:t>
      </w:r>
      <w:bookmarkEnd w:id="9"/>
    </w:p>
    <w:p w:rsidR="00E62441" w:rsidRPr="009220E7" w:rsidRDefault="00E62441" w:rsidP="00E62441">
      <w:pPr>
        <w:rPr>
          <w:rFonts w:ascii="Times New Roman" w:hAnsi="Times New Roman" w:cs="Times New Roman"/>
          <w:color w:val="FF0000"/>
          <w:sz w:val="24"/>
          <w:szCs w:val="24"/>
        </w:rPr>
      </w:pPr>
      <w:r w:rsidRPr="009220E7">
        <w:rPr>
          <w:rFonts w:ascii="Times New Roman" w:hAnsi="Times New Roman" w:cs="Times New Roman"/>
          <w:color w:val="FF0000"/>
          <w:sz w:val="24"/>
          <w:szCs w:val="24"/>
        </w:rPr>
        <w:t>Several paragraphs have been removed.</w:t>
      </w:r>
    </w:p>
    <w:p w:rsidR="00E62441" w:rsidRPr="009220E7" w:rsidRDefault="00E62441" w:rsidP="00E62441">
      <w:pPr>
        <w:rPr>
          <w:rFonts w:ascii="Times New Roman" w:hAnsi="Times New Roman" w:cs="Times New Roman"/>
          <w:color w:val="0070C0"/>
          <w:sz w:val="28"/>
          <w:szCs w:val="28"/>
          <w:lang w:val="en-GB"/>
        </w:rPr>
      </w:pPr>
      <w:bookmarkStart w:id="10" w:name="_Toc90019302"/>
      <w:r w:rsidRPr="009220E7">
        <w:rPr>
          <w:rFonts w:ascii="Times New Roman" w:hAnsi="Times New Roman" w:cs="Times New Roman"/>
          <w:color w:val="0070C0"/>
          <w:sz w:val="28"/>
          <w:szCs w:val="28"/>
          <w:lang w:val="en-GB"/>
        </w:rPr>
        <w:t>8.2.2   Support Vector Machine (SVM)</w:t>
      </w:r>
      <w:bookmarkEnd w:id="10"/>
    </w:p>
    <w:p w:rsidR="009220E7" w:rsidRDefault="00E62441" w:rsidP="00E62441">
      <w:pPr>
        <w:rPr>
          <w:rFonts w:ascii="Times New Roman" w:hAnsi="Times New Roman" w:cs="Times New Roman"/>
          <w:sz w:val="24"/>
          <w:szCs w:val="24"/>
          <w:lang w:val="en-GB"/>
        </w:rPr>
      </w:pPr>
      <w:r w:rsidRPr="00E62441">
        <w:rPr>
          <w:rFonts w:ascii="Times New Roman" w:hAnsi="Times New Roman" w:cs="Times New Roman"/>
          <w:sz w:val="24"/>
          <w:szCs w:val="24"/>
        </w:rPr>
        <w:t>This algorithm is trained to find an optimal decision boundary (called a hyper-plane) that best separates the training data into two classes, such that the distance between the training data points to the hyper-plane (called the margin) is maximized</w:t>
      </w:r>
      <w:sdt>
        <w:sdtPr>
          <w:rPr>
            <w:rFonts w:ascii="Times New Roman" w:hAnsi="Times New Roman" w:cs="Times New Roman"/>
            <w:sz w:val="24"/>
            <w:szCs w:val="24"/>
          </w:rPr>
          <w:id w:val="74455534"/>
          <w:citation/>
        </w:sdtPr>
        <w:sdtContent>
          <w:r w:rsidRPr="00E62441">
            <w:rPr>
              <w:rFonts w:ascii="Times New Roman" w:hAnsi="Times New Roman" w:cs="Times New Roman"/>
              <w:sz w:val="24"/>
              <w:szCs w:val="24"/>
            </w:rPr>
            <w:fldChar w:fldCharType="begin"/>
          </w:r>
          <w:r w:rsidRPr="00E62441">
            <w:rPr>
              <w:rFonts w:ascii="Times New Roman" w:hAnsi="Times New Roman" w:cs="Times New Roman"/>
              <w:sz w:val="24"/>
              <w:szCs w:val="24"/>
            </w:rPr>
            <w:instrText xml:space="preserve"> CITATION Vapnik1999 \l 1033 </w:instrText>
          </w:r>
          <w:r w:rsidRPr="00E62441">
            <w:rPr>
              <w:rFonts w:ascii="Times New Roman" w:hAnsi="Times New Roman" w:cs="Times New Roman"/>
              <w:sz w:val="24"/>
              <w:szCs w:val="24"/>
            </w:rPr>
            <w:fldChar w:fldCharType="separate"/>
          </w:r>
          <w:r w:rsidRPr="00E62441">
            <w:rPr>
              <w:rFonts w:ascii="Times New Roman" w:hAnsi="Times New Roman" w:cs="Times New Roman"/>
              <w:sz w:val="24"/>
              <w:szCs w:val="24"/>
            </w:rPr>
            <w:t xml:space="preserve"> (Vapnik, 1999)</w:t>
          </w:r>
          <w:r w:rsidRPr="00E62441">
            <w:rPr>
              <w:rFonts w:ascii="Times New Roman" w:hAnsi="Times New Roman" w:cs="Times New Roman"/>
              <w:sz w:val="24"/>
              <w:szCs w:val="24"/>
            </w:rPr>
            <w:fldChar w:fldCharType="end"/>
          </w:r>
        </w:sdtContent>
      </w:sdt>
      <w:r w:rsidRPr="00E62441">
        <w:rPr>
          <w:rFonts w:ascii="Times New Roman" w:hAnsi="Times New Roman" w:cs="Times New Roman"/>
          <w:sz w:val="24"/>
          <w:szCs w:val="24"/>
        </w:rPr>
        <w:t>. We trained our model using a linear SVM which assumes the training data to be linearly separable. We used a regularization parameter (called C) of 1.0, which controls the trade-off between a smooth decision boundary and classifying the training points correctly. Large values of C will choose a hyper-plane with smaller margins, while small values of C will choose a hyper-plane with larger margins even at the expense of misclassifying more data points.</w:t>
      </w:r>
      <w:bookmarkStart w:id="11" w:name="_Toc90019303"/>
    </w:p>
    <w:p w:rsidR="00E62441" w:rsidRPr="009220E7" w:rsidRDefault="00E62441" w:rsidP="00E62441">
      <w:pPr>
        <w:rPr>
          <w:rFonts w:ascii="Times New Roman" w:hAnsi="Times New Roman" w:cs="Times New Roman"/>
          <w:color w:val="0070C0"/>
          <w:sz w:val="28"/>
          <w:szCs w:val="28"/>
          <w:lang w:val="en-GB"/>
        </w:rPr>
      </w:pPr>
      <w:r w:rsidRPr="009220E7">
        <w:rPr>
          <w:rFonts w:ascii="Times New Roman" w:hAnsi="Times New Roman" w:cs="Times New Roman"/>
          <w:color w:val="0070C0"/>
          <w:sz w:val="28"/>
          <w:szCs w:val="28"/>
          <w:lang w:val="en-GB"/>
        </w:rPr>
        <w:lastRenderedPageBreak/>
        <w:t>8.2.3   Decision Tree</w:t>
      </w:r>
      <w:bookmarkEnd w:id="11"/>
    </w:p>
    <w:p w:rsidR="009220E7" w:rsidRPr="009220E7" w:rsidRDefault="009220E7" w:rsidP="009220E7">
      <w:pPr>
        <w:rPr>
          <w:rFonts w:ascii="Times New Roman" w:hAnsi="Times New Roman" w:cs="Times New Roman"/>
          <w:color w:val="FF0000"/>
          <w:sz w:val="24"/>
          <w:szCs w:val="24"/>
        </w:rPr>
      </w:pPr>
      <w:bookmarkStart w:id="12" w:name="_Toc90019304"/>
      <w:r w:rsidRPr="009220E7">
        <w:rPr>
          <w:rFonts w:ascii="Times New Roman" w:hAnsi="Times New Roman" w:cs="Times New Roman"/>
          <w:color w:val="FF0000"/>
          <w:sz w:val="24"/>
          <w:szCs w:val="24"/>
        </w:rPr>
        <w:t>Several paragraphs have been removed.</w:t>
      </w:r>
    </w:p>
    <w:p w:rsidR="00E62441" w:rsidRPr="009220E7" w:rsidRDefault="00E62441" w:rsidP="00E62441">
      <w:pPr>
        <w:rPr>
          <w:rFonts w:ascii="Times New Roman" w:hAnsi="Times New Roman" w:cs="Times New Roman"/>
          <w:color w:val="0070C0"/>
          <w:sz w:val="28"/>
          <w:szCs w:val="24"/>
          <w:lang w:val="en-GB"/>
        </w:rPr>
      </w:pPr>
      <w:r w:rsidRPr="009220E7">
        <w:rPr>
          <w:rFonts w:ascii="Times New Roman" w:hAnsi="Times New Roman" w:cs="Times New Roman"/>
          <w:color w:val="0070C0"/>
          <w:sz w:val="28"/>
          <w:szCs w:val="24"/>
          <w:lang w:val="en-GB"/>
        </w:rPr>
        <w:t>8.2.4   Random Forest</w:t>
      </w:r>
      <w:bookmarkEnd w:id="12"/>
    </w:p>
    <w:p w:rsidR="009220E7" w:rsidRPr="009220E7" w:rsidRDefault="009220E7" w:rsidP="009220E7">
      <w:pPr>
        <w:rPr>
          <w:rFonts w:ascii="Times New Roman" w:hAnsi="Times New Roman" w:cs="Times New Roman"/>
          <w:color w:val="FF0000"/>
          <w:sz w:val="24"/>
          <w:szCs w:val="24"/>
        </w:rPr>
      </w:pPr>
      <w:bookmarkStart w:id="13" w:name="_Toc90019305"/>
      <w:r w:rsidRPr="009220E7">
        <w:rPr>
          <w:rFonts w:ascii="Times New Roman" w:hAnsi="Times New Roman" w:cs="Times New Roman"/>
          <w:color w:val="FF0000"/>
          <w:sz w:val="24"/>
          <w:szCs w:val="24"/>
        </w:rPr>
        <w:t>Several paragraphs have been removed.</w:t>
      </w:r>
    </w:p>
    <w:p w:rsidR="00E62441" w:rsidRPr="009220E7" w:rsidRDefault="00E62441" w:rsidP="00E62441">
      <w:pPr>
        <w:rPr>
          <w:rFonts w:ascii="Times New Roman" w:hAnsi="Times New Roman" w:cs="Times New Roman"/>
          <w:color w:val="0070C0"/>
          <w:sz w:val="28"/>
          <w:szCs w:val="24"/>
          <w:lang w:val="en-GB"/>
        </w:rPr>
      </w:pPr>
      <w:r w:rsidRPr="009220E7">
        <w:rPr>
          <w:rFonts w:ascii="Times New Roman" w:hAnsi="Times New Roman" w:cs="Times New Roman"/>
          <w:color w:val="0070C0"/>
          <w:sz w:val="28"/>
          <w:szCs w:val="24"/>
          <w:lang w:val="en-GB"/>
        </w:rPr>
        <w:t xml:space="preserve">8.2.5   K </w:t>
      </w:r>
      <w:proofErr w:type="gramStart"/>
      <w:r w:rsidRPr="009220E7">
        <w:rPr>
          <w:rFonts w:ascii="Times New Roman" w:hAnsi="Times New Roman" w:cs="Times New Roman"/>
          <w:color w:val="0070C0"/>
          <w:sz w:val="28"/>
          <w:szCs w:val="24"/>
          <w:lang w:val="en-GB"/>
        </w:rPr>
        <w:t>Nearest</w:t>
      </w:r>
      <w:proofErr w:type="gramEnd"/>
      <w:r w:rsidRPr="009220E7">
        <w:rPr>
          <w:rFonts w:ascii="Times New Roman" w:hAnsi="Times New Roman" w:cs="Times New Roman"/>
          <w:color w:val="0070C0"/>
          <w:sz w:val="28"/>
          <w:szCs w:val="24"/>
          <w:lang w:val="en-GB"/>
        </w:rPr>
        <w:t xml:space="preserve"> Neighbour</w:t>
      </w:r>
      <w:bookmarkEnd w:id="13"/>
    </w:p>
    <w:p w:rsidR="009220E7" w:rsidRPr="009220E7" w:rsidRDefault="009220E7" w:rsidP="009220E7">
      <w:pPr>
        <w:rPr>
          <w:rFonts w:ascii="Times New Roman" w:hAnsi="Times New Roman" w:cs="Times New Roman"/>
          <w:color w:val="FF0000"/>
          <w:sz w:val="24"/>
          <w:szCs w:val="24"/>
        </w:rPr>
      </w:pPr>
      <w:bookmarkStart w:id="14" w:name="_Toc90019307"/>
      <w:r w:rsidRPr="009220E7">
        <w:rPr>
          <w:rFonts w:ascii="Times New Roman" w:hAnsi="Times New Roman" w:cs="Times New Roman"/>
          <w:color w:val="FF0000"/>
          <w:sz w:val="24"/>
          <w:szCs w:val="24"/>
        </w:rPr>
        <w:t>Several paragraphs have been removed.</w:t>
      </w:r>
    </w:p>
    <w:p w:rsidR="00E62441" w:rsidRPr="009220E7" w:rsidRDefault="00E62441" w:rsidP="00E62441">
      <w:pPr>
        <w:rPr>
          <w:rFonts w:ascii="Times New Roman" w:hAnsi="Times New Roman" w:cs="Times New Roman"/>
          <w:color w:val="0070C0"/>
          <w:sz w:val="28"/>
          <w:szCs w:val="24"/>
          <w:lang w:val="en-GB"/>
        </w:rPr>
      </w:pPr>
      <w:r w:rsidRPr="009220E7">
        <w:rPr>
          <w:rFonts w:ascii="Times New Roman" w:hAnsi="Times New Roman" w:cs="Times New Roman"/>
          <w:color w:val="0070C0"/>
          <w:sz w:val="28"/>
          <w:szCs w:val="24"/>
          <w:lang w:val="en-GB"/>
        </w:rPr>
        <w:t>8.2.6   CNN</w:t>
      </w:r>
      <w:bookmarkEnd w:id="14"/>
    </w:p>
    <w:p w:rsidR="009220E7" w:rsidRPr="009220E7" w:rsidRDefault="009220E7" w:rsidP="009220E7">
      <w:pPr>
        <w:rPr>
          <w:rFonts w:ascii="Times New Roman" w:hAnsi="Times New Roman" w:cs="Times New Roman"/>
          <w:color w:val="FF0000"/>
          <w:sz w:val="24"/>
          <w:szCs w:val="24"/>
        </w:rPr>
      </w:pPr>
      <w:bookmarkStart w:id="15" w:name="_Toc90019308"/>
      <w:r w:rsidRPr="009220E7">
        <w:rPr>
          <w:rFonts w:ascii="Times New Roman" w:hAnsi="Times New Roman" w:cs="Times New Roman"/>
          <w:color w:val="FF0000"/>
          <w:sz w:val="24"/>
          <w:szCs w:val="24"/>
        </w:rPr>
        <w:t>Several paragraphs have been removed.</w:t>
      </w:r>
    </w:p>
    <w:p w:rsidR="00E62441" w:rsidRPr="009220E7" w:rsidRDefault="00E62441" w:rsidP="00E62441">
      <w:pPr>
        <w:rPr>
          <w:rFonts w:ascii="Times New Roman" w:hAnsi="Times New Roman" w:cs="Times New Roman"/>
          <w:color w:val="0070C0"/>
          <w:sz w:val="28"/>
          <w:szCs w:val="24"/>
          <w:lang w:val="en-GB"/>
        </w:rPr>
      </w:pPr>
      <w:r w:rsidRPr="009220E7">
        <w:rPr>
          <w:rFonts w:ascii="Times New Roman" w:hAnsi="Times New Roman" w:cs="Times New Roman"/>
          <w:color w:val="0070C0"/>
          <w:sz w:val="28"/>
          <w:szCs w:val="24"/>
          <w:lang w:val="en-GB"/>
        </w:rPr>
        <w:t>8.2.7   LSTM</w:t>
      </w:r>
      <w:bookmarkEnd w:id="15"/>
    </w:p>
    <w:p w:rsidR="00E62441" w:rsidRPr="009220E7" w:rsidRDefault="00E62441" w:rsidP="00E62441">
      <w:pPr>
        <w:rPr>
          <w:rFonts w:ascii="Times New Roman" w:hAnsi="Times New Roman" w:cs="Times New Roman"/>
          <w:color w:val="FF0000"/>
          <w:sz w:val="24"/>
          <w:szCs w:val="24"/>
        </w:rPr>
      </w:pPr>
      <w:r w:rsidRPr="009220E7">
        <w:rPr>
          <w:rFonts w:ascii="Times New Roman" w:hAnsi="Times New Roman" w:cs="Times New Roman"/>
          <w:color w:val="FF0000"/>
          <w:sz w:val="24"/>
          <w:szCs w:val="24"/>
        </w:rPr>
        <w:t>Several paragraphs have been removed.</w:t>
      </w:r>
    </w:p>
    <w:p w:rsidR="00E62441" w:rsidRPr="007B4B67" w:rsidRDefault="00E62441" w:rsidP="00E62441">
      <w:pPr>
        <w:rPr>
          <w:rFonts w:ascii="Times New Roman" w:hAnsi="Times New Roman" w:cs="Times New Roman"/>
          <w:color w:val="0070C0"/>
          <w:sz w:val="28"/>
          <w:szCs w:val="28"/>
          <w:lang w:val="en-GB"/>
        </w:rPr>
      </w:pPr>
      <w:bookmarkStart w:id="16" w:name="_Toc90019309"/>
      <w:r w:rsidRPr="007B4B67">
        <w:rPr>
          <w:rFonts w:ascii="Times New Roman" w:hAnsi="Times New Roman" w:cs="Times New Roman"/>
          <w:color w:val="0070C0"/>
          <w:sz w:val="28"/>
          <w:szCs w:val="28"/>
          <w:lang w:val="en-GB"/>
        </w:rPr>
        <w:t>8.3   Results</w:t>
      </w:r>
      <w:bookmarkEnd w:id="16"/>
    </w:p>
    <w:p w:rsidR="00E62441" w:rsidRPr="00E62441" w:rsidRDefault="00E62441" w:rsidP="00E62441">
      <w:pPr>
        <w:rPr>
          <w:rFonts w:ascii="Times New Roman" w:hAnsi="Times New Roman" w:cs="Times New Roman"/>
          <w:sz w:val="24"/>
          <w:szCs w:val="24"/>
        </w:rPr>
      </w:pPr>
      <w:r w:rsidRPr="00E62441">
        <w:rPr>
          <w:rFonts w:ascii="Times New Roman" w:hAnsi="Times New Roman" w:cs="Times New Roman"/>
          <w:sz w:val="24"/>
          <w:szCs w:val="24"/>
        </w:rPr>
        <w:t>After training, we evaluated the performance of the different classifiers using our testing dataset. The SVM classifier achieved the best performance with an accuracy of 92.56%. The result is in the table below.</w:t>
      </w:r>
    </w:p>
    <w:p w:rsidR="00E62441" w:rsidRPr="00455F25" w:rsidRDefault="00E62441" w:rsidP="00E62441">
      <w:pPr>
        <w:rPr>
          <w:rFonts w:ascii="Times New Roman" w:hAnsi="Times New Roman" w:cs="Times New Roman"/>
          <w:color w:val="FF0000"/>
          <w:sz w:val="24"/>
          <w:szCs w:val="24"/>
          <w:lang w:val="en-GB"/>
        </w:rPr>
      </w:pPr>
      <w:r w:rsidRPr="00455F25">
        <w:rPr>
          <w:rFonts w:ascii="Times New Roman" w:hAnsi="Times New Roman" w:cs="Times New Roman"/>
          <w:color w:val="FF0000"/>
          <w:sz w:val="24"/>
          <w:szCs w:val="24"/>
          <w:lang w:val="en-GB"/>
        </w:rPr>
        <w:t>A table has been removed.</w:t>
      </w:r>
    </w:p>
    <w:p w:rsidR="00E62441" w:rsidRPr="00E62441" w:rsidRDefault="00E62441" w:rsidP="00E62441">
      <w:pPr>
        <w:rPr>
          <w:rFonts w:ascii="Times New Roman" w:hAnsi="Times New Roman" w:cs="Times New Roman"/>
          <w:sz w:val="24"/>
          <w:szCs w:val="24"/>
        </w:rPr>
      </w:pPr>
      <w:r w:rsidRPr="00E62441">
        <w:rPr>
          <w:rFonts w:ascii="Times New Roman" w:hAnsi="Times New Roman" w:cs="Times New Roman"/>
          <w:sz w:val="24"/>
          <w:szCs w:val="24"/>
        </w:rPr>
        <w:t xml:space="preserve">The SVM algorithm achieved superior performance over the other algorithms with an accuracy of 92.56%. We attribute this to the fact that most text classification problems are linearly separable, which is one of the assumptions of a linear SVM algorithm. </w:t>
      </w:r>
      <w:sdt>
        <w:sdtPr>
          <w:rPr>
            <w:rFonts w:ascii="Times New Roman" w:hAnsi="Times New Roman" w:cs="Times New Roman"/>
            <w:sz w:val="24"/>
            <w:szCs w:val="24"/>
          </w:rPr>
          <w:id w:val="74455540"/>
          <w:citation/>
        </w:sdtPr>
        <w:sdtContent>
          <w:r w:rsidRPr="00E62441">
            <w:rPr>
              <w:rFonts w:ascii="Times New Roman" w:hAnsi="Times New Roman" w:cs="Times New Roman"/>
              <w:sz w:val="24"/>
              <w:szCs w:val="24"/>
            </w:rPr>
            <w:fldChar w:fldCharType="begin"/>
          </w:r>
          <w:r w:rsidRPr="00E62441">
            <w:rPr>
              <w:rFonts w:ascii="Times New Roman" w:hAnsi="Times New Roman" w:cs="Times New Roman"/>
              <w:sz w:val="24"/>
              <w:szCs w:val="24"/>
            </w:rPr>
            <w:instrText xml:space="preserve"> CITATION Joa01 \l 1033 </w:instrText>
          </w:r>
          <w:r w:rsidRPr="00E62441">
            <w:rPr>
              <w:rFonts w:ascii="Times New Roman" w:hAnsi="Times New Roman" w:cs="Times New Roman"/>
              <w:sz w:val="24"/>
              <w:szCs w:val="24"/>
            </w:rPr>
            <w:fldChar w:fldCharType="separate"/>
          </w:r>
          <w:r w:rsidRPr="00E62441">
            <w:rPr>
              <w:rFonts w:ascii="Times New Roman" w:hAnsi="Times New Roman" w:cs="Times New Roman"/>
              <w:sz w:val="24"/>
              <w:szCs w:val="24"/>
            </w:rPr>
            <w:t>(Joachims, 2001)</w:t>
          </w:r>
          <w:r w:rsidRPr="00E62441">
            <w:rPr>
              <w:rFonts w:ascii="Times New Roman" w:hAnsi="Times New Roman" w:cs="Times New Roman"/>
              <w:sz w:val="24"/>
              <w:szCs w:val="24"/>
            </w:rPr>
            <w:fldChar w:fldCharType="end"/>
          </w:r>
        </w:sdtContent>
      </w:sdt>
      <w:r w:rsidRPr="00E62441">
        <w:rPr>
          <w:rFonts w:ascii="Times New Roman" w:hAnsi="Times New Roman" w:cs="Times New Roman"/>
          <w:sz w:val="24"/>
          <w:szCs w:val="24"/>
        </w:rPr>
        <w:t xml:space="preserve"> </w:t>
      </w:r>
      <w:proofErr w:type="gramStart"/>
      <w:r w:rsidRPr="00E62441">
        <w:rPr>
          <w:rFonts w:ascii="Times New Roman" w:hAnsi="Times New Roman" w:cs="Times New Roman"/>
          <w:sz w:val="24"/>
          <w:szCs w:val="24"/>
        </w:rPr>
        <w:t>noted</w:t>
      </w:r>
      <w:proofErr w:type="gramEnd"/>
      <w:r w:rsidRPr="00E62441">
        <w:rPr>
          <w:rFonts w:ascii="Times New Roman" w:hAnsi="Times New Roman" w:cs="Times New Roman"/>
          <w:sz w:val="24"/>
          <w:szCs w:val="24"/>
        </w:rPr>
        <w:t xml:space="preserve"> also that SVM tends to be better at handling data with high dimensionality and sparseness.</w:t>
      </w:r>
    </w:p>
    <w:p w:rsidR="00C1159B" w:rsidRPr="009220E7" w:rsidRDefault="00C1159B" w:rsidP="00C1159B">
      <w:pPr>
        <w:rPr>
          <w:rFonts w:ascii="Times New Roman" w:hAnsi="Times New Roman" w:cs="Times New Roman"/>
          <w:color w:val="FF0000"/>
          <w:sz w:val="24"/>
          <w:szCs w:val="24"/>
        </w:rPr>
      </w:pPr>
      <w:r w:rsidRPr="009220E7">
        <w:rPr>
          <w:rFonts w:ascii="Times New Roman" w:hAnsi="Times New Roman" w:cs="Times New Roman"/>
          <w:color w:val="FF0000"/>
          <w:sz w:val="24"/>
          <w:szCs w:val="24"/>
        </w:rPr>
        <w:t>Several paragraphs have been removed.</w:t>
      </w:r>
    </w:p>
    <w:p w:rsidR="00E62441" w:rsidRPr="00E62441" w:rsidRDefault="00E62441" w:rsidP="00E62441">
      <w:pPr>
        <w:rPr>
          <w:rFonts w:ascii="Times New Roman" w:hAnsi="Times New Roman" w:cs="Times New Roman"/>
          <w:sz w:val="24"/>
          <w:szCs w:val="24"/>
        </w:rPr>
      </w:pPr>
      <w:r w:rsidRPr="00E62441">
        <w:rPr>
          <w:rFonts w:ascii="Times New Roman" w:hAnsi="Times New Roman" w:cs="Times New Roman"/>
          <w:sz w:val="24"/>
          <w:szCs w:val="24"/>
        </w:rPr>
        <w:t xml:space="preserve">The K Nearest Neighbors algorithm performed the worst with an accuracy of 69.32%. A not surprising result, as the algorithm is sensitive to irrelevant features and generally does not work well with high-dimensional data </w:t>
      </w:r>
      <w:sdt>
        <w:sdtPr>
          <w:rPr>
            <w:rFonts w:ascii="Times New Roman" w:hAnsi="Times New Roman" w:cs="Times New Roman"/>
            <w:sz w:val="24"/>
            <w:szCs w:val="24"/>
          </w:rPr>
          <w:id w:val="74455542"/>
          <w:citation/>
        </w:sdtPr>
        <w:sdtContent>
          <w:r w:rsidRPr="00E62441">
            <w:rPr>
              <w:rFonts w:ascii="Times New Roman" w:hAnsi="Times New Roman" w:cs="Times New Roman"/>
              <w:sz w:val="24"/>
              <w:szCs w:val="24"/>
            </w:rPr>
            <w:fldChar w:fldCharType="begin"/>
          </w:r>
          <w:r w:rsidRPr="00E62441">
            <w:rPr>
              <w:rFonts w:ascii="Times New Roman" w:hAnsi="Times New Roman" w:cs="Times New Roman"/>
              <w:sz w:val="24"/>
              <w:szCs w:val="24"/>
            </w:rPr>
            <w:instrText xml:space="preserve"> CITATION Pes13 \l 1033 </w:instrText>
          </w:r>
          <w:r w:rsidRPr="00E62441">
            <w:rPr>
              <w:rFonts w:ascii="Times New Roman" w:hAnsi="Times New Roman" w:cs="Times New Roman"/>
              <w:sz w:val="24"/>
              <w:szCs w:val="24"/>
            </w:rPr>
            <w:fldChar w:fldCharType="separate"/>
          </w:r>
          <w:r w:rsidRPr="00E62441">
            <w:rPr>
              <w:rFonts w:ascii="Times New Roman" w:hAnsi="Times New Roman" w:cs="Times New Roman"/>
              <w:sz w:val="24"/>
              <w:szCs w:val="24"/>
            </w:rPr>
            <w:t>(Pestov, 2013)</w:t>
          </w:r>
          <w:r w:rsidRPr="00E62441">
            <w:rPr>
              <w:rFonts w:ascii="Times New Roman" w:hAnsi="Times New Roman" w:cs="Times New Roman"/>
              <w:sz w:val="24"/>
              <w:szCs w:val="24"/>
            </w:rPr>
            <w:fldChar w:fldCharType="end"/>
          </w:r>
        </w:sdtContent>
      </w:sdt>
      <w:r w:rsidRPr="00E62441">
        <w:rPr>
          <w:rFonts w:ascii="Times New Roman" w:hAnsi="Times New Roman" w:cs="Times New Roman"/>
          <w:sz w:val="24"/>
          <w:szCs w:val="24"/>
        </w:rPr>
        <w:t>. Additional pre-processing steps, like stop-word removal and lemmatization, could be employed to reduce these irrelevant words and the feature size of the data.</w:t>
      </w:r>
    </w:p>
    <w:p w:rsidR="00E62441" w:rsidRPr="00A13281" w:rsidRDefault="00E62441" w:rsidP="00E62441">
      <w:pPr>
        <w:rPr>
          <w:rFonts w:ascii="Times New Roman" w:hAnsi="Times New Roman" w:cs="Times New Roman"/>
          <w:color w:val="FF0000"/>
          <w:sz w:val="24"/>
          <w:szCs w:val="24"/>
          <w:lang w:val="en-GB"/>
        </w:rPr>
      </w:pPr>
      <w:r w:rsidRPr="00A13281">
        <w:rPr>
          <w:rFonts w:ascii="Times New Roman" w:hAnsi="Times New Roman" w:cs="Times New Roman"/>
          <w:color w:val="FF0000"/>
          <w:sz w:val="24"/>
          <w:szCs w:val="24"/>
          <w:lang w:val="en-GB"/>
        </w:rPr>
        <w:t xml:space="preserve">Several images and paragraphs </w:t>
      </w:r>
      <w:r w:rsidRPr="00A13281">
        <w:rPr>
          <w:rFonts w:ascii="Times New Roman" w:hAnsi="Times New Roman" w:cs="Times New Roman"/>
          <w:color w:val="FF0000"/>
          <w:sz w:val="24"/>
          <w:szCs w:val="24"/>
        </w:rPr>
        <w:t>have been removed.</w:t>
      </w:r>
    </w:p>
    <w:p w:rsidR="00E62441" w:rsidRPr="00A13281" w:rsidRDefault="00E62441" w:rsidP="00E62441">
      <w:pPr>
        <w:rPr>
          <w:rFonts w:ascii="Times New Roman" w:hAnsi="Times New Roman" w:cs="Times New Roman"/>
          <w:color w:val="0070C0"/>
          <w:sz w:val="28"/>
          <w:szCs w:val="28"/>
          <w:lang w:val="en-GB"/>
        </w:rPr>
      </w:pPr>
      <w:r w:rsidRPr="00A13281">
        <w:rPr>
          <w:rFonts w:ascii="Times New Roman" w:hAnsi="Times New Roman" w:cs="Times New Roman"/>
          <w:color w:val="0070C0"/>
          <w:sz w:val="28"/>
          <w:szCs w:val="28"/>
          <w:lang w:val="en-GB"/>
        </w:rPr>
        <w:t>8.4 Conclusion</w:t>
      </w:r>
    </w:p>
    <w:p w:rsidR="00E62441" w:rsidRPr="00E62441" w:rsidRDefault="00E62441" w:rsidP="00E62441">
      <w:pPr>
        <w:rPr>
          <w:rFonts w:ascii="Times New Roman" w:hAnsi="Times New Roman" w:cs="Times New Roman"/>
          <w:sz w:val="24"/>
          <w:szCs w:val="24"/>
        </w:rPr>
      </w:pPr>
      <w:r w:rsidRPr="00E62441">
        <w:rPr>
          <w:rFonts w:ascii="Times New Roman" w:hAnsi="Times New Roman" w:cs="Times New Roman"/>
          <w:sz w:val="24"/>
          <w:szCs w:val="24"/>
          <w:lang w:val="en-GB"/>
        </w:rPr>
        <w:lastRenderedPageBreak/>
        <w:t>I</w:t>
      </w:r>
      <w:r w:rsidRPr="00E62441">
        <w:rPr>
          <w:rFonts w:ascii="Times New Roman" w:hAnsi="Times New Roman" w:cs="Times New Roman"/>
          <w:sz w:val="24"/>
          <w:szCs w:val="24"/>
        </w:rPr>
        <w:t>n this section, we discussed the pre-processing steps, algorithms, and the results from our experiments. We showed that even with minimal hyper-parameter tuning and limited support for the Danish language, we were able to achieve good performance from training machine learning algorithms on only a patients’ EHR in predicting whether they have VTE or not.</w:t>
      </w:r>
    </w:p>
    <w:p w:rsidR="00E62441" w:rsidRPr="00E62441" w:rsidRDefault="00E62441" w:rsidP="00E62441">
      <w:pPr>
        <w:rPr>
          <w:rFonts w:ascii="Times New Roman" w:hAnsi="Times New Roman" w:cs="Times New Roman"/>
          <w:sz w:val="24"/>
          <w:szCs w:val="24"/>
        </w:rPr>
      </w:pPr>
      <w:r w:rsidRPr="00E62441">
        <w:rPr>
          <w:rFonts w:ascii="Times New Roman" w:hAnsi="Times New Roman" w:cs="Times New Roman"/>
          <w:sz w:val="24"/>
          <w:szCs w:val="24"/>
        </w:rPr>
        <w:t>In addition, we described each algorithm in detail, compared our expectations to the actual results, and mentioned ways to improve them. We see it as very important for medical researchers without a previous machine learning experience.</w:t>
      </w:r>
    </w:p>
    <w:p w:rsidR="00E62441" w:rsidRPr="00E62441" w:rsidRDefault="00E62441" w:rsidP="00E62441">
      <w:pPr>
        <w:rPr>
          <w:rFonts w:ascii="Times New Roman" w:hAnsi="Times New Roman" w:cs="Times New Roman"/>
          <w:sz w:val="24"/>
          <w:szCs w:val="24"/>
          <w:lang w:val="en-GB"/>
        </w:rPr>
      </w:pPr>
      <w:r w:rsidRPr="00E62441">
        <w:rPr>
          <w:rFonts w:ascii="Times New Roman" w:hAnsi="Times New Roman" w:cs="Times New Roman"/>
          <w:sz w:val="24"/>
          <w:szCs w:val="24"/>
        </w:rPr>
        <w:t>We strongly believe that better performance can be obtained by spending some time tuning each algorithm's hyper-parameters and exploring other preprocessing methods.</w:t>
      </w:r>
    </w:p>
    <w:p w:rsidR="0029388A" w:rsidRPr="00E62441" w:rsidRDefault="0029388A" w:rsidP="00E62441">
      <w:pPr>
        <w:rPr>
          <w:rFonts w:ascii="Times New Roman" w:hAnsi="Times New Roman" w:cs="Times New Roman"/>
          <w:sz w:val="24"/>
          <w:szCs w:val="24"/>
        </w:rPr>
      </w:pPr>
    </w:p>
    <w:sectPr w:rsidR="0029388A" w:rsidRPr="00E62441" w:rsidSect="002938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New Roman (Body C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29388A"/>
    <w:rsid w:val="00004759"/>
    <w:rsid w:val="00006DF9"/>
    <w:rsid w:val="000935A6"/>
    <w:rsid w:val="000E7915"/>
    <w:rsid w:val="000F5E06"/>
    <w:rsid w:val="00166289"/>
    <w:rsid w:val="001A44B1"/>
    <w:rsid w:val="002514C9"/>
    <w:rsid w:val="002561EB"/>
    <w:rsid w:val="0029388A"/>
    <w:rsid w:val="002A6267"/>
    <w:rsid w:val="002D1A6B"/>
    <w:rsid w:val="002F3A01"/>
    <w:rsid w:val="00305CF1"/>
    <w:rsid w:val="003241BA"/>
    <w:rsid w:val="003346D5"/>
    <w:rsid w:val="00336CCD"/>
    <w:rsid w:val="00362AF4"/>
    <w:rsid w:val="00376B4D"/>
    <w:rsid w:val="00394412"/>
    <w:rsid w:val="00397198"/>
    <w:rsid w:val="003A0401"/>
    <w:rsid w:val="003A1218"/>
    <w:rsid w:val="003B7031"/>
    <w:rsid w:val="003F3CB7"/>
    <w:rsid w:val="004101A1"/>
    <w:rsid w:val="00411A17"/>
    <w:rsid w:val="00425CFB"/>
    <w:rsid w:val="00435D8A"/>
    <w:rsid w:val="00455F25"/>
    <w:rsid w:val="00457EEC"/>
    <w:rsid w:val="0048674D"/>
    <w:rsid w:val="004A5E1D"/>
    <w:rsid w:val="004D2C63"/>
    <w:rsid w:val="004F2708"/>
    <w:rsid w:val="0053018B"/>
    <w:rsid w:val="0056254D"/>
    <w:rsid w:val="00564BFF"/>
    <w:rsid w:val="00566C14"/>
    <w:rsid w:val="00597F00"/>
    <w:rsid w:val="005A4CB0"/>
    <w:rsid w:val="005B1FF8"/>
    <w:rsid w:val="005E28AC"/>
    <w:rsid w:val="006357C4"/>
    <w:rsid w:val="0063640F"/>
    <w:rsid w:val="00646DEB"/>
    <w:rsid w:val="0067474E"/>
    <w:rsid w:val="006E290A"/>
    <w:rsid w:val="00770148"/>
    <w:rsid w:val="007B4126"/>
    <w:rsid w:val="007B4B67"/>
    <w:rsid w:val="007C5689"/>
    <w:rsid w:val="008110FC"/>
    <w:rsid w:val="0082072D"/>
    <w:rsid w:val="00825D53"/>
    <w:rsid w:val="00830D31"/>
    <w:rsid w:val="00832302"/>
    <w:rsid w:val="00872295"/>
    <w:rsid w:val="00885BB6"/>
    <w:rsid w:val="00892465"/>
    <w:rsid w:val="008A22A2"/>
    <w:rsid w:val="008F6A8D"/>
    <w:rsid w:val="00920CBF"/>
    <w:rsid w:val="009220E7"/>
    <w:rsid w:val="00953441"/>
    <w:rsid w:val="00962BDA"/>
    <w:rsid w:val="00985358"/>
    <w:rsid w:val="00992878"/>
    <w:rsid w:val="009A00D2"/>
    <w:rsid w:val="009A499B"/>
    <w:rsid w:val="009D01BE"/>
    <w:rsid w:val="009D0866"/>
    <w:rsid w:val="009D2C2E"/>
    <w:rsid w:val="00A01122"/>
    <w:rsid w:val="00A13281"/>
    <w:rsid w:val="00A26987"/>
    <w:rsid w:val="00A369EC"/>
    <w:rsid w:val="00AB0867"/>
    <w:rsid w:val="00AF0D09"/>
    <w:rsid w:val="00B12E78"/>
    <w:rsid w:val="00B57987"/>
    <w:rsid w:val="00B82684"/>
    <w:rsid w:val="00BB0747"/>
    <w:rsid w:val="00BB0B83"/>
    <w:rsid w:val="00BD05AA"/>
    <w:rsid w:val="00C1159B"/>
    <w:rsid w:val="00C27E84"/>
    <w:rsid w:val="00C37A5C"/>
    <w:rsid w:val="00C41DCC"/>
    <w:rsid w:val="00C44F20"/>
    <w:rsid w:val="00C86D6E"/>
    <w:rsid w:val="00C902B5"/>
    <w:rsid w:val="00CC671E"/>
    <w:rsid w:val="00CE0C43"/>
    <w:rsid w:val="00D04101"/>
    <w:rsid w:val="00D317FC"/>
    <w:rsid w:val="00D4030A"/>
    <w:rsid w:val="00D46015"/>
    <w:rsid w:val="00D90B44"/>
    <w:rsid w:val="00DC0F1E"/>
    <w:rsid w:val="00DD5DBB"/>
    <w:rsid w:val="00DE442F"/>
    <w:rsid w:val="00DE5AD4"/>
    <w:rsid w:val="00E03D7F"/>
    <w:rsid w:val="00E46FD8"/>
    <w:rsid w:val="00E62441"/>
    <w:rsid w:val="00ED760B"/>
    <w:rsid w:val="00F05787"/>
    <w:rsid w:val="00F14DA6"/>
    <w:rsid w:val="00FA0294"/>
    <w:rsid w:val="00FC6F52"/>
    <w:rsid w:val="00FE3A0B"/>
    <w:rsid w:val="00FE4587"/>
    <w:rsid w:val="00FF5D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88A"/>
  </w:style>
  <w:style w:type="paragraph" w:styleId="Heading1">
    <w:name w:val="heading 1"/>
    <w:basedOn w:val="Normal"/>
    <w:next w:val="Normal"/>
    <w:link w:val="Heading1Char"/>
    <w:uiPriority w:val="9"/>
    <w:qFormat/>
    <w:rsid w:val="0029388A"/>
    <w:pPr>
      <w:keepNext/>
      <w:keepLines/>
      <w:spacing w:before="240" w:after="0" w:line="360" w:lineRule="auto"/>
      <w:outlineLvl w:val="0"/>
    </w:pPr>
    <w:rPr>
      <w:rFonts w:ascii="Cambria" w:hAnsi="Cambria"/>
      <w:color w:val="365F91"/>
      <w:sz w:val="32"/>
      <w:szCs w:val="32"/>
    </w:rPr>
  </w:style>
  <w:style w:type="paragraph" w:styleId="Heading2">
    <w:name w:val="heading 2"/>
    <w:basedOn w:val="Normal"/>
    <w:next w:val="Normal"/>
    <w:link w:val="Heading2Char"/>
    <w:uiPriority w:val="9"/>
    <w:qFormat/>
    <w:rsid w:val="0029388A"/>
    <w:pPr>
      <w:keepNext/>
      <w:keepLines/>
      <w:spacing w:before="40" w:after="0" w:line="360" w:lineRule="auto"/>
      <w:outlineLvl w:val="1"/>
    </w:pPr>
    <w:rPr>
      <w:rFonts w:ascii="Cambria" w:hAnsi="Cambria"/>
      <w:color w:val="365F91"/>
      <w:sz w:val="26"/>
      <w:szCs w:val="26"/>
    </w:rPr>
  </w:style>
  <w:style w:type="paragraph" w:styleId="Heading3">
    <w:name w:val="heading 3"/>
    <w:basedOn w:val="Normal"/>
    <w:next w:val="Normal"/>
    <w:link w:val="Heading3Char"/>
    <w:uiPriority w:val="9"/>
    <w:qFormat/>
    <w:rsid w:val="0029388A"/>
    <w:pPr>
      <w:keepNext/>
      <w:keepLines/>
      <w:spacing w:before="40" w:after="0" w:line="360" w:lineRule="auto"/>
      <w:outlineLvl w:val="2"/>
    </w:pPr>
    <w:rPr>
      <w:rFonts w:ascii="Cambria" w:hAnsi="Cambria"/>
      <w:color w:val="243F6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88A"/>
    <w:rPr>
      <w:rFonts w:ascii="Cambria" w:eastAsia="SimSun" w:hAnsi="Cambria" w:cs="SimSun"/>
      <w:color w:val="365F91"/>
      <w:sz w:val="32"/>
      <w:szCs w:val="32"/>
    </w:rPr>
  </w:style>
  <w:style w:type="character" w:customStyle="1" w:styleId="Heading2Char">
    <w:name w:val="Heading 2 Char"/>
    <w:basedOn w:val="DefaultParagraphFont"/>
    <w:link w:val="Heading2"/>
    <w:uiPriority w:val="9"/>
    <w:rsid w:val="0029388A"/>
    <w:rPr>
      <w:rFonts w:ascii="Cambria" w:eastAsia="SimSun" w:hAnsi="Cambria" w:cs="SimSun"/>
      <w:color w:val="365F91"/>
      <w:sz w:val="26"/>
      <w:szCs w:val="26"/>
    </w:rPr>
  </w:style>
  <w:style w:type="character" w:customStyle="1" w:styleId="Heading3Char">
    <w:name w:val="Heading 3 Char"/>
    <w:basedOn w:val="DefaultParagraphFont"/>
    <w:link w:val="Heading3"/>
    <w:uiPriority w:val="9"/>
    <w:rsid w:val="0029388A"/>
    <w:rPr>
      <w:rFonts w:ascii="Cambria" w:eastAsia="SimSun" w:hAnsi="Cambria" w:cs="SimSun"/>
      <w:color w:val="243F60"/>
      <w:sz w:val="24"/>
      <w:szCs w:val="24"/>
    </w:rPr>
  </w:style>
  <w:style w:type="table" w:customStyle="1" w:styleId="GridTable6Colorful1">
    <w:name w:val="Grid Table 6 Colorful1"/>
    <w:basedOn w:val="TableNormal"/>
    <w:uiPriority w:val="51"/>
    <w:rsid w:val="0029388A"/>
    <w:pPr>
      <w:spacing w:after="0" w:line="240" w:lineRule="auto"/>
    </w:pPr>
    <w:rPr>
      <w:rFonts w:ascii="Times New Roman" w:eastAsia="Calibri" w:hAnsi="Times New Roman" w:cs="Times New Roman (Body CS)"/>
      <w:color w:val="000000"/>
      <w:sz w:val="24"/>
      <w:szCs w:val="24"/>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HTMLPreformatted">
    <w:name w:val="HTML Preformatted"/>
    <w:basedOn w:val="Normal"/>
    <w:link w:val="HTMLPreformattedChar"/>
    <w:uiPriority w:val="99"/>
    <w:rsid w:val="00293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9388A"/>
    <w:rPr>
      <w:rFonts w:ascii="Courier New" w:eastAsia="Times New Roman" w:hAnsi="Courier New" w:cs="Courier New"/>
      <w:sz w:val="20"/>
      <w:szCs w:val="20"/>
      <w:lang w:eastAsia="en-GB"/>
    </w:rPr>
  </w:style>
  <w:style w:type="paragraph" w:styleId="BalloonText">
    <w:name w:val="Balloon Text"/>
    <w:basedOn w:val="Normal"/>
    <w:link w:val="BalloonTextChar"/>
    <w:uiPriority w:val="99"/>
    <w:rsid w:val="00293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9388A"/>
    <w:rPr>
      <w:rFonts w:ascii="Tahoma" w:hAnsi="Tahoma" w:cs="Tahoma"/>
      <w:sz w:val="16"/>
      <w:szCs w:val="16"/>
    </w:rPr>
  </w:style>
  <w:style w:type="paragraph" w:customStyle="1" w:styleId="Default">
    <w:name w:val="Default"/>
    <w:rsid w:val="0029388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9388A"/>
    <w:pPr>
      <w:ind w:left="720"/>
      <w:contextualSpacing/>
    </w:pPr>
  </w:style>
  <w:style w:type="character" w:styleId="Hyperlink">
    <w:name w:val="Hyperlink"/>
    <w:basedOn w:val="DefaultParagraphFont"/>
    <w:rsid w:val="0029388A"/>
    <w:rPr>
      <w:color w:val="0000FF"/>
      <w:u w:val="single"/>
    </w:rPr>
  </w:style>
  <w:style w:type="table" w:customStyle="1" w:styleId="GridTable2">
    <w:name w:val="Grid Table 2"/>
    <w:basedOn w:val="TableNormal"/>
    <w:uiPriority w:val="47"/>
    <w:rsid w:val="00885BB6"/>
    <w:pPr>
      <w:spacing w:after="0" w:line="240" w:lineRule="auto"/>
    </w:pPr>
    <w:rPr>
      <w:rFonts w:ascii="Times New Roman" w:eastAsia="Calibri" w:hAnsi="Times New Roman" w:cs="Times New Roman (Body CS)"/>
      <w:sz w:val="24"/>
      <w:szCs w:val="24"/>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Tia17</b:Tag>
    <b:SourceType>JournalArticle</b:SourceType>
    <b:Guid>{F587EC58-40F5-6B4C-B0B5-A01D1A693F67}</b:Guid>
    <b:Author>
      <b:Author>
        <b:NameList>
          <b:Person>
            <b:Last>Tian</b:Last>
            <b:First>Z</b:First>
          </b:Person>
          <b:Person>
            <b:Last>Sun</b:Last>
            <b:First>S</b:First>
          </b:Person>
          <b:Person>
            <b:Last>Eguale</b:Last>
            <b:First>T</b:First>
          </b:Person>
          <b:Person>
            <b:Last>Rochefort</b:Last>
            <b:First>CM</b:First>
          </b:Person>
        </b:NameList>
      </b:Author>
    </b:Author>
    <b:Title>Automated Extraction of VTE Events From Narrative Radiology Reports in Electronic Health Records</b:Title>
    <b:JournalName>Med Care</b:JournalName>
    <b:Year>2017</b:Year>
    <b:RefOrder>11</b:RefOrder>
  </b:Source>
  <b:Source>
    <b:Tag>Vapnik1999</b:Tag>
    <b:SourceType>JournalArticle</b:SourceType>
    <b:Guid>{2361E3E3-6733-4098-BFB6-77705CFDAA61}</b:Guid>
    <b:LCID>0</b:LCID>
    <b:Author>
      <b:Author>
        <b:NameList>
          <b:Person>
            <b:Last>Vapnik</b:Last>
            <b:First>Vladimir</b:First>
            <b:Middle>N</b:Middle>
          </b:Person>
        </b:NameList>
      </b:Author>
    </b:Author>
    <b:Title>An overview of statistical learning theory</b:Title>
    <b:Year>1999</b:Year>
    <b:Publisher>IEEE</b:Publisher>
    <b:Pages>988--999</b:Pages>
    <b:JournalName>IEEE transactions on neural networks</b:JournalName>
    <b:RefOrder>1</b:RefOrder>
  </b:Source>
  <b:Source>
    <b:Tag>Bre01</b:Tag>
    <b:SourceType>JournalArticle</b:SourceType>
    <b:Guid>{8F604E8D-3020-493E-BA97-0687F15330A6}</b:Guid>
    <b:LCID>0</b:LCID>
    <b:Author>
      <b:Author>
        <b:NameList>
          <b:Person>
            <b:Last>Breiman</b:Last>
            <b:First>Leo</b:First>
          </b:Person>
        </b:NameList>
      </b:Author>
    </b:Author>
    <b:Title>Random forests</b:Title>
    <b:JournalName>Machine learning</b:JournalName>
    <b:Year>2001</b:Year>
    <b:Pages>5--32</b:Pages>
    <b:RefOrder>2</b:RefOrder>
  </b:Source>
  <b:Source>
    <b:Tag>Cov67</b:Tag>
    <b:SourceType>JournalArticle</b:SourceType>
    <b:Guid>{AF825454-D180-425A-896B-F0759848098E}</b:Guid>
    <b:LCID>0</b:LCID>
    <b:Author>
      <b:Author>
        <b:NameList>
          <b:Person>
            <b:Last>Cover</b:Last>
            <b:First>Thomas</b:First>
            <b:Middle>and Hart, Peter</b:Middle>
          </b:Person>
        </b:NameList>
      </b:Author>
    </b:Author>
    <b:Title>Nearest neighbor pattern classification</b:Title>
    <b:JournalName>IEEE transactions on information theory</b:JournalName>
    <b:Year>1967</b:Year>
    <b:Pages>21--27</b:Pages>
    <b:RefOrder>3</b:RefOrder>
  </b:Source>
  <b:Source>
    <b:Tag>Rum86</b:Tag>
    <b:SourceType>JournalArticle</b:SourceType>
    <b:Guid>{5EFC0EE5-3904-4A65-854D-01FED007FA00}</b:Guid>
    <b:LCID>0</b:LCID>
    <b:Author>
      <b:Author>
        <b:NameList>
          <b:Person>
            <b:Last>Rumelhart</b:Last>
            <b:First>David</b:First>
            <b:Middle>E and Hinton, Geoffrey E and Williams, Ronald J</b:Middle>
          </b:Person>
        </b:NameList>
      </b:Author>
    </b:Author>
    <b:Title>Learning representations by back-propagating errors</b:Title>
    <b:JournalName>nature</b:JournalName>
    <b:Year>1986</b:Year>
    <b:Pages>533--536</b:Pages>
    <b:RefOrder>4</b:RefOrder>
  </b:Source>
  <b:Source>
    <b:Tag>Sch15</b:Tag>
    <b:SourceType>JournalArticle</b:SourceType>
    <b:Guid>{A7B770CB-E79D-4051-B344-0AA474AC900E}</b:Guid>
    <b:LCID>0</b:LCID>
    <b:Author>
      <b:Author>
        <b:NameList>
          <b:Person>
            <b:Last>Schmidhuber</b:Last>
            <b:First>J{\"u}rgen</b:First>
          </b:Person>
        </b:NameList>
      </b:Author>
    </b:Author>
    <b:Title>Deep learning in neural networks: An overview</b:Title>
    <b:JournalName>Neural networks</b:JournalName>
    <b:Year>2015</b:Year>
    <b:Pages>85--117</b:Pages>
    <b:RefOrder>5</b:RefOrder>
  </b:Source>
  <b:Source>
    <b:Tag>Pal08</b:Tag>
    <b:SourceType>JournalArticle</b:SourceType>
    <b:Guid>{2ABC8E11-4D6A-4B9F-BD61-6C16EBFC1AAD}</b:Guid>
    <b:LCID>0</b:LCID>
    <b:Author>
      <b:Author>
        <b:NameList>
          <b:Person>
            <b:Last>Palaniappan</b:Last>
            <b:First>Sellappan</b:First>
            <b:Middle>and Awang, Rafiah</b:Middle>
          </b:Person>
        </b:NameList>
      </b:Author>
    </b:Author>
    <b:Title>Intelligent heart disease prediction system using data mining techniques</b:Title>
    <b:JournalName>2008 IEEE/ACS international conference on computer systems and applications</b:JournalName>
    <b:Year>2008</b:Year>
    <b:Pages>108--115</b:Pages>
    <b:RefOrder>6</b:RefOrder>
  </b:Source>
  <b:Source>
    <b:Tag>Joa01</b:Tag>
    <b:SourceType>JournalArticle</b:SourceType>
    <b:Guid>{7E80C219-DA03-4E1D-8287-9B10ED8030E6}</b:Guid>
    <b:LCID>0</b:LCID>
    <b:Author>
      <b:Author>
        <b:NameList>
          <b:Person>
            <b:Last>Joachims</b:Last>
            <b:First>Thorsten</b:First>
          </b:Person>
        </b:NameList>
      </b:Author>
    </b:Author>
    <b:Title>A statistical learning learning model of text classification for support vector machines</b:Title>
    <b:JournalName>Proceedings of the 24th annual international ACM SIGIR conference on Research and development in information retrieval</b:JournalName>
    <b:Year>2001</b:Year>
    <b:Pages>128--136</b:Pages>
    <b:RefOrder>7</b:RefOrder>
  </b:Source>
  <b:Source>
    <b:Tag>Ali12</b:Tag>
    <b:SourceType>JournalArticle</b:SourceType>
    <b:Guid>{7A97F43A-91D9-486A-9510-39A723DB21D6}</b:Guid>
    <b:LCID>0</b:LCID>
    <b:Author>
      <b:Author>
        <b:NameList>
          <b:Person>
            <b:Last>Ali</b:Last>
            <b:First>Jehad</b:First>
            <b:Middle>and Khan, Rehanullah and Ahmad, Nasir and Maqsood, Imran</b:Middle>
          </b:Person>
        </b:NameList>
      </b:Author>
    </b:Author>
    <b:Title>Random forests and decision trees</b:Title>
    <b:JournalName>International Journal of Computer Science Issues (IJCSI)</b:JournalName>
    <b:Year>2012</b:Year>
    <b:Pages>272</b:Pages>
    <b:RefOrder>8</b:RefOrder>
  </b:Source>
  <b:Source>
    <b:Tag>Pes13</b:Tag>
    <b:SourceType>JournalArticle</b:SourceType>
    <b:Guid>{F5F7EF95-6E3B-4BEC-8D8A-4DDB577DE130}</b:Guid>
    <b:LCID>0</b:LCID>
    <b:Author>
      <b:Author>
        <b:NameList>
          <b:Person>
            <b:Last>Pestov</b:Last>
            <b:First>Vladimir</b:First>
          </b:Person>
        </b:NameList>
      </b:Author>
    </b:Author>
    <b:Title>Is the k-NN classifier in high dimensions affected by the curse of dimensionality?</b:Title>
    <b:JournalName>Computers \&amp; Mathematics with Applications</b:JournalName>
    <b:Year>2013</b:Year>
    <b:Pages>1427--1437</b:Pages>
    <b:RefOrder>9</b:RefOrder>
  </b:Source>
  <b:Source>
    <b:Tag>Sri14</b:Tag>
    <b:SourceType>JournalArticle</b:SourceType>
    <b:Guid>{4FFB80A4-D305-4643-A895-F55ACBA9BE2E}</b:Guid>
    <b:LCID>0</b:LCID>
    <b:Author>
      <b:Author>
        <b:NameList>
          <b:Person>
            <b:Last>Srivastava</b:Last>
            <b:First>Nitish</b:First>
            <b:Middle>and Hinton, Geoffrey and Krizhevsky, Alex and Sutskever, Ilya and Salakhutdinov, Ruslan</b:Middle>
          </b:Person>
        </b:NameList>
      </b:Author>
    </b:Author>
    <b:Title>Dropout: a simple way to prevent neural networks from overfitting</b:Title>
    <b:JournalName>The journal of machine learning research</b:JournalName>
    <b:Year>2014</b:Year>
    <b:Pages>1929--1958</b:Pages>
    <b:RefOrder>10</b:RefOrder>
  </b:Source>
</b:Sources>
</file>

<file path=customXml/itemProps1.xml><?xml version="1.0" encoding="utf-8"?>
<ds:datastoreItem xmlns:ds="http://schemas.openxmlformats.org/officeDocument/2006/customXml" ds:itemID="{07D37373-E42E-4B7D-9BF8-5738E4106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1417</Words>
  <Characters>8083</Characters>
  <Application>Microsoft Office Word</Application>
  <DocSecurity>0</DocSecurity>
  <Lines>67</Lines>
  <Paragraphs>18</Paragraphs>
  <ScaleCrop>false</ScaleCrop>
  <Company/>
  <LinksUpToDate>false</LinksUpToDate>
  <CharactersWithSpaces>9482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Judah</dc:creator>
  <cp:lastModifiedBy>Judah</cp:lastModifiedBy>
  <cp:revision>1558</cp:revision>
  <dcterms:created xsi:type="dcterms:W3CDTF">2021-12-13T19:09:00Z</dcterms:created>
  <dcterms:modified xsi:type="dcterms:W3CDTF">2021-12-28T13:51:00Z</dcterms:modified>
</cp:coreProperties>
</file>