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40E3" w14:textId="4DB9F060" w:rsidR="0039311E" w:rsidRDefault="00DF2AEA">
      <w:r>
        <w:rPr>
          <w:noProof/>
        </w:rPr>
        <w:drawing>
          <wp:inline distT="0" distB="0" distL="0" distR="0" wp14:anchorId="21B37DBD" wp14:editId="7DEB7A26">
            <wp:extent cx="2514600" cy="1790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745B" w14:textId="5D47ACF6" w:rsidR="00DF2AEA" w:rsidRDefault="00DF2AEA"/>
    <w:p w14:paraId="21C33468" w14:textId="5F061382" w:rsidR="00DF2AEA" w:rsidRDefault="00DF2AEA">
      <w:proofErr w:type="spellStart"/>
      <w:r>
        <w:t>Testnet</w:t>
      </w:r>
      <w:proofErr w:type="spellEnd"/>
      <w:r>
        <w:t xml:space="preserve"> Explorer link goes to </w:t>
      </w:r>
      <w:proofErr w:type="spellStart"/>
      <w:proofErr w:type="gramStart"/>
      <w:r>
        <w:t>mainnet</w:t>
      </w:r>
      <w:proofErr w:type="spellEnd"/>
      <w:proofErr w:type="gramEnd"/>
    </w:p>
    <w:p w14:paraId="07275D0A" w14:textId="18A119EF" w:rsidR="00DF2AEA" w:rsidRDefault="00DF2AEA">
      <w:r>
        <w:t xml:space="preserve">Create a new Contract should link to </w:t>
      </w:r>
      <w:proofErr w:type="gramStart"/>
      <w:r>
        <w:t>testnet.launchpad.musachain.io</w:t>
      </w:r>
      <w:proofErr w:type="gramEnd"/>
    </w:p>
    <w:p w14:paraId="776CA416" w14:textId="1DDFDE06" w:rsidR="00DF2AEA" w:rsidRDefault="00DF2AEA"/>
    <w:p w14:paraId="305553BD" w14:textId="7ADD14C1" w:rsidR="00DF2AEA" w:rsidRDefault="00DF2AEA">
      <w:r>
        <w:rPr>
          <w:noProof/>
        </w:rPr>
        <w:drawing>
          <wp:inline distT="0" distB="0" distL="0" distR="0" wp14:anchorId="3C08FED8" wp14:editId="402582F4">
            <wp:extent cx="5295900" cy="4343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AF7C18" w14:textId="10725AC4" w:rsidR="00DF2AEA" w:rsidRDefault="00DF2AEA">
      <w:r>
        <w:t xml:space="preserve">Change Launchpad to </w:t>
      </w:r>
      <w:proofErr w:type="spellStart"/>
      <w:r>
        <w:t>Testnet</w:t>
      </w:r>
      <w:proofErr w:type="spellEnd"/>
      <w:r>
        <w:t xml:space="preserve"> launchpad</w:t>
      </w:r>
      <w:r w:rsidR="0023748D">
        <w:t xml:space="preserve"> and link to </w:t>
      </w:r>
      <w:proofErr w:type="spellStart"/>
      <w:r w:rsidR="0023748D">
        <w:t>testnet</w:t>
      </w:r>
      <w:proofErr w:type="spellEnd"/>
      <w:r w:rsidR="0023748D">
        <w:t xml:space="preserve"> launchpad</w:t>
      </w:r>
      <w:r>
        <w:t xml:space="preserve">. </w:t>
      </w:r>
      <w:r w:rsidR="0023748D">
        <w:t xml:space="preserve">Don’t add the </w:t>
      </w:r>
      <w:proofErr w:type="spellStart"/>
      <w:r w:rsidR="0023748D">
        <w:t>mainnet</w:t>
      </w:r>
      <w:proofErr w:type="spellEnd"/>
      <w:r w:rsidR="0023748D">
        <w:t xml:space="preserve"> launchpad.</w:t>
      </w:r>
    </w:p>
    <w:p w14:paraId="71B44822" w14:textId="0631AD1F" w:rsidR="00DF2AEA" w:rsidRDefault="00140E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CB217B" wp14:editId="60C2BA28">
                <wp:simplePos x="0" y="0"/>
                <wp:positionH relativeFrom="column">
                  <wp:posOffset>-403860</wp:posOffset>
                </wp:positionH>
                <wp:positionV relativeFrom="paragraph">
                  <wp:posOffset>-152400</wp:posOffset>
                </wp:positionV>
                <wp:extent cx="6400800" cy="1485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5B9216" id="Rectangle: Rounded Corners 6" o:spid="_x0000_s1026" style="position:absolute;margin-left:-31.8pt;margin-top:-12pt;width:7in;height:11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DF2AEA">
        <w:rPr>
          <w:noProof/>
        </w:rPr>
        <w:drawing>
          <wp:inline distT="0" distB="0" distL="0" distR="0" wp14:anchorId="014D95BD" wp14:editId="187622A5">
            <wp:extent cx="2800350" cy="542925"/>
            <wp:effectExtent l="0" t="0" r="0" b="9525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86A" w14:textId="6717C901" w:rsidR="00DF2AEA" w:rsidRDefault="00DF2AEA">
      <w:r>
        <w:t xml:space="preserve">Add this to the footer and make it enter RPC into </w:t>
      </w:r>
      <w:proofErr w:type="spellStart"/>
      <w:r>
        <w:t>metamask</w:t>
      </w:r>
      <w:proofErr w:type="spellEnd"/>
      <w:r>
        <w:t xml:space="preserve">. Same idea as </w:t>
      </w:r>
      <w:proofErr w:type="spellStart"/>
      <w:r w:rsidR="0023748D">
        <w:t>bscscan</w:t>
      </w:r>
      <w:proofErr w:type="spellEnd"/>
      <w:r>
        <w:t xml:space="preserve">…Please </w:t>
      </w:r>
      <w:proofErr w:type="gramStart"/>
      <w:r>
        <w:t>check</w:t>
      </w:r>
      <w:proofErr w:type="gramEnd"/>
    </w:p>
    <w:p w14:paraId="615EB0CF" w14:textId="56DEC72B" w:rsidR="00DF2AEA" w:rsidRDefault="00DF2AEA">
      <w:hyperlink r:id="rId7" w:history="1">
        <w:proofErr w:type="spellStart"/>
        <w:r>
          <w:rPr>
            <w:rStyle w:val="Hyperlink"/>
          </w:rPr>
          <w:t>Binance</w:t>
        </w:r>
        <w:proofErr w:type="spellEnd"/>
        <w:r>
          <w:rPr>
            <w:rStyle w:val="Hyperlink"/>
          </w:rPr>
          <w:t xml:space="preserve"> (BNB) Blockchain Explorer (bscscan.com)</w:t>
        </w:r>
      </w:hyperlink>
    </w:p>
    <w:p w14:paraId="7C3C4467" w14:textId="3B8BAAEB" w:rsidR="00140E3D" w:rsidRDefault="00140E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0B795" wp14:editId="151C629C">
                <wp:simplePos x="0" y="0"/>
                <wp:positionH relativeFrom="column">
                  <wp:posOffset>502920</wp:posOffset>
                </wp:positionH>
                <wp:positionV relativeFrom="paragraph">
                  <wp:posOffset>48895</wp:posOffset>
                </wp:positionV>
                <wp:extent cx="1043940" cy="1554480"/>
                <wp:effectExtent l="19050" t="19050" r="22860" b="2667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5544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F866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39.6pt;margin-top:3.85pt;width:82.2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" adj="7253" fillcolor="#4472c4 [3204]" strokecolor="#1f3763 [1604]" strokeweight="1pt"/>
            </w:pict>
          </mc:Fallback>
        </mc:AlternateContent>
      </w:r>
    </w:p>
    <w:p w14:paraId="719B1D78" w14:textId="66C6664C" w:rsidR="00140E3D" w:rsidRDefault="00140E3D"/>
    <w:p w14:paraId="644F6C6A" w14:textId="55FF138B" w:rsidR="00140E3D" w:rsidRDefault="00140E3D"/>
    <w:p w14:paraId="3C774FC1" w14:textId="77777777" w:rsidR="00140E3D" w:rsidRDefault="00140E3D"/>
    <w:p w14:paraId="2CC43881" w14:textId="77777777" w:rsidR="00140E3D" w:rsidRDefault="00140E3D"/>
    <w:p w14:paraId="42E2A606" w14:textId="77777777" w:rsidR="00140E3D" w:rsidRDefault="00140E3D">
      <w:r>
        <w:t xml:space="preserve"> </w:t>
      </w:r>
    </w:p>
    <w:p w14:paraId="6FB6A3B0" w14:textId="1D16E36A" w:rsidR="00140E3D" w:rsidRDefault="00140E3D">
      <w:r w:rsidRPr="00140E3D">
        <w:rPr>
          <w:color w:val="FF0000"/>
        </w:rPr>
        <w:t>Need this on testnet.musascan.io too.</w:t>
      </w:r>
    </w:p>
    <w:sectPr w:rsidR="00140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A"/>
    <w:rsid w:val="00140E3D"/>
    <w:rsid w:val="0023748D"/>
    <w:rsid w:val="0039311E"/>
    <w:rsid w:val="00D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60A7"/>
  <w15:chartTrackingRefBased/>
  <w15:docId w15:val="{1A713CB1-6488-4100-9B70-846348B8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scsca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</Words>
  <Characters>375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Teves</dc:creator>
  <cp:keywords/>
  <dc:description/>
  <cp:lastModifiedBy>David Teves</cp:lastModifiedBy>
  <cp:revision>2</cp:revision>
  <dcterms:created xsi:type="dcterms:W3CDTF">2023-01-31T14:23:00Z</dcterms:created>
  <dcterms:modified xsi:type="dcterms:W3CDTF">2023-01-31T14:40:00Z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6782e58a-0a9d-4cf9-ba1e-e3edd8a479fa</vt:lpwstr>
  </property>
</Properties>
</file>