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C60DE" w14:textId="32990012" w:rsidR="009B5F99" w:rsidRPr="0047173C" w:rsidRDefault="0047173C" w:rsidP="006C7C1A">
      <w:pPr>
        <w:pStyle w:val="1"/>
      </w:pPr>
      <w:r w:rsidRPr="0047173C">
        <w:rPr>
          <w:rFonts w:hint="eastAsia"/>
        </w:rPr>
        <w:t>抗磁干扰</w:t>
      </w:r>
      <w:r w:rsidR="000319D2">
        <w:rPr>
          <w:rFonts w:hint="eastAsia"/>
        </w:rPr>
        <w:t>的</w:t>
      </w:r>
      <w:r w:rsidR="008A50E2">
        <w:rPr>
          <w:rFonts w:hint="eastAsia"/>
        </w:rPr>
        <w:t>MARG</w:t>
      </w:r>
      <w:r w:rsidR="00BE340A">
        <w:rPr>
          <w:rFonts w:hint="eastAsia"/>
        </w:rPr>
        <w:t>姿态</w:t>
      </w:r>
      <w:r w:rsidRPr="0047173C">
        <w:rPr>
          <w:rFonts w:hint="eastAsia"/>
        </w:rPr>
        <w:t>估计</w:t>
      </w:r>
      <w:r w:rsidR="008461E2" w:rsidRPr="0047173C">
        <w:rPr>
          <w:rFonts w:hint="eastAsia"/>
        </w:rPr>
        <w:t>解耦算法</w:t>
      </w:r>
      <w:r w:rsidR="00587E98">
        <w:rPr>
          <w:rFonts w:hint="eastAsia"/>
        </w:rPr>
        <w:t>对比</w:t>
      </w:r>
      <w:r w:rsidR="00763661">
        <w:rPr>
          <w:rFonts w:hint="eastAsia"/>
        </w:rPr>
        <w:t>分析</w:t>
      </w:r>
    </w:p>
    <w:p w14:paraId="61568CF6" w14:textId="2B5A8EB5" w:rsidR="005B3DF9" w:rsidRDefault="008461E2" w:rsidP="006A7646">
      <w:pPr>
        <w:ind w:firstLine="420"/>
      </w:pPr>
      <w:r>
        <w:rPr>
          <w:rStyle w:val="a3"/>
          <w:rFonts w:hint="eastAsia"/>
        </w:rPr>
        <w:t>摘要：</w:t>
      </w:r>
      <w:r w:rsidR="008151C0" w:rsidRPr="008151C0">
        <w:rPr>
          <w:rFonts w:hint="eastAsia"/>
        </w:rPr>
        <w:t>在</w:t>
      </w:r>
      <w:r w:rsidR="009B2CCA">
        <w:rPr>
          <w:rFonts w:hint="eastAsia"/>
        </w:rPr>
        <w:t>传统</w:t>
      </w:r>
      <w:r w:rsidR="006C7C1A">
        <w:rPr>
          <w:rFonts w:hint="eastAsia"/>
        </w:rPr>
        <w:t>MARG</w:t>
      </w:r>
      <w:r w:rsidR="00BE340A">
        <w:rPr>
          <w:rFonts w:hint="eastAsia"/>
        </w:rPr>
        <w:t>姿态</w:t>
      </w:r>
      <w:r w:rsidR="008151C0" w:rsidRPr="008151C0">
        <w:rPr>
          <w:rFonts w:hint="eastAsia"/>
        </w:rPr>
        <w:t>估计</w:t>
      </w:r>
      <w:r w:rsidR="003A37DE">
        <w:rPr>
          <w:rFonts w:hint="eastAsia"/>
        </w:rPr>
        <w:t>方法</w:t>
      </w:r>
      <w:r w:rsidR="008151C0">
        <w:rPr>
          <w:rFonts w:hint="eastAsia"/>
        </w:rPr>
        <w:t>中，</w:t>
      </w:r>
      <w:r w:rsidR="00FE30EA">
        <w:rPr>
          <w:rFonts w:hint="eastAsia"/>
        </w:rPr>
        <w:t>磁干扰</w:t>
      </w:r>
      <w:r w:rsidR="005C1734">
        <w:rPr>
          <w:rFonts w:hint="eastAsia"/>
        </w:rPr>
        <w:t>在</w:t>
      </w:r>
      <w:r w:rsidR="00FE30EA">
        <w:rPr>
          <w:rFonts w:hint="eastAsia"/>
        </w:rPr>
        <w:t>影响</w:t>
      </w:r>
      <w:r w:rsidR="00D47DA4">
        <w:rPr>
          <w:rFonts w:hint="eastAsia"/>
        </w:rPr>
        <w:t>航向角估计</w:t>
      </w:r>
      <w:r w:rsidR="00FE30EA">
        <w:rPr>
          <w:rFonts w:hint="eastAsia"/>
        </w:rPr>
        <w:t>的同时也会</w:t>
      </w:r>
      <w:r w:rsidR="006107AA">
        <w:rPr>
          <w:rFonts w:hint="eastAsia"/>
        </w:rPr>
        <w:t>影响</w:t>
      </w:r>
      <w:r w:rsidR="00D47DA4">
        <w:rPr>
          <w:rFonts w:hint="eastAsia"/>
        </w:rPr>
        <w:t>倾</w:t>
      </w:r>
      <w:r w:rsidR="00FE30EA">
        <w:rPr>
          <w:rFonts w:hint="eastAsia"/>
        </w:rPr>
        <w:t>角估计</w:t>
      </w:r>
      <w:r w:rsidR="000319D2">
        <w:rPr>
          <w:rFonts w:hint="eastAsia"/>
        </w:rPr>
        <w:t>，</w:t>
      </w:r>
      <w:r w:rsidR="00D8326F">
        <w:rPr>
          <w:rFonts w:hint="eastAsia"/>
        </w:rPr>
        <w:t>故</w:t>
      </w:r>
      <w:r w:rsidR="000319D2">
        <w:rPr>
          <w:rFonts w:hint="eastAsia"/>
        </w:rPr>
        <w:t>应将倾角与航向角</w:t>
      </w:r>
      <w:r w:rsidR="003919DD">
        <w:rPr>
          <w:rFonts w:hint="eastAsia"/>
        </w:rPr>
        <w:t>估计</w:t>
      </w:r>
      <w:r w:rsidR="00D8326F">
        <w:rPr>
          <w:rFonts w:hint="eastAsia"/>
        </w:rPr>
        <w:t>进行</w:t>
      </w:r>
      <w:r w:rsidR="000319D2">
        <w:rPr>
          <w:rFonts w:hint="eastAsia"/>
        </w:rPr>
        <w:t>解耦</w:t>
      </w:r>
      <w:r w:rsidR="005B3DF9">
        <w:rPr>
          <w:rFonts w:hint="eastAsia"/>
        </w:rPr>
        <w:t>。</w:t>
      </w:r>
      <w:r w:rsidR="005B3DF9" w:rsidRPr="006107AA">
        <w:rPr>
          <w:rFonts w:hint="eastAsia"/>
        </w:rPr>
        <w:t>目前存在多种</w:t>
      </w:r>
      <w:r w:rsidR="00A33776" w:rsidRPr="006107AA">
        <w:rPr>
          <w:rFonts w:hint="eastAsia"/>
        </w:rPr>
        <w:t>抗磁干扰的</w:t>
      </w:r>
      <w:r w:rsidR="00A33776" w:rsidRPr="006107AA">
        <w:rPr>
          <w:rFonts w:hint="eastAsia"/>
        </w:rPr>
        <w:t>MARG</w:t>
      </w:r>
      <w:r w:rsidR="00A33776" w:rsidRPr="006107AA">
        <w:rPr>
          <w:rFonts w:hint="eastAsia"/>
        </w:rPr>
        <w:t>姿态估计解耦</w:t>
      </w:r>
      <w:r w:rsidR="005B3DF9" w:rsidRPr="006107AA">
        <w:rPr>
          <w:rFonts w:hint="eastAsia"/>
        </w:rPr>
        <w:t>算法，但这些算法</w:t>
      </w:r>
      <w:r w:rsidR="005C1734" w:rsidRPr="006107AA">
        <w:rPr>
          <w:rFonts w:hint="eastAsia"/>
        </w:rPr>
        <w:t>的</w:t>
      </w:r>
      <w:r w:rsidR="00FB1A39" w:rsidRPr="00E821A5">
        <w:rPr>
          <w:rFonts w:hint="eastAsia"/>
          <w:color w:val="000000" w:themeColor="text1"/>
        </w:rPr>
        <w:t>效果</w:t>
      </w:r>
      <w:r w:rsidR="00A33776" w:rsidRPr="006107AA">
        <w:rPr>
          <w:rFonts w:hint="eastAsia"/>
        </w:rPr>
        <w:t>不尽</w:t>
      </w:r>
      <w:r w:rsidR="005C1734" w:rsidRPr="006107AA">
        <w:rPr>
          <w:rFonts w:hint="eastAsia"/>
        </w:rPr>
        <w:t>相同</w:t>
      </w:r>
      <w:r w:rsidR="009B2CCA" w:rsidRPr="006107AA">
        <w:rPr>
          <w:rFonts w:hint="eastAsia"/>
        </w:rPr>
        <w:t>，</w:t>
      </w:r>
      <w:r w:rsidR="00E821A5">
        <w:rPr>
          <w:rFonts w:hint="eastAsia"/>
        </w:rPr>
        <w:t>所以</w:t>
      </w:r>
      <w:r w:rsidR="006107AA" w:rsidRPr="006107AA">
        <w:rPr>
          <w:rFonts w:hint="eastAsia"/>
        </w:rPr>
        <w:t>如何根据具体</w:t>
      </w:r>
      <w:r w:rsidR="00E821A5">
        <w:rPr>
          <w:rFonts w:hint="eastAsia"/>
        </w:rPr>
        <w:t>的</w:t>
      </w:r>
      <w:r w:rsidR="006107AA" w:rsidRPr="006107AA">
        <w:rPr>
          <w:rFonts w:hint="eastAsia"/>
        </w:rPr>
        <w:t>应用</w:t>
      </w:r>
      <w:r w:rsidR="00FB1A39" w:rsidRPr="006107AA">
        <w:rPr>
          <w:rFonts w:hint="eastAsia"/>
        </w:rPr>
        <w:t>选择</w:t>
      </w:r>
      <w:r w:rsidR="00FB1A39">
        <w:rPr>
          <w:rFonts w:hint="eastAsia"/>
        </w:rPr>
        <w:t>合适的</w:t>
      </w:r>
      <w:r w:rsidR="006107AA" w:rsidRPr="006107AA">
        <w:rPr>
          <w:rFonts w:hint="eastAsia"/>
        </w:rPr>
        <w:t>算法</w:t>
      </w:r>
      <w:r w:rsidR="005B3DF9" w:rsidRPr="006107AA">
        <w:rPr>
          <w:rFonts w:hint="eastAsia"/>
        </w:rPr>
        <w:t>容易给</w:t>
      </w:r>
      <w:r w:rsidR="006C7C1A" w:rsidRPr="006107AA">
        <w:rPr>
          <w:rFonts w:hint="eastAsia"/>
        </w:rPr>
        <w:t>工程技术人员</w:t>
      </w:r>
      <w:r w:rsidR="005B3DF9" w:rsidRPr="006107AA">
        <w:rPr>
          <w:rFonts w:hint="eastAsia"/>
        </w:rPr>
        <w:t>造成困扰。</w:t>
      </w:r>
      <w:r w:rsidR="005B3DF9">
        <w:rPr>
          <w:rFonts w:hint="eastAsia"/>
        </w:rPr>
        <w:t>针对</w:t>
      </w:r>
      <w:r w:rsidR="001C24D4">
        <w:rPr>
          <w:rFonts w:hint="eastAsia"/>
        </w:rPr>
        <w:t>这个</w:t>
      </w:r>
      <w:r w:rsidR="005B3DF9">
        <w:rPr>
          <w:rFonts w:hint="eastAsia"/>
        </w:rPr>
        <w:t>问题，本文</w:t>
      </w:r>
      <w:r w:rsidR="00C03997">
        <w:rPr>
          <w:rFonts w:hint="eastAsia"/>
          <w:color w:val="000000" w:themeColor="text1"/>
        </w:rPr>
        <w:t>首先简介</w:t>
      </w:r>
      <w:r w:rsidR="005F7A0E">
        <w:rPr>
          <w:rFonts w:hint="eastAsia"/>
          <w:color w:val="000000" w:themeColor="text1"/>
        </w:rPr>
        <w:t>了序贯自适应误差状态</w:t>
      </w:r>
      <w:r w:rsidR="005F7A0E">
        <w:rPr>
          <w:rFonts w:hint="eastAsia"/>
          <w:color w:val="000000" w:themeColor="text1"/>
        </w:rPr>
        <w:t>Kalman</w:t>
      </w:r>
      <w:r w:rsidR="005F7A0E">
        <w:rPr>
          <w:rFonts w:hint="eastAsia"/>
          <w:color w:val="000000" w:themeColor="text1"/>
        </w:rPr>
        <w:t>滤波、二段式序贯自适应扩展</w:t>
      </w:r>
      <w:r w:rsidR="005F7A0E">
        <w:rPr>
          <w:rFonts w:hint="eastAsia"/>
          <w:color w:val="000000" w:themeColor="text1"/>
        </w:rPr>
        <w:t>Kalman</w:t>
      </w:r>
      <w:r w:rsidR="005F7A0E">
        <w:rPr>
          <w:rFonts w:hint="eastAsia"/>
          <w:color w:val="000000" w:themeColor="text1"/>
        </w:rPr>
        <w:t>滤波以及双级</w:t>
      </w:r>
      <w:r w:rsidR="0049763F">
        <w:rPr>
          <w:rFonts w:hint="eastAsia"/>
          <w:color w:val="000000" w:themeColor="text1"/>
        </w:rPr>
        <w:t>自适应</w:t>
      </w:r>
      <w:r w:rsidR="005F7A0E">
        <w:rPr>
          <w:rFonts w:hint="eastAsia"/>
          <w:color w:val="000000" w:themeColor="text1"/>
        </w:rPr>
        <w:t>互补滤波三种</w:t>
      </w:r>
      <w:r w:rsidR="00790C24">
        <w:rPr>
          <w:rFonts w:hint="eastAsia"/>
          <w:color w:val="000000" w:themeColor="text1"/>
        </w:rPr>
        <w:t>姿态估计</w:t>
      </w:r>
      <w:r w:rsidR="008A50E2" w:rsidRPr="0047173C">
        <w:rPr>
          <w:rFonts w:hint="eastAsia"/>
        </w:rPr>
        <w:t>解耦</w:t>
      </w:r>
      <w:r w:rsidR="005F7A0E">
        <w:rPr>
          <w:rFonts w:hint="eastAsia"/>
        </w:rPr>
        <w:t>算法</w:t>
      </w:r>
      <w:r w:rsidR="00C03997">
        <w:rPr>
          <w:rFonts w:hint="eastAsia"/>
        </w:rPr>
        <w:t>的原理</w:t>
      </w:r>
      <w:r w:rsidR="00FB1A39">
        <w:rPr>
          <w:rFonts w:hint="eastAsia"/>
        </w:rPr>
        <w:t>；</w:t>
      </w:r>
      <w:r w:rsidR="00C03997">
        <w:rPr>
          <w:rFonts w:hint="eastAsia"/>
        </w:rPr>
        <w:t>其次，</w:t>
      </w:r>
      <w:r w:rsidR="00C95AB9">
        <w:rPr>
          <w:rFonts w:hint="eastAsia"/>
        </w:rPr>
        <w:t>分别通过</w:t>
      </w:r>
      <w:r w:rsidR="00E821A5">
        <w:rPr>
          <w:rFonts w:hint="eastAsia"/>
        </w:rPr>
        <w:t>静态</w:t>
      </w:r>
      <w:r w:rsidR="005C1734">
        <w:rPr>
          <w:rFonts w:hint="eastAsia"/>
        </w:rPr>
        <w:t>测试</w:t>
      </w:r>
      <w:r w:rsidR="00C95AB9">
        <w:rPr>
          <w:rFonts w:hint="eastAsia"/>
        </w:rPr>
        <w:t>和</w:t>
      </w:r>
      <w:r w:rsidR="00E821A5">
        <w:rPr>
          <w:rFonts w:hint="eastAsia"/>
        </w:rPr>
        <w:t>动态</w:t>
      </w:r>
      <w:r w:rsidR="00A368A1">
        <w:rPr>
          <w:rFonts w:hint="eastAsia"/>
        </w:rPr>
        <w:t>测试</w:t>
      </w:r>
      <w:r w:rsidR="00FB1A39">
        <w:rPr>
          <w:rFonts w:hint="eastAsia"/>
        </w:rPr>
        <w:t>，</w:t>
      </w:r>
      <w:r w:rsidR="00A011E1">
        <w:rPr>
          <w:rFonts w:hint="eastAsia"/>
        </w:rPr>
        <w:t>对比</w:t>
      </w:r>
      <w:r w:rsidR="009B2CCA">
        <w:rPr>
          <w:rFonts w:hint="eastAsia"/>
        </w:rPr>
        <w:t>分析了三种算法的</w:t>
      </w:r>
      <w:r w:rsidR="00E667ED">
        <w:rPr>
          <w:rFonts w:hint="eastAsia"/>
        </w:rPr>
        <w:t>姿态</w:t>
      </w:r>
      <w:r w:rsidR="00E667ED" w:rsidRPr="00F200D8">
        <w:rPr>
          <w:rFonts w:hint="eastAsia"/>
        </w:rPr>
        <w:t>估计精度</w:t>
      </w:r>
      <w:r w:rsidR="00FB1A39">
        <w:rPr>
          <w:rFonts w:hint="eastAsia"/>
        </w:rPr>
        <w:t>和</w:t>
      </w:r>
      <w:r w:rsidR="00E667ED">
        <w:rPr>
          <w:rFonts w:hint="eastAsia"/>
        </w:rPr>
        <w:t>计算</w:t>
      </w:r>
      <w:r w:rsidR="00FB1A39" w:rsidRPr="002572E9">
        <w:rPr>
          <w:rFonts w:hint="eastAsia"/>
          <w:color w:val="000000" w:themeColor="text1"/>
        </w:rPr>
        <w:t>效率，</w:t>
      </w:r>
      <w:r w:rsidR="005B3DF9" w:rsidRPr="002572E9">
        <w:rPr>
          <w:rFonts w:hint="eastAsia"/>
          <w:color w:val="000000" w:themeColor="text1"/>
        </w:rPr>
        <w:t>并给出了使用建议</w:t>
      </w:r>
      <w:r w:rsidR="00111584">
        <w:rPr>
          <w:rFonts w:hint="eastAsia"/>
        </w:rPr>
        <w:t>。</w:t>
      </w:r>
      <w:r w:rsidR="00AA7CA6">
        <w:rPr>
          <w:rFonts w:hint="eastAsia"/>
        </w:rPr>
        <w:t>可为</w:t>
      </w:r>
      <w:r w:rsidR="008A50E2">
        <w:rPr>
          <w:rFonts w:hint="eastAsia"/>
        </w:rPr>
        <w:t>设计</w:t>
      </w:r>
      <w:r w:rsidR="008A50E2" w:rsidRPr="0047173C">
        <w:rPr>
          <w:rFonts w:hint="eastAsia"/>
        </w:rPr>
        <w:t>抗磁干扰</w:t>
      </w:r>
      <w:r w:rsidR="008A50E2">
        <w:rPr>
          <w:rFonts w:hint="eastAsia"/>
        </w:rPr>
        <w:t>的</w:t>
      </w:r>
      <w:r w:rsidR="008A50E2">
        <w:rPr>
          <w:rFonts w:hint="eastAsia"/>
        </w:rPr>
        <w:t>MARG</w:t>
      </w:r>
      <w:r w:rsidR="00BE340A">
        <w:rPr>
          <w:rFonts w:hint="eastAsia"/>
        </w:rPr>
        <w:t>姿态</w:t>
      </w:r>
      <w:r w:rsidR="008A50E2" w:rsidRPr="0047173C">
        <w:rPr>
          <w:rFonts w:hint="eastAsia"/>
        </w:rPr>
        <w:t>估计</w:t>
      </w:r>
      <w:r w:rsidR="009B2CCA" w:rsidRPr="0047173C">
        <w:rPr>
          <w:rFonts w:hint="eastAsia"/>
        </w:rPr>
        <w:t>解耦</w:t>
      </w:r>
      <w:r w:rsidR="009B2CCA">
        <w:rPr>
          <w:rFonts w:hint="eastAsia"/>
        </w:rPr>
        <w:t>算法的工程技术人员</w:t>
      </w:r>
      <w:r w:rsidR="008A50E2">
        <w:rPr>
          <w:rFonts w:hint="eastAsia"/>
        </w:rPr>
        <w:t>提供</w:t>
      </w:r>
      <w:r w:rsidR="009B2CCA" w:rsidRPr="005B3DF9">
        <w:rPr>
          <w:rFonts w:hint="eastAsia"/>
        </w:rPr>
        <w:t>一些有实用价值的参考</w:t>
      </w:r>
      <w:r w:rsidR="009B2CCA">
        <w:rPr>
          <w:rFonts w:hint="eastAsia"/>
        </w:rPr>
        <w:t>。</w:t>
      </w:r>
    </w:p>
    <w:p w14:paraId="6B739675" w14:textId="103123B1" w:rsidR="00CC6EB0" w:rsidRDefault="008461E2" w:rsidP="006A7646">
      <w:pPr>
        <w:ind w:firstLine="420"/>
      </w:pPr>
      <w:r>
        <w:rPr>
          <w:rStyle w:val="a3"/>
          <w:rFonts w:hint="eastAsia"/>
        </w:rPr>
        <w:t>关键词：</w:t>
      </w:r>
      <w:r w:rsidR="006C7C1A">
        <w:rPr>
          <w:rFonts w:hint="eastAsia"/>
        </w:rPr>
        <w:t>MARG</w:t>
      </w:r>
      <w:r w:rsidR="006C7C1A">
        <w:rPr>
          <w:rFonts w:hint="eastAsia"/>
        </w:rPr>
        <w:t>；</w:t>
      </w:r>
      <w:r w:rsidR="006C7C1A" w:rsidRPr="00E91563">
        <w:rPr>
          <w:rFonts w:hint="eastAsia"/>
        </w:rPr>
        <w:t>抗磁干扰</w:t>
      </w:r>
      <w:r w:rsidR="006C7C1A">
        <w:rPr>
          <w:rFonts w:hint="eastAsia"/>
        </w:rPr>
        <w:t>；</w:t>
      </w:r>
      <w:r w:rsidR="00BE340A">
        <w:rPr>
          <w:rFonts w:hint="eastAsia"/>
        </w:rPr>
        <w:t>姿态</w:t>
      </w:r>
      <w:r w:rsidR="008A50E2" w:rsidRPr="0047173C">
        <w:rPr>
          <w:rFonts w:hint="eastAsia"/>
        </w:rPr>
        <w:t>估计</w:t>
      </w:r>
      <w:r w:rsidR="006C7C1A" w:rsidRPr="0047173C">
        <w:rPr>
          <w:rFonts w:hint="eastAsia"/>
        </w:rPr>
        <w:t>解耦</w:t>
      </w:r>
      <w:r w:rsidR="00E91563" w:rsidRPr="00E91563">
        <w:rPr>
          <w:rFonts w:hint="eastAsia"/>
        </w:rPr>
        <w:t>；</w:t>
      </w:r>
      <w:r w:rsidR="00111584" w:rsidRPr="002572E9">
        <w:rPr>
          <w:rFonts w:hint="eastAsia"/>
          <w:color w:val="000000" w:themeColor="text1"/>
        </w:rPr>
        <w:t>对比分析</w:t>
      </w:r>
    </w:p>
    <w:p w14:paraId="4EFF82F2" w14:textId="77777777" w:rsidR="00806D65" w:rsidRDefault="00806D65" w:rsidP="00806D65">
      <w:pPr>
        <w:pStyle w:val="1"/>
        <w:rPr>
          <w:rFonts w:eastAsia="宋体"/>
        </w:rPr>
      </w:pPr>
      <w:r>
        <w:t>Comparative analysis of MARG attitude estimation decoupling algorithms for anti-magnetic interference</w:t>
      </w:r>
    </w:p>
    <w:p w14:paraId="5C9CFE8C" w14:textId="0C0E2778" w:rsidR="00627160" w:rsidRPr="00085AF2" w:rsidRDefault="00627160" w:rsidP="00627160">
      <w:pPr>
        <w:ind w:firstLine="360"/>
        <w:rPr>
          <w:strike/>
        </w:rPr>
      </w:pPr>
      <w:r w:rsidRPr="00085AF2">
        <w:rPr>
          <w:b/>
          <w:bCs/>
          <w:strike/>
        </w:rPr>
        <w:t>Abstract:</w:t>
      </w:r>
      <w:r w:rsidRPr="00085AF2">
        <w:rPr>
          <w:strike/>
        </w:rPr>
        <w:t xml:space="preserve"> In traditional MARG attitude estimation, the inclination estimation is affected by magnetic interference, and it should be decoupled from the heading angle estimation. For the decoupling problem of MARG attitude estimation for anti magnetic interference, there are currently multiple algorithms, but these algorithms have different computational complexity, accuracy, and anti magnetic interference capabilities. How to classify them in specific applications and how to choose them during program design can easily cause confusion for engineering technicians. In response to this issue, this article summarizes and compares common decoupling algorithms through experiments, analyzes the computational complexity, accuracy, and anti magnetic interference ability of the three algorithms, and provides suggestions for use. This provides some practical reference for engineering and technical personnel designing anti magnetic interference MARG attitude estimation decoupling algorithms.</w:t>
      </w:r>
    </w:p>
    <w:p w14:paraId="4C2691F8" w14:textId="77777777" w:rsidR="008B448C" w:rsidRPr="00085AF2" w:rsidRDefault="008B448C" w:rsidP="008B448C">
      <w:pPr>
        <w:ind w:firstLine="360"/>
        <w:rPr>
          <w:strike/>
        </w:rPr>
      </w:pPr>
      <w:r w:rsidRPr="00085AF2">
        <w:rPr>
          <w:b/>
          <w:bCs/>
          <w:strike/>
        </w:rPr>
        <w:t>Key words:</w:t>
      </w:r>
      <w:r w:rsidRPr="00085AF2">
        <w:rPr>
          <w:strike/>
        </w:rPr>
        <w:t xml:space="preserve"> quaternion; MARG; Anti-magnetic interference; Attitude estimation decoupling;</w:t>
      </w:r>
    </w:p>
    <w:p w14:paraId="49BB81D4" w14:textId="77777777" w:rsidR="00AC4D8B" w:rsidRPr="008B448C" w:rsidRDefault="00AC4D8B" w:rsidP="008461E2"/>
    <w:p w14:paraId="0E6B03F1" w14:textId="77777777" w:rsidR="00CC6EB0" w:rsidRDefault="00CC6EB0">
      <w:pPr>
        <w:widowControl/>
        <w:jc w:val="left"/>
        <w:sectPr w:rsidR="00CC6EB0" w:rsidSect="00CC6EB0">
          <w:headerReference w:type="default" r:id="rId8"/>
          <w:footerReference w:type="default" r:id="rId9"/>
          <w:type w:val="continuous"/>
          <w:pgSz w:w="11906" w:h="16838"/>
          <w:pgMar w:top="720" w:right="720" w:bottom="720" w:left="720" w:header="851" w:footer="992" w:gutter="0"/>
          <w:cols w:space="425"/>
          <w:docGrid w:type="lines" w:linePitch="312"/>
        </w:sectPr>
      </w:pPr>
    </w:p>
    <w:p w14:paraId="34533A53" w14:textId="0E3700F3" w:rsidR="00766B2C" w:rsidRDefault="00766B2C" w:rsidP="00766B2C">
      <w:pPr>
        <w:pStyle w:val="2"/>
        <w:numPr>
          <w:ilvl w:val="0"/>
          <w:numId w:val="10"/>
        </w:numPr>
      </w:pPr>
      <w:r>
        <w:rPr>
          <w:rFonts w:hint="eastAsia"/>
        </w:rPr>
        <w:t>引言</w:t>
      </w:r>
    </w:p>
    <w:p w14:paraId="037E0DC7" w14:textId="656DFE40" w:rsidR="00C03997" w:rsidRDefault="007A0CD4" w:rsidP="00831B44">
      <w:pPr>
        <w:ind w:firstLine="360"/>
        <w:rPr>
          <w:rFonts w:hint="eastAsia"/>
        </w:rPr>
      </w:pPr>
      <w:r w:rsidRPr="004A6AB0">
        <w:rPr>
          <w:rFonts w:hint="eastAsia"/>
        </w:rPr>
        <w:t>导航是一门</w:t>
      </w:r>
      <w:r w:rsidR="00806D65">
        <w:rPr>
          <w:rFonts w:hint="eastAsia"/>
        </w:rPr>
        <w:t>通过</w:t>
      </w:r>
      <w:r w:rsidRPr="004A6AB0">
        <w:rPr>
          <w:rFonts w:hint="eastAsia"/>
        </w:rPr>
        <w:t>确定载体姿态、速度、位置等信息为载体运动控制提供参考的技术</w:t>
      </w:r>
      <w:r w:rsidR="00722CDF">
        <w:rPr>
          <w:rFonts w:hint="eastAsia"/>
        </w:rPr>
        <w:t>。</w:t>
      </w:r>
      <w:r>
        <w:rPr>
          <w:rFonts w:hint="eastAsia"/>
        </w:rPr>
        <w:t>在捷联惯导系统中姿态算法是算法研究和设计的核心</w:t>
      </w:r>
      <w:r w:rsidR="00CE2B20">
        <w:rPr>
          <w:rFonts w:hint="eastAsia"/>
          <w:vertAlign w:val="superscript"/>
        </w:rPr>
        <w:t>[</w:t>
      </w:r>
      <w:r w:rsidR="00CE2B20">
        <w:rPr>
          <w:vertAlign w:val="superscript"/>
        </w:rPr>
        <w:t>1]</w:t>
      </w:r>
      <w:r w:rsidR="003655F4">
        <w:rPr>
          <w:rFonts w:hint="eastAsia"/>
        </w:rPr>
        <w:t>，精确</w:t>
      </w:r>
      <w:r w:rsidR="00571A12">
        <w:rPr>
          <w:rFonts w:hint="eastAsia"/>
        </w:rPr>
        <w:t>的姿态</w:t>
      </w:r>
      <w:r w:rsidR="003655F4">
        <w:rPr>
          <w:rFonts w:hint="eastAsia"/>
        </w:rPr>
        <w:t>估计是提高</w:t>
      </w:r>
      <w:r w:rsidR="004863CD">
        <w:rPr>
          <w:rFonts w:hint="eastAsia"/>
        </w:rPr>
        <w:t>系统整体</w:t>
      </w:r>
      <w:r w:rsidR="003655F4">
        <w:rPr>
          <w:rFonts w:hint="eastAsia"/>
        </w:rPr>
        <w:t>精度的关键</w:t>
      </w:r>
      <w:r w:rsidR="00D77E8C">
        <w:rPr>
          <w:rFonts w:hint="eastAsia"/>
        </w:rPr>
        <w:t>。</w:t>
      </w:r>
    </w:p>
    <w:p w14:paraId="43583795" w14:textId="72C487D7" w:rsidR="00C809A8" w:rsidRDefault="007A0CD4" w:rsidP="004A6AB0">
      <w:pPr>
        <w:ind w:firstLine="360"/>
        <w:rPr>
          <w:strike/>
          <w:color w:val="FF0000"/>
        </w:rPr>
      </w:pPr>
      <w:r w:rsidRPr="007A0CD4">
        <w:rPr>
          <w:rFonts w:hint="eastAsia"/>
        </w:rPr>
        <w:t>微机电系统</w:t>
      </w:r>
      <w:r w:rsidRPr="007A0CD4">
        <w:rPr>
          <w:rFonts w:hint="eastAsia"/>
        </w:rPr>
        <w:t>(</w:t>
      </w:r>
      <w:r w:rsidR="00C43AC0">
        <w:t>M</w:t>
      </w:r>
      <w:r w:rsidRPr="007A0CD4">
        <w:rPr>
          <w:rFonts w:hint="eastAsia"/>
        </w:rPr>
        <w:t>icro-electro-mechanical</w:t>
      </w:r>
      <w:r w:rsidR="00D14E4A">
        <w:t xml:space="preserve"> </w:t>
      </w:r>
      <w:r w:rsidR="00DC55D3">
        <w:t>s</w:t>
      </w:r>
      <w:r w:rsidRPr="007A0CD4">
        <w:rPr>
          <w:rFonts w:hint="eastAsia"/>
        </w:rPr>
        <w:t>ystem</w:t>
      </w:r>
      <w:r w:rsidR="007C2747">
        <w:rPr>
          <w:rFonts w:hint="eastAsia"/>
        </w:rPr>
        <w:t>,</w:t>
      </w:r>
      <w:r w:rsidR="007C2747">
        <w:t xml:space="preserve"> </w:t>
      </w:r>
      <w:r w:rsidRPr="007A0CD4">
        <w:rPr>
          <w:rFonts w:hint="eastAsia"/>
        </w:rPr>
        <w:t>MEMS)</w:t>
      </w:r>
      <w:r w:rsidRPr="007A0CD4">
        <w:rPr>
          <w:rFonts w:hint="eastAsia"/>
        </w:rPr>
        <w:t>惯性传感</w:t>
      </w:r>
      <w:r w:rsidR="003B58E0">
        <w:rPr>
          <w:rFonts w:hint="eastAsia"/>
        </w:rPr>
        <w:t>器具有低成本、低功耗和小尺寸等优点，</w:t>
      </w:r>
      <w:r>
        <w:rPr>
          <w:rFonts w:hint="eastAsia"/>
        </w:rPr>
        <w:t>被广泛运用于</w:t>
      </w:r>
      <w:r w:rsidR="00BE340A">
        <w:rPr>
          <w:rFonts w:hint="eastAsia"/>
        </w:rPr>
        <w:t>姿态</w:t>
      </w:r>
      <w:r w:rsidR="003B58E0">
        <w:rPr>
          <w:rFonts w:hint="eastAsia"/>
        </w:rPr>
        <w:t>测量领域</w:t>
      </w:r>
      <w:r>
        <w:rPr>
          <w:rFonts w:hint="eastAsia"/>
        </w:rPr>
        <w:t>。</w:t>
      </w:r>
      <w:r w:rsidR="003B58E0">
        <w:rPr>
          <w:rFonts w:hint="eastAsia"/>
        </w:rPr>
        <w:t>然而</w:t>
      </w:r>
      <w:r w:rsidR="00FD108F">
        <w:rPr>
          <w:rFonts w:hint="eastAsia"/>
        </w:rPr>
        <w:t>，</w:t>
      </w:r>
      <w:r w:rsidR="00CA41AA">
        <w:rPr>
          <w:rFonts w:hint="eastAsia"/>
        </w:rPr>
        <w:t>MEMS</w:t>
      </w:r>
      <w:r w:rsidR="00CA41AA">
        <w:rPr>
          <w:rFonts w:hint="eastAsia"/>
        </w:rPr>
        <w:t>陀螺仪</w:t>
      </w:r>
      <w:r w:rsidR="000E40FC" w:rsidRPr="007F1A6F">
        <w:rPr>
          <w:rFonts w:hint="eastAsia"/>
          <w:color w:val="000000" w:themeColor="text1"/>
        </w:rPr>
        <w:t>存在较大</w:t>
      </w:r>
      <w:r w:rsidR="00831B44">
        <w:rPr>
          <w:rFonts w:hint="eastAsia"/>
          <w:color w:val="000000" w:themeColor="text1"/>
        </w:rPr>
        <w:t>的零点漂移</w:t>
      </w:r>
      <w:r w:rsidR="00CA41AA">
        <w:rPr>
          <w:rFonts w:hint="eastAsia"/>
        </w:rPr>
        <w:t>，</w:t>
      </w:r>
      <w:r w:rsidR="000E40FC">
        <w:rPr>
          <w:rFonts w:hint="eastAsia"/>
        </w:rPr>
        <w:t>单独使用时</w:t>
      </w:r>
      <w:r w:rsidR="00665C62">
        <w:rPr>
          <w:rFonts w:hint="eastAsia"/>
        </w:rPr>
        <w:t>会导致</w:t>
      </w:r>
      <w:r w:rsidR="009A38B2">
        <w:rPr>
          <w:rFonts w:hint="eastAsia"/>
        </w:rPr>
        <w:t>姿态角</w:t>
      </w:r>
      <w:r w:rsidR="00CA41AA">
        <w:rPr>
          <w:rFonts w:hint="eastAsia"/>
        </w:rPr>
        <w:t>误差</w:t>
      </w:r>
      <w:r w:rsidR="009A38B2">
        <w:rPr>
          <w:rFonts w:hint="eastAsia"/>
        </w:rPr>
        <w:t>会</w:t>
      </w:r>
      <w:r w:rsidR="00CA41AA">
        <w:rPr>
          <w:rFonts w:hint="eastAsia"/>
        </w:rPr>
        <w:t>随时间</w:t>
      </w:r>
      <w:r w:rsidR="00506FF9" w:rsidRPr="007F1A6F">
        <w:rPr>
          <w:rFonts w:hint="eastAsia"/>
          <w:color w:val="000000" w:themeColor="text1"/>
        </w:rPr>
        <w:t>快速</w:t>
      </w:r>
      <w:r w:rsidR="009A38B2">
        <w:rPr>
          <w:rFonts w:hint="eastAsia"/>
        </w:rPr>
        <w:t>累积</w:t>
      </w:r>
      <w:r w:rsidR="00E2789C">
        <w:rPr>
          <w:rFonts w:hint="eastAsia"/>
        </w:rPr>
        <w:t>。</w:t>
      </w:r>
      <w:r w:rsidR="0003283C">
        <w:rPr>
          <w:rFonts w:hint="eastAsia"/>
        </w:rPr>
        <w:t>因此</w:t>
      </w:r>
      <w:r w:rsidR="00CA41AA">
        <w:rPr>
          <w:rFonts w:hint="eastAsia"/>
        </w:rPr>
        <w:t>通常使用</w:t>
      </w:r>
      <w:r w:rsidR="00202DE9">
        <w:rPr>
          <w:rFonts w:hint="eastAsia"/>
        </w:rPr>
        <w:t>磁传感器</w:t>
      </w:r>
      <w:r w:rsidR="00202DE9" w:rsidRPr="00202DE9">
        <w:rPr>
          <w:rFonts w:hint="eastAsia"/>
        </w:rPr>
        <w:t>、</w:t>
      </w:r>
      <w:r w:rsidR="002C026C" w:rsidRPr="00202DE9">
        <w:rPr>
          <w:rFonts w:hint="eastAsia"/>
        </w:rPr>
        <w:t>加速度计</w:t>
      </w:r>
      <w:r w:rsidR="00202DE9" w:rsidRPr="00202DE9">
        <w:rPr>
          <w:rFonts w:hint="eastAsia"/>
        </w:rPr>
        <w:t>和</w:t>
      </w:r>
      <w:r w:rsidR="002C026C" w:rsidRPr="00202DE9">
        <w:rPr>
          <w:rFonts w:hint="eastAsia"/>
        </w:rPr>
        <w:t>陀螺仪</w:t>
      </w:r>
      <w:r w:rsidR="00D14E4A">
        <w:rPr>
          <w:rFonts w:hint="eastAsia"/>
        </w:rPr>
        <w:t>(Magnetometer</w:t>
      </w:r>
      <w:r w:rsidR="00D14E4A">
        <w:t>, Accelerometer and Rate Gyro, MARG)</w:t>
      </w:r>
      <w:r w:rsidR="00202DE9" w:rsidRPr="00202DE9">
        <w:rPr>
          <w:rFonts w:hint="eastAsia"/>
        </w:rPr>
        <w:t>传感器</w:t>
      </w:r>
      <w:r w:rsidR="00C809A8">
        <w:rPr>
          <w:rFonts w:hint="eastAsia"/>
        </w:rPr>
        <w:t>组合</w:t>
      </w:r>
      <w:r w:rsidR="008B57E7">
        <w:rPr>
          <w:rFonts w:hint="eastAsia"/>
        </w:rPr>
        <w:t>，</w:t>
      </w:r>
      <w:r w:rsidR="00C809A8">
        <w:rPr>
          <w:rFonts w:hint="eastAsia"/>
        </w:rPr>
        <w:t>分别将</w:t>
      </w:r>
      <w:r w:rsidR="00CD28E6" w:rsidRPr="00CD28E6">
        <w:rPr>
          <w:rFonts w:hint="eastAsia"/>
          <w:color w:val="000000" w:themeColor="text1"/>
        </w:rPr>
        <w:t>由</w:t>
      </w:r>
      <w:r w:rsidR="008B57E7" w:rsidRPr="00CD28E6">
        <w:rPr>
          <w:rFonts w:hint="eastAsia"/>
          <w:color w:val="000000" w:themeColor="text1"/>
        </w:rPr>
        <w:t>加速度计所得的</w:t>
      </w:r>
      <w:r w:rsidR="00F40C02" w:rsidRPr="00CD28E6">
        <w:rPr>
          <w:rFonts w:hint="eastAsia"/>
          <w:color w:val="000000" w:themeColor="text1"/>
        </w:rPr>
        <w:t>重力场</w:t>
      </w:r>
      <w:r w:rsidR="00C809A8" w:rsidRPr="00CD28E6">
        <w:rPr>
          <w:rFonts w:hint="eastAsia"/>
          <w:color w:val="000000" w:themeColor="text1"/>
        </w:rPr>
        <w:t>数据和</w:t>
      </w:r>
      <w:r w:rsidR="008B57E7" w:rsidRPr="00CD28E6">
        <w:rPr>
          <w:rFonts w:hint="eastAsia"/>
          <w:color w:val="000000" w:themeColor="text1"/>
        </w:rPr>
        <w:t>磁传感器所得的地</w:t>
      </w:r>
      <w:r w:rsidR="00C809A8">
        <w:rPr>
          <w:rFonts w:hint="eastAsia"/>
        </w:rPr>
        <w:t>磁场数据作为倾角估计和航向角估计的</w:t>
      </w:r>
      <w:r w:rsidR="00C809A8">
        <w:rPr>
          <w:rFonts w:hint="eastAsia"/>
        </w:rPr>
        <w:t>参考</w:t>
      </w:r>
      <w:r w:rsidR="00506FF9">
        <w:rPr>
          <w:rFonts w:hint="eastAsia"/>
        </w:rPr>
        <w:t>，提高估计精度</w:t>
      </w:r>
      <w:r w:rsidR="0003283C">
        <w:rPr>
          <w:rFonts w:hint="eastAsia"/>
        </w:rPr>
        <w:t>。</w:t>
      </w:r>
    </w:p>
    <w:p w14:paraId="36E04452" w14:textId="3A49D514" w:rsidR="003B58E0" w:rsidRDefault="0003283C" w:rsidP="00185F57">
      <w:pPr>
        <w:ind w:firstLine="360"/>
      </w:pPr>
      <w:r>
        <w:rPr>
          <w:rFonts w:hint="eastAsia"/>
        </w:rPr>
        <w:t>然而</w:t>
      </w:r>
      <w:r w:rsidR="00FA6709">
        <w:rPr>
          <w:rFonts w:hint="eastAsia"/>
        </w:rPr>
        <w:t>，</w:t>
      </w:r>
      <w:r w:rsidR="00506FF9" w:rsidRPr="00CD28E6">
        <w:rPr>
          <w:rFonts w:hint="eastAsia"/>
          <w:color w:val="000000" w:themeColor="text1"/>
        </w:rPr>
        <w:t>地</w:t>
      </w:r>
      <w:r w:rsidR="00CF7D1D" w:rsidRPr="00CD28E6">
        <w:rPr>
          <w:rFonts w:hint="eastAsia"/>
          <w:color w:val="000000" w:themeColor="text1"/>
        </w:rPr>
        <w:t>磁</w:t>
      </w:r>
      <w:r w:rsidR="00CF7D1D">
        <w:rPr>
          <w:rFonts w:hint="eastAsia"/>
        </w:rPr>
        <w:t>场易受金属、电子设备等</w:t>
      </w:r>
      <w:r w:rsidR="0012775F">
        <w:rPr>
          <w:rFonts w:hint="eastAsia"/>
        </w:rPr>
        <w:t>外部</w:t>
      </w:r>
      <w:r w:rsidR="003B58E0">
        <w:rPr>
          <w:rFonts w:hint="eastAsia"/>
        </w:rPr>
        <w:t>干扰因素影响，采用</w:t>
      </w:r>
      <w:r w:rsidR="0012775F">
        <w:rPr>
          <w:rFonts w:hint="eastAsia"/>
        </w:rPr>
        <w:t>传统</w:t>
      </w:r>
      <w:r w:rsidR="0012775F">
        <w:rPr>
          <w:rFonts w:hint="eastAsia"/>
        </w:rPr>
        <w:t>MARG</w:t>
      </w:r>
      <w:r w:rsidR="0012775F">
        <w:rPr>
          <w:rFonts w:hint="eastAsia"/>
        </w:rPr>
        <w:t>姿态</w:t>
      </w:r>
      <w:r w:rsidR="0012775F" w:rsidRPr="008151C0">
        <w:rPr>
          <w:rFonts w:hint="eastAsia"/>
        </w:rPr>
        <w:t>估计</w:t>
      </w:r>
      <w:r w:rsidR="0012775F">
        <w:rPr>
          <w:rFonts w:hint="eastAsia"/>
        </w:rPr>
        <w:t>方法</w:t>
      </w:r>
      <w:r w:rsidR="003B58E0">
        <w:rPr>
          <w:rFonts w:hint="eastAsia"/>
        </w:rPr>
        <w:t>将</w:t>
      </w:r>
      <w:r w:rsidR="002C5943">
        <w:rPr>
          <w:rFonts w:hint="eastAsia"/>
        </w:rPr>
        <w:t>角速度</w:t>
      </w:r>
      <w:r w:rsidR="00212788">
        <w:rPr>
          <w:rFonts w:hint="eastAsia"/>
        </w:rPr>
        <w:t>矢量</w:t>
      </w:r>
      <w:r w:rsidR="002C5943">
        <w:rPr>
          <w:rFonts w:hint="eastAsia"/>
        </w:rPr>
        <w:t>、加速度</w:t>
      </w:r>
      <w:r w:rsidR="00212788">
        <w:rPr>
          <w:rFonts w:hint="eastAsia"/>
        </w:rPr>
        <w:t>矢量</w:t>
      </w:r>
      <w:r w:rsidR="003B58E0">
        <w:rPr>
          <w:rFonts w:hint="eastAsia"/>
        </w:rPr>
        <w:t>和</w:t>
      </w:r>
      <w:r w:rsidR="002C5943">
        <w:rPr>
          <w:rFonts w:hint="eastAsia"/>
        </w:rPr>
        <w:t>磁场</w:t>
      </w:r>
      <w:r w:rsidR="00212788">
        <w:rPr>
          <w:rFonts w:hint="eastAsia"/>
        </w:rPr>
        <w:t>矢量</w:t>
      </w:r>
      <w:r w:rsidR="00806D65">
        <w:rPr>
          <w:rFonts w:hint="eastAsia"/>
        </w:rPr>
        <w:t>直接</w:t>
      </w:r>
      <w:r w:rsidR="003B58E0">
        <w:rPr>
          <w:rFonts w:hint="eastAsia"/>
        </w:rPr>
        <w:t>融合不仅会引入航向角误差</w:t>
      </w:r>
      <w:r w:rsidR="003567FD">
        <w:rPr>
          <w:rFonts w:hint="eastAsia"/>
        </w:rPr>
        <w:t>还</w:t>
      </w:r>
      <w:r w:rsidR="003B58E0">
        <w:rPr>
          <w:rFonts w:hint="eastAsia"/>
        </w:rPr>
        <w:t>会降低倾角估计精度</w:t>
      </w:r>
      <w:r w:rsidR="000A06C1" w:rsidRPr="00DA499A">
        <w:rPr>
          <w:rFonts w:hint="eastAsia"/>
        </w:rPr>
        <w:t>。</w:t>
      </w:r>
      <w:r w:rsidR="003B58E0">
        <w:rPr>
          <w:rFonts w:hint="eastAsia"/>
        </w:rPr>
        <w:t>因此</w:t>
      </w:r>
      <w:r w:rsidR="000A06C1">
        <w:rPr>
          <w:rFonts w:hint="eastAsia"/>
        </w:rPr>
        <w:t>，</w:t>
      </w:r>
      <w:r w:rsidR="0063637A">
        <w:rPr>
          <w:rFonts w:hint="eastAsia"/>
        </w:rPr>
        <w:t>需要将</w:t>
      </w:r>
      <w:r w:rsidR="00212788">
        <w:rPr>
          <w:rFonts w:hint="eastAsia"/>
        </w:rPr>
        <w:t>基于</w:t>
      </w:r>
      <w:r w:rsidR="0063637A">
        <w:rPr>
          <w:rFonts w:hint="eastAsia"/>
        </w:rPr>
        <w:t>MARG</w:t>
      </w:r>
      <w:r w:rsidR="00212788">
        <w:rPr>
          <w:rFonts w:hint="eastAsia"/>
        </w:rPr>
        <w:t>的</w:t>
      </w:r>
      <w:r w:rsidR="004A6AB0">
        <w:rPr>
          <w:rFonts w:hint="eastAsia"/>
        </w:rPr>
        <w:t>倾角和航向角估计</w:t>
      </w:r>
      <w:r w:rsidR="0063637A" w:rsidRPr="0047173C">
        <w:rPr>
          <w:rFonts w:hint="eastAsia"/>
        </w:rPr>
        <w:t>解耦</w:t>
      </w:r>
      <w:r w:rsidR="005015B5">
        <w:rPr>
          <w:rFonts w:hint="eastAsia"/>
        </w:rPr>
        <w:t>来</w:t>
      </w:r>
      <w:r w:rsidR="00806D65">
        <w:rPr>
          <w:rFonts w:hint="eastAsia"/>
        </w:rPr>
        <w:t>提</w:t>
      </w:r>
      <w:r w:rsidR="003A4E7D">
        <w:rPr>
          <w:rFonts w:hint="eastAsia"/>
        </w:rPr>
        <w:t>高</w:t>
      </w:r>
      <w:r w:rsidR="00806D65">
        <w:rPr>
          <w:rFonts w:hint="eastAsia"/>
        </w:rPr>
        <w:t>姿态估计的</w:t>
      </w:r>
      <w:r w:rsidR="005015B5">
        <w:rPr>
          <w:rFonts w:hint="eastAsia"/>
        </w:rPr>
        <w:t>抗磁干扰能力</w:t>
      </w:r>
      <w:r w:rsidR="003B58E0">
        <w:rPr>
          <w:rFonts w:hint="eastAsia"/>
        </w:rPr>
        <w:t>。</w:t>
      </w:r>
    </w:p>
    <w:p w14:paraId="2CB806C4" w14:textId="6538FF71" w:rsidR="000B6F09" w:rsidRPr="00C85D95" w:rsidRDefault="0044540A" w:rsidP="00C85D95">
      <w:pPr>
        <w:ind w:firstLine="360"/>
        <w:rPr>
          <w:rFonts w:cs="Times New Roman"/>
        </w:rPr>
      </w:pPr>
      <w:r w:rsidRPr="0044540A">
        <w:rPr>
          <w:rFonts w:hint="eastAsia"/>
        </w:rPr>
        <w:t>至今，已有</w:t>
      </w:r>
      <w:r w:rsidR="004A6AB0">
        <w:rPr>
          <w:rFonts w:hint="eastAsia"/>
        </w:rPr>
        <w:t>诸多</w:t>
      </w:r>
      <w:r w:rsidRPr="0044540A">
        <w:rPr>
          <w:rFonts w:hint="eastAsia"/>
        </w:rPr>
        <w:t>学者相继</w:t>
      </w:r>
      <w:r w:rsidR="002633AC">
        <w:rPr>
          <w:rFonts w:hint="eastAsia"/>
        </w:rPr>
        <w:t>研究出不同的</w:t>
      </w:r>
      <w:r w:rsidR="002633AC" w:rsidRPr="0047173C">
        <w:rPr>
          <w:rFonts w:hint="eastAsia"/>
        </w:rPr>
        <w:t>抗磁干扰</w:t>
      </w:r>
      <w:r w:rsidR="002633AC">
        <w:rPr>
          <w:rFonts w:hint="eastAsia"/>
        </w:rPr>
        <w:t>的</w:t>
      </w:r>
      <w:r w:rsidR="002633AC">
        <w:rPr>
          <w:rFonts w:hint="eastAsia"/>
        </w:rPr>
        <w:t>MARG</w:t>
      </w:r>
      <w:r w:rsidR="00BE340A">
        <w:rPr>
          <w:rFonts w:hint="eastAsia"/>
        </w:rPr>
        <w:t>姿态</w:t>
      </w:r>
      <w:r w:rsidR="002633AC" w:rsidRPr="0047173C">
        <w:rPr>
          <w:rFonts w:hint="eastAsia"/>
        </w:rPr>
        <w:t>估计解耦算法</w:t>
      </w:r>
      <w:r>
        <w:rPr>
          <w:rFonts w:hint="eastAsia"/>
        </w:rPr>
        <w:t>，</w:t>
      </w:r>
      <w:r w:rsidR="00D0498F">
        <w:rPr>
          <w:rFonts w:hint="eastAsia"/>
        </w:rPr>
        <w:t>常用</w:t>
      </w:r>
      <w:r>
        <w:rPr>
          <w:rFonts w:hint="eastAsia"/>
        </w:rPr>
        <w:t>的</w:t>
      </w:r>
      <w:r w:rsidR="00D0498F">
        <w:rPr>
          <w:rFonts w:hint="eastAsia"/>
        </w:rPr>
        <w:t>方法有</w:t>
      </w:r>
      <w:r w:rsidR="00D8326F">
        <w:rPr>
          <w:rFonts w:hint="eastAsia"/>
        </w:rPr>
        <w:t>两</w:t>
      </w:r>
      <w:r w:rsidR="00D0498F">
        <w:rPr>
          <w:rFonts w:hint="eastAsia"/>
        </w:rPr>
        <w:t>类</w:t>
      </w:r>
      <w:r w:rsidR="00FD7AF0">
        <w:rPr>
          <w:rFonts w:hint="eastAsia"/>
        </w:rPr>
        <w:t>，一种是反正切</w:t>
      </w:r>
      <w:r w:rsidR="00FD108F" w:rsidRPr="00DC55D3">
        <w:rPr>
          <w:rFonts w:hint="eastAsia"/>
        </w:rPr>
        <w:t>姿态估计</w:t>
      </w:r>
      <w:r w:rsidR="00FD108F" w:rsidRPr="0047173C">
        <w:rPr>
          <w:rFonts w:hint="eastAsia"/>
        </w:rPr>
        <w:t>解耦</w:t>
      </w:r>
      <w:r w:rsidR="00FD108F">
        <w:rPr>
          <w:rFonts w:hint="eastAsia"/>
        </w:rPr>
        <w:t>算法</w:t>
      </w:r>
      <w:r w:rsidR="001910B3" w:rsidRPr="00DC55D3">
        <w:rPr>
          <w:rFonts w:hint="eastAsia"/>
          <w:vertAlign w:val="superscript"/>
        </w:rPr>
        <w:t>[</w:t>
      </w:r>
      <w:r w:rsidR="00FE76A6" w:rsidRPr="00DC55D3">
        <w:rPr>
          <w:vertAlign w:val="superscript"/>
        </w:rPr>
        <w:t>2-3</w:t>
      </w:r>
      <w:r w:rsidR="001910B3" w:rsidRPr="00DC55D3">
        <w:rPr>
          <w:vertAlign w:val="superscript"/>
        </w:rPr>
        <w:t>]</w:t>
      </w:r>
      <w:r w:rsidR="00FD7AF0">
        <w:rPr>
          <w:rFonts w:hint="eastAsia"/>
        </w:rPr>
        <w:t>，</w:t>
      </w:r>
      <w:r w:rsidR="002C5943">
        <w:rPr>
          <w:rFonts w:hint="eastAsia"/>
        </w:rPr>
        <w:t>其</w:t>
      </w:r>
      <w:r w:rsidR="002633AC">
        <w:rPr>
          <w:rFonts w:hint="eastAsia"/>
        </w:rPr>
        <w:t>基本思想是</w:t>
      </w:r>
      <w:r w:rsidR="002C5943">
        <w:rPr>
          <w:rFonts w:hint="eastAsia"/>
        </w:rPr>
        <w:t>根据姿态四元</w:t>
      </w:r>
      <w:r w:rsidR="002C5943" w:rsidRPr="00DC55D3">
        <w:t>数直接计算姿态角与加速度</w:t>
      </w:r>
      <w:r w:rsidR="00A10B67" w:rsidRPr="00DC55D3">
        <w:t>矢量</w:t>
      </w:r>
      <w:r w:rsidR="002C5943" w:rsidRPr="00DC55D3">
        <w:t>和磁场</w:t>
      </w:r>
      <w:r w:rsidR="00A10B67" w:rsidRPr="00DC55D3">
        <w:t>矢量</w:t>
      </w:r>
      <w:r w:rsidR="002C5943" w:rsidRPr="00DC55D3">
        <w:t>计算得到的姿态角进行融合</w:t>
      </w:r>
      <w:r w:rsidR="00451184" w:rsidRPr="00DC55D3">
        <w:t>，如</w:t>
      </w:r>
      <w:r w:rsidR="006A3A31" w:rsidRPr="00DC55D3">
        <w:t>序贯自适应误差状态</w:t>
      </w:r>
      <w:r w:rsidR="006A3A31" w:rsidRPr="00DC55D3">
        <w:t>Kalman</w:t>
      </w:r>
      <w:r w:rsidR="006A3A31" w:rsidRPr="00DC55D3">
        <w:t>滤波</w:t>
      </w:r>
      <w:r w:rsidR="00FD108F" w:rsidRPr="00DC55D3">
        <w:t>(</w:t>
      </w:r>
      <w:r w:rsidR="00A043F2" w:rsidRPr="00DC55D3">
        <w:t xml:space="preserve">Sequential </w:t>
      </w:r>
      <w:r w:rsidR="00DC55D3">
        <w:t>a</w:t>
      </w:r>
      <w:r w:rsidR="00A043F2" w:rsidRPr="00DC55D3">
        <w:t xml:space="preserve">daptive </w:t>
      </w:r>
      <w:r w:rsidR="00DC55D3">
        <w:t>e</w:t>
      </w:r>
      <w:r w:rsidR="00A043F2" w:rsidRPr="00DC55D3">
        <w:t>rror state Kalman filter</w:t>
      </w:r>
      <w:r w:rsidR="00DC55D3">
        <w:t>ing</w:t>
      </w:r>
      <w:r w:rsidR="00FD108F" w:rsidRPr="00DC55D3">
        <w:t xml:space="preserve">, </w:t>
      </w:r>
      <w:r w:rsidR="00A043F2" w:rsidRPr="00DC55D3">
        <w:t>SA</w:t>
      </w:r>
      <w:r w:rsidR="00FD108F" w:rsidRPr="00DC55D3">
        <w:t>ESKF)</w:t>
      </w:r>
      <w:r w:rsidR="00742DDE" w:rsidRPr="00DC55D3">
        <w:t>算法</w:t>
      </w:r>
      <w:r w:rsidR="00FD7AF0">
        <w:rPr>
          <w:rFonts w:hint="eastAsia"/>
        </w:rPr>
        <w:t>；</w:t>
      </w:r>
      <w:r w:rsidR="00451184" w:rsidRPr="00451184">
        <w:rPr>
          <w:rFonts w:hint="eastAsia"/>
        </w:rPr>
        <w:t>另一种</w:t>
      </w:r>
      <w:r w:rsidR="00FD7AF0" w:rsidRPr="00451184">
        <w:rPr>
          <w:rFonts w:hint="eastAsia"/>
        </w:rPr>
        <w:t>是</w:t>
      </w:r>
      <w:r w:rsidR="00C85D95">
        <w:rPr>
          <w:rFonts w:hint="eastAsia"/>
        </w:rPr>
        <w:t>分步</w:t>
      </w:r>
      <w:r w:rsidR="00FD108F" w:rsidRPr="00DC55D3">
        <w:rPr>
          <w:rFonts w:hint="eastAsia"/>
        </w:rPr>
        <w:t>姿态估计</w:t>
      </w:r>
      <w:r w:rsidR="00FD108F" w:rsidRPr="0047173C">
        <w:rPr>
          <w:rFonts w:hint="eastAsia"/>
        </w:rPr>
        <w:t>解耦</w:t>
      </w:r>
      <w:r w:rsidR="00FD108F">
        <w:rPr>
          <w:rFonts w:hint="eastAsia"/>
        </w:rPr>
        <w:t>算法</w:t>
      </w:r>
      <w:r w:rsidR="0005364C" w:rsidRPr="00DC55D3">
        <w:rPr>
          <w:rFonts w:hint="eastAsia"/>
        </w:rPr>
        <w:t xml:space="preserve"> </w:t>
      </w:r>
      <w:r w:rsidR="001910B3" w:rsidRPr="00DC55D3">
        <w:rPr>
          <w:rFonts w:hint="eastAsia"/>
          <w:vertAlign w:val="superscript"/>
        </w:rPr>
        <w:t>[</w:t>
      </w:r>
      <w:r w:rsidR="001C3414" w:rsidRPr="00DC55D3">
        <w:rPr>
          <w:vertAlign w:val="superscript"/>
        </w:rPr>
        <w:t>4-</w:t>
      </w:r>
      <w:r w:rsidR="002D62C2" w:rsidRPr="00DC55D3">
        <w:rPr>
          <w:vertAlign w:val="superscript"/>
        </w:rPr>
        <w:t>5</w:t>
      </w:r>
      <w:r w:rsidR="001910B3" w:rsidRPr="00DC55D3">
        <w:rPr>
          <w:vertAlign w:val="superscript"/>
        </w:rPr>
        <w:t>]</w:t>
      </w:r>
      <w:r w:rsidR="00FA6709" w:rsidRPr="00451184">
        <w:rPr>
          <w:rFonts w:hint="eastAsia"/>
        </w:rPr>
        <w:t>，</w:t>
      </w:r>
      <w:r w:rsidR="002C5943" w:rsidRPr="00451184">
        <w:rPr>
          <w:rFonts w:hint="eastAsia"/>
        </w:rPr>
        <w:t>其基本思想是</w:t>
      </w:r>
      <w:r w:rsidR="00C85D95">
        <w:rPr>
          <w:rFonts w:hint="eastAsia"/>
        </w:rPr>
        <w:t>依次</w:t>
      </w:r>
      <w:r w:rsidR="0086326E">
        <w:rPr>
          <w:rFonts w:hint="eastAsia"/>
        </w:rPr>
        <w:t>通过加速度</w:t>
      </w:r>
      <w:r w:rsidR="00451184">
        <w:rPr>
          <w:rFonts w:hint="eastAsia"/>
        </w:rPr>
        <w:t>矢量</w:t>
      </w:r>
      <w:r w:rsidR="00C85D95">
        <w:rPr>
          <w:rFonts w:hint="eastAsia"/>
        </w:rPr>
        <w:t>和磁场矢量对</w:t>
      </w:r>
      <w:r w:rsidR="00C85D95">
        <w:rPr>
          <w:rFonts w:hint="eastAsia"/>
        </w:rPr>
        <w:t>MEMS</w:t>
      </w:r>
      <w:r w:rsidR="00C85D95">
        <w:rPr>
          <w:rFonts w:hint="eastAsia"/>
        </w:rPr>
        <w:t>陀螺仪预测的姿态四元数进行补偿</w:t>
      </w:r>
      <w:r w:rsidR="00C85D95">
        <w:rPr>
          <w:rFonts w:cs="Times New Roman" w:hint="eastAsia"/>
        </w:rPr>
        <w:t>，</w:t>
      </w:r>
      <w:r w:rsidR="00451184" w:rsidRPr="00DC55D3">
        <w:rPr>
          <w:rFonts w:cs="Times New Roman"/>
        </w:rPr>
        <w:t>如</w:t>
      </w:r>
      <w:r w:rsidR="006A3A31" w:rsidRPr="00DC55D3">
        <w:rPr>
          <w:rFonts w:cs="Times New Roman"/>
        </w:rPr>
        <w:t>二段式序贯自适应扩展</w:t>
      </w:r>
      <w:r w:rsidR="006A3A31" w:rsidRPr="00DC55D3">
        <w:rPr>
          <w:rFonts w:cs="Times New Roman"/>
        </w:rPr>
        <w:t>Kalman</w:t>
      </w:r>
      <w:r w:rsidR="006A3A31" w:rsidRPr="00DC55D3">
        <w:rPr>
          <w:rFonts w:cs="Times New Roman"/>
        </w:rPr>
        <w:t>滤波</w:t>
      </w:r>
      <w:r w:rsidR="00FD108F" w:rsidRPr="00DC55D3">
        <w:rPr>
          <w:rFonts w:cs="Times New Roman"/>
        </w:rPr>
        <w:t>(</w:t>
      </w:r>
      <w:r w:rsidR="00DC55D3" w:rsidRPr="00DC55D3">
        <w:rPr>
          <w:rFonts w:cs="Times New Roman"/>
          <w:color w:val="2A2B2E"/>
          <w:szCs w:val="21"/>
        </w:rPr>
        <w:t xml:space="preserve">Two-stage </w:t>
      </w:r>
      <w:r w:rsidR="00DC55D3">
        <w:rPr>
          <w:rFonts w:cs="Times New Roman"/>
          <w:color w:val="2A2B2E"/>
          <w:szCs w:val="21"/>
        </w:rPr>
        <w:t>s</w:t>
      </w:r>
      <w:r w:rsidR="00DC55D3" w:rsidRPr="00DC55D3">
        <w:rPr>
          <w:rFonts w:cs="Times New Roman"/>
          <w:color w:val="2A2B2E"/>
          <w:szCs w:val="21"/>
        </w:rPr>
        <w:t xml:space="preserve">equential </w:t>
      </w:r>
      <w:r w:rsidR="00DC55D3">
        <w:rPr>
          <w:rFonts w:cs="Times New Roman"/>
          <w:color w:val="2A2B2E"/>
          <w:szCs w:val="21"/>
        </w:rPr>
        <w:t>a</w:t>
      </w:r>
      <w:r w:rsidR="00DC55D3" w:rsidRPr="00DC55D3">
        <w:rPr>
          <w:rFonts w:cs="Times New Roman"/>
          <w:color w:val="2A2B2E"/>
          <w:szCs w:val="21"/>
        </w:rPr>
        <w:t xml:space="preserve">daptive </w:t>
      </w:r>
      <w:r w:rsidR="00DC55D3">
        <w:rPr>
          <w:rFonts w:cs="Times New Roman"/>
          <w:color w:val="2A2B2E"/>
          <w:szCs w:val="21"/>
        </w:rPr>
        <w:lastRenderedPageBreak/>
        <w:t>e</w:t>
      </w:r>
      <w:r w:rsidR="00DC55D3" w:rsidRPr="00DC55D3">
        <w:rPr>
          <w:rFonts w:cs="Times New Roman"/>
          <w:color w:val="2A2B2E"/>
          <w:szCs w:val="21"/>
        </w:rPr>
        <w:t xml:space="preserve">xtended Kalman </w:t>
      </w:r>
      <w:r w:rsidR="00DC55D3">
        <w:rPr>
          <w:rFonts w:cs="Times New Roman"/>
          <w:color w:val="2A2B2E"/>
          <w:szCs w:val="21"/>
        </w:rPr>
        <w:t>f</w:t>
      </w:r>
      <w:r w:rsidR="00DC55D3" w:rsidRPr="00DC55D3">
        <w:rPr>
          <w:rFonts w:cs="Times New Roman"/>
          <w:color w:val="2A2B2E"/>
          <w:szCs w:val="21"/>
        </w:rPr>
        <w:t>ilter</w:t>
      </w:r>
      <w:r w:rsidR="00DC55D3">
        <w:rPr>
          <w:rFonts w:cs="Times New Roman"/>
          <w:color w:val="2A2B2E"/>
          <w:szCs w:val="21"/>
        </w:rPr>
        <w:t>ing</w:t>
      </w:r>
      <w:r w:rsidR="00FD108F" w:rsidRPr="00DC55D3">
        <w:rPr>
          <w:rFonts w:cs="Times New Roman"/>
        </w:rPr>
        <w:t>, T</w:t>
      </w:r>
      <w:r w:rsidR="00DC55D3">
        <w:rPr>
          <w:rFonts w:cs="Times New Roman"/>
        </w:rPr>
        <w:t>SA</w:t>
      </w:r>
      <w:r w:rsidR="00FD108F" w:rsidRPr="00DC55D3">
        <w:rPr>
          <w:rFonts w:cs="Times New Roman"/>
        </w:rPr>
        <w:t>EKF)</w:t>
      </w:r>
      <w:r w:rsidR="00451184" w:rsidRPr="00DC55D3">
        <w:rPr>
          <w:rFonts w:cs="Times New Roman"/>
        </w:rPr>
        <w:t>算法和</w:t>
      </w:r>
      <w:r w:rsidR="006A3A31" w:rsidRPr="00DC55D3">
        <w:rPr>
          <w:rFonts w:cs="Times New Roman"/>
        </w:rPr>
        <w:t>双级</w:t>
      </w:r>
      <w:r w:rsidR="006A3A31" w:rsidRPr="00DC55D3">
        <w:rPr>
          <w:rFonts w:hint="eastAsia"/>
        </w:rPr>
        <w:t>自适应互补滤波</w:t>
      </w:r>
      <w:r w:rsidR="00FD108F">
        <w:rPr>
          <w:rFonts w:hint="eastAsia"/>
        </w:rPr>
        <w:t>算法</w:t>
      </w:r>
      <w:r w:rsidR="00FD108F" w:rsidRPr="00A734D4">
        <w:rPr>
          <w:rFonts w:cs="Times New Roman"/>
        </w:rPr>
        <w:t>(</w:t>
      </w:r>
      <w:r w:rsidR="00DC55D3" w:rsidRPr="00A734D4">
        <w:rPr>
          <w:rFonts w:cs="Times New Roman"/>
          <w:color w:val="2A2B2E"/>
          <w:szCs w:val="21"/>
          <w:shd w:val="clear" w:color="auto" w:fill="FFFFFF"/>
        </w:rPr>
        <w:t>Two-stage adaptive complementary filtering,TACF</w:t>
      </w:r>
      <w:r w:rsidR="00FD108F" w:rsidRPr="00A734D4">
        <w:rPr>
          <w:rFonts w:cs="Times New Roman"/>
        </w:rPr>
        <w:t>)</w:t>
      </w:r>
      <w:r w:rsidR="00EF7150" w:rsidRPr="00DA499A">
        <w:rPr>
          <w:rFonts w:hint="eastAsia"/>
          <w:color w:val="000000" w:themeColor="text1"/>
        </w:rPr>
        <w:t>。</w:t>
      </w:r>
      <w:r w:rsidR="00DA499A">
        <w:rPr>
          <w:rFonts w:hint="eastAsia"/>
        </w:rPr>
        <w:t>不同的</w:t>
      </w:r>
      <w:r w:rsidR="00DA499A" w:rsidRPr="006107AA">
        <w:rPr>
          <w:rFonts w:hint="eastAsia"/>
        </w:rPr>
        <w:t>抗磁干扰的</w:t>
      </w:r>
      <w:r w:rsidR="00DA499A" w:rsidRPr="006107AA">
        <w:rPr>
          <w:rFonts w:hint="eastAsia"/>
        </w:rPr>
        <w:t>MARG</w:t>
      </w:r>
      <w:r w:rsidR="00DA499A" w:rsidRPr="006107AA">
        <w:rPr>
          <w:rFonts w:hint="eastAsia"/>
        </w:rPr>
        <w:t>姿态估计解耦算法</w:t>
      </w:r>
      <w:r w:rsidR="00DA499A">
        <w:rPr>
          <w:rFonts w:hint="eastAsia"/>
        </w:rPr>
        <w:t>的效果不同，在具体应用时算法的选择容易给工程技术人员造成困扰。</w:t>
      </w:r>
    </w:p>
    <w:p w14:paraId="2DE603C7" w14:textId="5A0E4CA8" w:rsidR="000B6F09" w:rsidRDefault="00EF7150" w:rsidP="00BF6FC5">
      <w:pPr>
        <w:ind w:firstLine="360"/>
      </w:pPr>
      <w:r>
        <w:rPr>
          <w:rFonts w:hint="eastAsia"/>
        </w:rPr>
        <w:t>本文后续</w:t>
      </w:r>
      <w:r w:rsidR="0007123D">
        <w:rPr>
          <w:rFonts w:hint="eastAsia"/>
        </w:rPr>
        <w:t>首先</w:t>
      </w:r>
      <w:r w:rsidR="003B58E0" w:rsidRPr="003B58E0">
        <w:rPr>
          <w:rFonts w:hint="eastAsia"/>
        </w:rPr>
        <w:t>将</w:t>
      </w:r>
      <w:r w:rsidR="00BF6FC5">
        <w:rPr>
          <w:rFonts w:hint="eastAsia"/>
        </w:rPr>
        <w:t>简述说明</w:t>
      </w:r>
      <w:r w:rsidR="00720D8A" w:rsidRPr="00DC55D3">
        <w:t>SAESKF</w:t>
      </w:r>
      <w:r w:rsidR="00BF6FC5" w:rsidRPr="00DC55D3">
        <w:rPr>
          <w:rFonts w:hint="eastAsia"/>
        </w:rPr>
        <w:t>、</w:t>
      </w:r>
      <w:r w:rsidR="00720D8A" w:rsidRPr="00DC55D3">
        <w:rPr>
          <w:rFonts w:cs="Times New Roman"/>
        </w:rPr>
        <w:t>T</w:t>
      </w:r>
      <w:r w:rsidR="00720D8A">
        <w:rPr>
          <w:rFonts w:cs="Times New Roman"/>
        </w:rPr>
        <w:t>SA</w:t>
      </w:r>
      <w:r w:rsidR="00720D8A" w:rsidRPr="00DC55D3">
        <w:rPr>
          <w:rFonts w:cs="Times New Roman"/>
        </w:rPr>
        <w:t>EKF</w:t>
      </w:r>
      <w:r w:rsidR="00BF6FC5" w:rsidRPr="00DC55D3">
        <w:rPr>
          <w:rFonts w:hint="eastAsia"/>
        </w:rPr>
        <w:t>以及</w:t>
      </w:r>
      <w:r w:rsidR="00720D8A" w:rsidRPr="00A734D4">
        <w:rPr>
          <w:rFonts w:cs="Times New Roman"/>
          <w:color w:val="2A2B2E"/>
          <w:szCs w:val="21"/>
          <w:shd w:val="clear" w:color="auto" w:fill="FFFFFF"/>
        </w:rPr>
        <w:t>TACF</w:t>
      </w:r>
      <w:r w:rsidR="00DC5CE4">
        <w:rPr>
          <w:rFonts w:hint="eastAsia"/>
        </w:rPr>
        <w:t>三</w:t>
      </w:r>
      <w:r w:rsidR="00B32EFD">
        <w:rPr>
          <w:rFonts w:hint="eastAsia"/>
        </w:rPr>
        <w:t>种</w:t>
      </w:r>
      <w:r w:rsidR="00BF6FC5">
        <w:rPr>
          <w:rFonts w:hint="eastAsia"/>
        </w:rPr>
        <w:t>姿态估计解耦算法</w:t>
      </w:r>
      <w:r w:rsidR="00E821EA">
        <w:rPr>
          <w:rFonts w:hint="eastAsia"/>
        </w:rPr>
        <w:t>，</w:t>
      </w:r>
      <w:r w:rsidR="005015B5">
        <w:rPr>
          <w:rFonts w:hint="eastAsia"/>
        </w:rPr>
        <w:t>然后</w:t>
      </w:r>
      <w:r w:rsidR="00E821EA">
        <w:rPr>
          <w:rFonts w:hint="eastAsia"/>
        </w:rPr>
        <w:t>将</w:t>
      </w:r>
      <w:r w:rsidR="00B32EFD">
        <w:rPr>
          <w:rFonts w:hint="eastAsia"/>
        </w:rPr>
        <w:t>通过</w:t>
      </w:r>
      <w:r w:rsidR="005015B5">
        <w:rPr>
          <w:rFonts w:hint="eastAsia"/>
        </w:rPr>
        <w:t>动态</w:t>
      </w:r>
      <w:r w:rsidR="00BF6FC5">
        <w:rPr>
          <w:rFonts w:hint="eastAsia"/>
        </w:rPr>
        <w:t>实验</w:t>
      </w:r>
      <w:r w:rsidR="005015B5">
        <w:rPr>
          <w:rFonts w:hint="eastAsia"/>
        </w:rPr>
        <w:t>和静态</w:t>
      </w:r>
      <w:r w:rsidR="00BF6FC5">
        <w:rPr>
          <w:rFonts w:hint="eastAsia"/>
        </w:rPr>
        <w:t>实验</w:t>
      </w:r>
      <w:r>
        <w:rPr>
          <w:rFonts w:hint="eastAsia"/>
        </w:rPr>
        <w:t>，</w:t>
      </w:r>
      <w:r w:rsidR="005015B5">
        <w:rPr>
          <w:rFonts w:hint="eastAsia"/>
        </w:rPr>
        <w:t>对比</w:t>
      </w:r>
      <w:r w:rsidR="00F935CC">
        <w:rPr>
          <w:rFonts w:hint="eastAsia"/>
        </w:rPr>
        <w:t>分析三种算法</w:t>
      </w:r>
      <w:r w:rsidR="0007123D" w:rsidRPr="00F200D8">
        <w:rPr>
          <w:rFonts w:hint="eastAsia"/>
        </w:rPr>
        <w:t>姿态估计精度</w:t>
      </w:r>
      <w:r w:rsidR="0007123D">
        <w:rPr>
          <w:rFonts w:hint="eastAsia"/>
        </w:rPr>
        <w:t>、</w:t>
      </w:r>
      <w:r w:rsidR="00F200D8">
        <w:rPr>
          <w:rFonts w:hint="eastAsia"/>
        </w:rPr>
        <w:t>计</w:t>
      </w:r>
      <w:r w:rsidR="00BF6FC5">
        <w:rPr>
          <w:rFonts w:hint="eastAsia"/>
        </w:rPr>
        <w:t>算</w:t>
      </w:r>
      <w:r w:rsidR="00E667ED">
        <w:rPr>
          <w:rFonts w:hint="eastAsia"/>
        </w:rPr>
        <w:t>时间</w:t>
      </w:r>
      <w:r w:rsidR="002633AC" w:rsidRPr="00F200D8">
        <w:rPr>
          <w:rFonts w:hint="eastAsia"/>
        </w:rPr>
        <w:t>，最后给出</w:t>
      </w:r>
      <w:r>
        <w:rPr>
          <w:rFonts w:hint="eastAsia"/>
        </w:rPr>
        <w:t>使用</w:t>
      </w:r>
      <w:r w:rsidR="00F200D8" w:rsidRPr="00F200D8">
        <w:rPr>
          <w:rFonts w:hint="eastAsia"/>
        </w:rPr>
        <w:t>建议</w:t>
      </w:r>
      <w:r>
        <w:rPr>
          <w:rFonts w:hint="eastAsia"/>
        </w:rPr>
        <w:t>。</w:t>
      </w:r>
      <w:r w:rsidR="00593B3D" w:rsidRPr="00593B3D">
        <w:t>旨在</w:t>
      </w:r>
      <w:r w:rsidR="004863CD" w:rsidRPr="004863CD">
        <w:rPr>
          <w:rFonts w:hint="eastAsia"/>
        </w:rPr>
        <w:t>为</w:t>
      </w:r>
      <w:r w:rsidR="004863CD">
        <w:rPr>
          <w:rFonts w:hint="eastAsia"/>
        </w:rPr>
        <w:t>设计</w:t>
      </w:r>
      <w:r w:rsidR="004863CD" w:rsidRPr="0047173C">
        <w:rPr>
          <w:rFonts w:hint="eastAsia"/>
        </w:rPr>
        <w:t>抗磁干扰</w:t>
      </w:r>
      <w:r w:rsidR="004863CD">
        <w:rPr>
          <w:rFonts w:hint="eastAsia"/>
        </w:rPr>
        <w:t>的</w:t>
      </w:r>
      <w:r w:rsidR="004863CD">
        <w:rPr>
          <w:rFonts w:hint="eastAsia"/>
        </w:rPr>
        <w:t>MARG</w:t>
      </w:r>
      <w:r w:rsidR="004863CD">
        <w:rPr>
          <w:rFonts w:hint="eastAsia"/>
        </w:rPr>
        <w:t>姿态</w:t>
      </w:r>
      <w:r w:rsidR="004863CD" w:rsidRPr="0047173C">
        <w:rPr>
          <w:rFonts w:hint="eastAsia"/>
        </w:rPr>
        <w:t>估计解耦</w:t>
      </w:r>
      <w:r w:rsidR="004863CD">
        <w:rPr>
          <w:rFonts w:hint="eastAsia"/>
        </w:rPr>
        <w:t>算法的</w:t>
      </w:r>
      <w:r w:rsidR="004863CD" w:rsidRPr="004863CD">
        <w:rPr>
          <w:rFonts w:hint="eastAsia"/>
        </w:rPr>
        <w:t>工程技术人员提供一些有实用价值的参考。</w:t>
      </w:r>
    </w:p>
    <w:p w14:paraId="1A69BA12" w14:textId="7B607DC8" w:rsidR="00866CCF" w:rsidRDefault="00A556ED" w:rsidP="00766B2C">
      <w:pPr>
        <w:pStyle w:val="2"/>
        <w:numPr>
          <w:ilvl w:val="0"/>
          <w:numId w:val="10"/>
        </w:numPr>
      </w:pPr>
      <w:r>
        <w:rPr>
          <w:rFonts w:hint="eastAsia"/>
        </w:rPr>
        <w:t xml:space="preserve"> </w:t>
      </w:r>
      <w:r w:rsidR="00790C24">
        <w:rPr>
          <w:rFonts w:hint="eastAsia"/>
          <w:color w:val="000000" w:themeColor="text1"/>
        </w:rPr>
        <w:t>序贯自适应误差状态</w:t>
      </w:r>
      <w:r w:rsidR="00790C24">
        <w:rPr>
          <w:rFonts w:hint="eastAsia"/>
          <w:color w:val="000000" w:themeColor="text1"/>
        </w:rPr>
        <w:t>Kalman</w:t>
      </w:r>
      <w:r w:rsidR="00790C24">
        <w:rPr>
          <w:rFonts w:hint="eastAsia"/>
          <w:color w:val="000000" w:themeColor="text1"/>
        </w:rPr>
        <w:t>滤波</w:t>
      </w:r>
      <w:r w:rsidR="00790C24">
        <w:rPr>
          <w:color w:val="000000" w:themeColor="text1"/>
        </w:rPr>
        <w:softHyphen/>
      </w:r>
      <w:r w:rsidR="00790C24">
        <w:rPr>
          <w:color w:val="000000" w:themeColor="text1"/>
        </w:rPr>
        <w:softHyphen/>
      </w:r>
    </w:p>
    <w:p w14:paraId="357C338E" w14:textId="02E41210" w:rsidR="00C1003F" w:rsidRDefault="00C631A0" w:rsidP="000867BE">
      <w:pPr>
        <w:ind w:firstLine="360"/>
      </w:pPr>
      <w:r w:rsidRPr="00AA7CA6">
        <w:rPr>
          <w:rFonts w:hint="eastAsia"/>
        </w:rPr>
        <w:t>在</w:t>
      </w:r>
      <w:r w:rsidR="00D1671C">
        <w:rPr>
          <w:rFonts w:hint="eastAsia"/>
        </w:rPr>
        <w:t>S</w:t>
      </w:r>
      <w:r w:rsidR="00D1671C">
        <w:t>A</w:t>
      </w:r>
      <w:r w:rsidR="006A3A31">
        <w:rPr>
          <w:rFonts w:hint="eastAsia"/>
        </w:rPr>
        <w:t>ESKF</w:t>
      </w:r>
      <w:r w:rsidR="00A556ED">
        <w:rPr>
          <w:rFonts w:hint="eastAsia"/>
        </w:rPr>
        <w:t>姿态</w:t>
      </w:r>
      <w:r w:rsidR="008C266D">
        <w:rPr>
          <w:rFonts w:hint="eastAsia"/>
        </w:rPr>
        <w:t>解耦</w:t>
      </w:r>
      <w:r w:rsidR="00A556ED">
        <w:rPr>
          <w:rFonts w:hint="eastAsia"/>
        </w:rPr>
        <w:t>估计算法</w:t>
      </w:r>
      <w:r w:rsidRPr="00AA7CA6">
        <w:rPr>
          <w:rFonts w:hint="eastAsia"/>
        </w:rPr>
        <w:t>中，输入和估计</w:t>
      </w:r>
      <w:r w:rsidR="00244A1D">
        <w:rPr>
          <w:rFonts w:hint="eastAsia"/>
        </w:rPr>
        <w:t>的</w:t>
      </w:r>
      <w:r w:rsidRPr="00AA7CA6">
        <w:rPr>
          <w:rFonts w:hint="eastAsia"/>
        </w:rPr>
        <w:t>对</w:t>
      </w:r>
      <w:r w:rsidRPr="007C2747">
        <w:rPr>
          <w:rFonts w:hint="eastAsia"/>
        </w:rPr>
        <w:t>象为</w:t>
      </w:r>
      <w:r>
        <w:rPr>
          <w:rFonts w:hint="eastAsia"/>
        </w:rPr>
        <w:t>姿态角</w:t>
      </w:r>
      <w:r w:rsidRPr="007C2747">
        <w:rPr>
          <w:rFonts w:hint="eastAsia"/>
        </w:rPr>
        <w:t>误差</w:t>
      </w:r>
      <w:r w:rsidRPr="00094BDB">
        <w:rPr>
          <w:rFonts w:hint="eastAsia"/>
        </w:rPr>
        <w:t>，</w:t>
      </w:r>
      <w:r w:rsidR="008C266D">
        <w:rPr>
          <w:rFonts w:hint="eastAsia"/>
        </w:rPr>
        <w:t>利用</w:t>
      </w:r>
      <w:r w:rsidR="00244A1D">
        <w:rPr>
          <w:rFonts w:hint="eastAsia"/>
        </w:rPr>
        <w:t>姿态角</w:t>
      </w:r>
      <w:r w:rsidR="00094BDB" w:rsidRPr="007C2747">
        <w:rPr>
          <w:rFonts w:hint="eastAsia"/>
        </w:rPr>
        <w:t>误差</w:t>
      </w:r>
      <w:r w:rsidR="009F2F72" w:rsidRPr="007C2747">
        <w:rPr>
          <w:rFonts w:hint="eastAsia"/>
        </w:rPr>
        <w:t>估计</w:t>
      </w:r>
      <w:r w:rsidR="00094BDB" w:rsidRPr="007C2747">
        <w:rPr>
          <w:rFonts w:hint="eastAsia"/>
        </w:rPr>
        <w:t>修正</w:t>
      </w:r>
      <w:r w:rsidR="00304C7E">
        <w:rPr>
          <w:rFonts w:hint="eastAsia"/>
        </w:rPr>
        <w:t>姿态角预测</w:t>
      </w:r>
      <w:r w:rsidR="00EC27CB">
        <w:rPr>
          <w:rFonts w:hint="eastAsia"/>
        </w:rPr>
        <w:t>，得到姿态角估计，然后姿态角误差状态被重置为零</w:t>
      </w:r>
      <w:r w:rsidR="00094BDB">
        <w:rPr>
          <w:rFonts w:hint="eastAsia"/>
        </w:rPr>
        <w:t>。</w:t>
      </w:r>
    </w:p>
    <w:p w14:paraId="6797FB9F" w14:textId="66387CAE" w:rsidR="000867BE" w:rsidRDefault="00A556ED" w:rsidP="000867BE">
      <w:pPr>
        <w:ind w:firstLine="360"/>
        <w:rPr>
          <w:strike/>
          <w:color w:val="FF0000"/>
        </w:rPr>
      </w:pPr>
      <w:r>
        <w:rPr>
          <w:rFonts w:hint="eastAsia"/>
        </w:rPr>
        <w:t>由于</w:t>
      </w:r>
      <w:r w:rsidR="00094BDB">
        <w:rPr>
          <w:rFonts w:hint="eastAsia"/>
        </w:rPr>
        <w:t>误差状态</w:t>
      </w:r>
      <w:r w:rsidR="00094BDB" w:rsidRPr="00094BDB">
        <w:rPr>
          <w:rFonts w:hint="eastAsia"/>
        </w:rPr>
        <w:t>值</w:t>
      </w:r>
      <w:r w:rsidR="00094BDB">
        <w:rPr>
          <w:rFonts w:hint="eastAsia"/>
        </w:rPr>
        <w:t>一般为小量</w:t>
      </w:r>
      <w:r w:rsidR="00094BDB" w:rsidRPr="00094BDB">
        <w:rPr>
          <w:rFonts w:hint="eastAsia"/>
        </w:rPr>
        <w:t>，</w:t>
      </w:r>
      <w:r>
        <w:rPr>
          <w:rFonts w:hint="eastAsia"/>
        </w:rPr>
        <w:t>所以</w:t>
      </w:r>
      <w:r w:rsidR="00094BDB" w:rsidRPr="00094BDB">
        <w:rPr>
          <w:rFonts w:hint="eastAsia"/>
        </w:rPr>
        <w:t>在计算过程中</w:t>
      </w:r>
      <w:r w:rsidR="00A500AC" w:rsidRPr="00094BDB">
        <w:rPr>
          <w:rFonts w:hint="eastAsia"/>
        </w:rPr>
        <w:t>可直接忽略</w:t>
      </w:r>
      <w:r w:rsidR="00094BDB" w:rsidRPr="00094BDB">
        <w:rPr>
          <w:rFonts w:hint="eastAsia"/>
        </w:rPr>
        <w:t>大量的高阶导数，造成的精度损失</w:t>
      </w:r>
      <w:r w:rsidR="008B3BF0">
        <w:rPr>
          <w:rFonts w:hint="eastAsia"/>
        </w:rPr>
        <w:t>极</w:t>
      </w:r>
      <w:r w:rsidR="00094BDB" w:rsidRPr="00094BDB">
        <w:rPr>
          <w:rFonts w:hint="eastAsia"/>
        </w:rPr>
        <w:t>小，甚至可认为</w:t>
      </w:r>
      <w:r w:rsidR="009F2F72" w:rsidRPr="00094BDB">
        <w:rPr>
          <w:rFonts w:hint="eastAsia"/>
        </w:rPr>
        <w:t>在一定时间段内</w:t>
      </w:r>
      <w:r w:rsidR="009F2F72">
        <w:rPr>
          <w:rFonts w:hint="eastAsia"/>
        </w:rPr>
        <w:t>为</w:t>
      </w:r>
      <w:r w:rsidR="00094BDB" w:rsidRPr="00094BDB">
        <w:rPr>
          <w:rFonts w:hint="eastAsia"/>
        </w:rPr>
        <w:t>常量，</w:t>
      </w:r>
      <w:r w:rsidR="004432F8">
        <w:rPr>
          <w:rFonts w:hint="eastAsia"/>
        </w:rPr>
        <w:t>这</w:t>
      </w:r>
      <w:r w:rsidR="00417CDF">
        <w:rPr>
          <w:rFonts w:hint="eastAsia"/>
        </w:rPr>
        <w:t>使非线性系统线性化，</w:t>
      </w:r>
      <w:r w:rsidR="002558B2">
        <w:rPr>
          <w:rFonts w:hint="eastAsia"/>
        </w:rPr>
        <w:t>大大</w:t>
      </w:r>
      <w:r w:rsidR="00094BDB">
        <w:rPr>
          <w:rFonts w:hint="eastAsia"/>
        </w:rPr>
        <w:t>减少计算量</w:t>
      </w:r>
      <w:r w:rsidR="00094BDB" w:rsidRPr="00094BDB">
        <w:rPr>
          <w:rFonts w:hint="eastAsia"/>
        </w:rPr>
        <w:t>。</w:t>
      </w:r>
    </w:p>
    <w:p w14:paraId="736BCBFE" w14:textId="07EA0520" w:rsidR="004C0EC1" w:rsidRDefault="00E821EA" w:rsidP="001844EC">
      <w:pPr>
        <w:pStyle w:val="3"/>
      </w:pPr>
      <w:r>
        <w:t>2</w:t>
      </w:r>
      <w:r w:rsidR="001844EC">
        <w:t>.</w:t>
      </w:r>
      <w:r w:rsidR="00C14F7B">
        <w:t>1</w:t>
      </w:r>
      <w:r w:rsidR="001844EC">
        <w:t xml:space="preserve"> </w:t>
      </w:r>
      <w:r w:rsidR="00D1671C">
        <w:rPr>
          <w:rFonts w:hint="eastAsia"/>
        </w:rPr>
        <w:t>误差状态</w:t>
      </w:r>
      <w:r w:rsidR="00D1671C">
        <w:rPr>
          <w:rFonts w:hint="eastAsia"/>
        </w:rPr>
        <w:t>Kalman</w:t>
      </w:r>
      <w:r w:rsidR="00D1671C">
        <w:rPr>
          <w:rFonts w:hint="eastAsia"/>
        </w:rPr>
        <w:t>滤波</w:t>
      </w:r>
      <w:r w:rsidR="00A06019">
        <w:rPr>
          <w:rFonts w:hint="eastAsia"/>
        </w:rPr>
        <w:t>算法设计</w:t>
      </w:r>
    </w:p>
    <w:p w14:paraId="1308159A" w14:textId="52941775" w:rsidR="009B1B4D" w:rsidRDefault="00A378F6" w:rsidP="00593610">
      <w:pPr>
        <w:ind w:firstLine="420"/>
      </w:pPr>
      <w:r>
        <w:rPr>
          <w:rFonts w:hint="eastAsia"/>
        </w:rPr>
        <w:t>(</w:t>
      </w:r>
      <w:r>
        <w:t>1)</w:t>
      </w:r>
      <w:r w:rsidR="00A94E37" w:rsidRPr="00A94E37">
        <w:rPr>
          <w:rFonts w:hint="eastAsia"/>
        </w:rPr>
        <w:t xml:space="preserve"> </w:t>
      </w:r>
      <w:r w:rsidR="009F4614">
        <w:rPr>
          <w:rFonts w:hint="eastAsia"/>
        </w:rPr>
        <w:t>计算</w:t>
      </w:r>
      <w:r w:rsidR="009B1B4D">
        <w:rPr>
          <w:rFonts w:hint="eastAsia"/>
        </w:rPr>
        <w:t>标称状态</w:t>
      </w:r>
    </w:p>
    <w:p w14:paraId="6567C425" w14:textId="77777777" w:rsidR="008B1B55" w:rsidRPr="003A74DE" w:rsidRDefault="008B1B55" w:rsidP="008B1B55">
      <w:pPr>
        <w:ind w:firstLine="420"/>
        <w:rPr>
          <w:rFonts w:ascii="宋体" w:hAnsi="宋体"/>
        </w:rPr>
      </w:pPr>
      <w:r>
        <w:rPr>
          <w:rFonts w:ascii="宋体" w:hAnsi="宋体" w:hint="eastAsia"/>
        </w:rPr>
        <w:t>定义载体在</w:t>
      </w:r>
      <m:oMath>
        <m:r>
          <w:rPr>
            <w:rFonts w:ascii="Cambria Math" w:hAnsi="Cambria Math" w:hint="eastAsia"/>
          </w:rPr>
          <m:t>k</m:t>
        </m:r>
        <m:r>
          <w:rPr>
            <w:rFonts w:ascii="微软雅黑" w:eastAsia="微软雅黑" w:hAnsi="微软雅黑" w:cs="微软雅黑" w:hint="eastAsia"/>
          </w:rPr>
          <m:t>-</m:t>
        </m:r>
        <m:r>
          <w:rPr>
            <w:rFonts w:ascii="Cambria Math" w:hAnsi="Cambria Math"/>
          </w:rPr>
          <m:t>1</m:t>
        </m:r>
      </m:oMath>
      <w:r w:rsidRPr="003A74DE">
        <w:rPr>
          <w:rFonts w:ascii="宋体" w:hAnsi="宋体" w:hint="eastAsia"/>
        </w:rPr>
        <w:t>时刻</w:t>
      </w:r>
      <w:r>
        <w:rPr>
          <w:rFonts w:ascii="宋体" w:hAnsi="宋体" w:hint="eastAsia"/>
        </w:rPr>
        <w:t>的</w:t>
      </w:r>
      <w:r w:rsidRPr="003A74DE">
        <w:rPr>
          <w:rFonts w:ascii="宋体" w:hAnsi="宋体" w:hint="eastAsia"/>
        </w:rPr>
        <w:t>载体坐标系角速率</w:t>
      </w:r>
      <w:r>
        <w:rPr>
          <w:rFonts w:ascii="宋体" w:hAnsi="宋体" w:hint="eastAsia"/>
        </w:rPr>
        <w:t>为</w:t>
      </w:r>
      <m:oMath>
        <m:sSubSup>
          <m:sSubSupPr>
            <m:ctrlPr>
              <w:rPr>
                <w:rFonts w:ascii="Cambria Math" w:hAnsi="Cambria Math"/>
                <w:i/>
              </w:rPr>
            </m:ctrlPr>
          </m:sSubSupPr>
          <m:e>
            <m:r>
              <m:rPr>
                <m:sty m:val="bi"/>
              </m:rPr>
              <w:rPr>
                <w:rFonts w:ascii="Cambria Math" w:hAnsi="Cambria Math"/>
              </w:rPr>
              <m:t>ω</m:t>
            </m:r>
          </m:e>
          <m:sub>
            <m:r>
              <w:rPr>
                <w:rFonts w:ascii="Cambria Math" w:hAnsi="Cambria Math"/>
              </w:rPr>
              <m:t>k-1</m:t>
            </m:r>
          </m:sub>
          <m:sup>
            <m:r>
              <w:rPr>
                <w:rFonts w:ascii="Cambria Math" w:hAnsi="Cambria Math"/>
              </w:rPr>
              <m:t>b</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e>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e>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mr>
                </m:m>
              </m:e>
            </m:d>
          </m:e>
          <m:sup>
            <m:r>
              <w:rPr>
                <w:rFonts w:ascii="Cambria Math" w:hAnsi="Cambria Math"/>
              </w:rPr>
              <m:t>T</m:t>
            </m:r>
          </m:sup>
        </m:sSup>
      </m:oMath>
      <w:r w:rsidRPr="003A74DE">
        <w:rPr>
          <w:rFonts w:ascii="宋体" w:hAnsi="宋体" w:hint="eastAsia"/>
        </w:rPr>
        <w:t>，则姿态四元数更新方程可表示为：</w:t>
      </w:r>
    </w:p>
    <w:p w14:paraId="58DCA08C" w14:textId="09070EE3" w:rsidR="008B1B55" w:rsidRPr="005B7573" w:rsidRDefault="00000000" w:rsidP="008B1B55">
      <w:pPr>
        <w:ind w:firstLine="420"/>
        <w:rPr>
          <w:i/>
        </w:rPr>
      </w:pPr>
      <m:oMathPara>
        <m:oMath>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hint="eastAsia"/>
                </w:rPr>
                <m:t>k/</m:t>
              </m:r>
              <m:r>
                <w:rPr>
                  <w:rFonts w:ascii="Cambria Math" w:hAnsi="Cambria Math"/>
                </w:rPr>
                <m:t>k-1</m:t>
              </m:r>
            </m:sub>
          </m:sSub>
          <m:r>
            <w:rPr>
              <w:rFonts w:ascii="Cambria Math" w:hAnsi="Cambria Math"/>
            </w:rPr>
            <m:t>=</m:t>
          </m:r>
          <m:d>
            <m:dPr>
              <m:ctrlPr>
                <w:rPr>
                  <w:rFonts w:ascii="Cambria Math" w:hAnsi="Cambria Math"/>
                  <w:i/>
                </w:rPr>
              </m:ctrlPr>
            </m:dPr>
            <m:e>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Ω</m:t>
              </m:r>
              <m:r>
                <w:rPr>
                  <w:rFonts w:ascii="Cambria Math" w:hAnsi="Cambria Math" w:hint="eastAsia"/>
                </w:rPr>
                <m:t>T</m:t>
              </m:r>
            </m:e>
          </m:d>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rPr>
                <m:t>k-1</m:t>
              </m:r>
            </m:sub>
          </m:sSub>
        </m:oMath>
      </m:oMathPara>
    </w:p>
    <w:p w14:paraId="23080449" w14:textId="75D1B747" w:rsidR="008B1B55" w:rsidRPr="008071AE" w:rsidRDefault="008B1B55" w:rsidP="008B1B55">
      <w:r>
        <w:rPr>
          <w:rFonts w:hint="eastAsia"/>
        </w:rPr>
        <w:t>其中</w:t>
      </w:r>
      <m:oMath>
        <m:r>
          <m:rPr>
            <m:sty m:val="bi"/>
          </m:rPr>
          <w:rPr>
            <w:rFonts w:ascii="Cambria Math" w:hAnsi="Cambria Math" w:hint="eastAsia"/>
          </w:rPr>
          <m:t>I</m:t>
        </m:r>
      </m:oMath>
      <w:r>
        <w:rPr>
          <w:rFonts w:hint="eastAsia"/>
        </w:rPr>
        <w:t>为四阶单位矩阵，</w:t>
      </w:r>
      <m:oMath>
        <m:r>
          <w:rPr>
            <w:rFonts w:ascii="Cambria Math" w:hAnsi="Cambria Math" w:hint="eastAsia"/>
          </w:rPr>
          <m:t>T</m:t>
        </m:r>
      </m:oMath>
      <w:r w:rsidRPr="002E2389">
        <w:rPr>
          <w:rFonts w:hint="eastAsia"/>
        </w:rPr>
        <w:t>为陀螺仪采样间隔</w:t>
      </w:r>
      <w:r>
        <w:rPr>
          <w:rFonts w:hint="eastAsia"/>
        </w:rPr>
        <w:t>，</w:t>
      </w:r>
      <m:oMath>
        <m:r>
          <m:rPr>
            <m:sty m:val="bi"/>
          </m:rPr>
          <w:rPr>
            <w:rFonts w:ascii="Cambria Math" w:hAnsi="Cambria Math"/>
          </w:rPr>
          <m:t>Ω</m:t>
        </m:r>
      </m:oMath>
      <w:r w:rsidRPr="004D334D">
        <w:rPr>
          <w:rFonts w:hint="eastAsia"/>
          <w:bCs/>
        </w:rPr>
        <w:t>可</w:t>
      </w:r>
      <w:r>
        <w:rPr>
          <w:rFonts w:hint="eastAsia"/>
        </w:rPr>
        <w:t>表示</w:t>
      </w:r>
      <w:r w:rsidRPr="00EE2694">
        <w:rPr>
          <w:rFonts w:hint="eastAsia"/>
        </w:rPr>
        <w:t>如下：</w:t>
      </w:r>
    </w:p>
    <w:p w14:paraId="05992DCE" w14:textId="77777777" w:rsidR="008B1B55" w:rsidRPr="005B7573" w:rsidRDefault="00000000" w:rsidP="008B1B55">
      <w:pPr>
        <w:rPr>
          <w:i/>
          <w:iCs/>
        </w:rPr>
      </w:pPr>
      <m:oMathPara>
        <m:oMath>
          <m:eqArr>
            <m:eqArrPr>
              <m:maxDist m:val="1"/>
              <m:ctrlPr>
                <w:rPr>
                  <w:rFonts w:ascii="Cambria Math" w:hAnsi="Cambria Math"/>
                  <w:i/>
                  <w:iCs/>
                </w:rPr>
              </m:ctrlPr>
            </m:eqArrPr>
            <m:e>
              <m:r>
                <m:rPr>
                  <m:sty m:val="bi"/>
                </m:rPr>
                <w:rPr>
                  <w:rFonts w:ascii="Cambria Math" w:hAnsi="Cambria Math"/>
                </w:rPr>
                <m:t>Ω</m:t>
              </m:r>
              <m:r>
                <w:rPr>
                  <w:rFonts w:ascii="Cambria Math" w:hAnsi="Cambria Math"/>
                </w:rPr>
                <m:t>=</m:t>
              </m:r>
              <m:d>
                <m:dPr>
                  <m:begChr m:val="["/>
                  <m:endChr m:val="]"/>
                  <m:ctrlPr>
                    <w:rPr>
                      <w:rFonts w:ascii="Cambria Math" w:hAnsi="Cambria Math"/>
                      <w:i/>
                      <w:iCs/>
                    </w:rPr>
                  </m:ctrlPr>
                </m:dPr>
                <m:e>
                  <m:m>
                    <m:mPr>
                      <m:plcHide m:val="1"/>
                      <m:mcs>
                        <m:mc>
                          <m:mcPr>
                            <m:count m:val="4"/>
                            <m:mcJc m:val="center"/>
                          </m:mcPr>
                        </m:mc>
                      </m:mcs>
                      <m:ctrlPr>
                        <w:rPr>
                          <w:rFonts w:ascii="Cambria Math" w:hAnsi="Cambria Math"/>
                          <w:i/>
                          <w:iCs/>
                        </w:rPr>
                      </m:ctrlPr>
                    </m:mPr>
                    <m:mr>
                      <m:e>
                        <m:r>
                          <w:rPr>
                            <w:rFonts w:ascii="Cambria Math" w:hAnsi="Cambria Math"/>
                          </w:rPr>
                          <m:t>0</m:t>
                        </m:r>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mr>
                    <m:mr>
                      <m:e>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e>
                        <m:r>
                          <w:rPr>
                            <w:rFonts w:ascii="Cambria Math" w:hAnsi="Cambria Math"/>
                          </w:rPr>
                          <m:t>0</m:t>
                        </m:r>
                      </m:e>
                      <m:e>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mr>
                    <m:mr>
                      <m:e>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e>
                        <m:r>
                          <w:rPr>
                            <w:rFonts w:ascii="Cambria Math" w:hAnsi="Cambria Math"/>
                          </w:rPr>
                          <m:t>0</m:t>
                        </m:r>
                      </m:e>
                      <m:e>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mr>
                    <m:mr>
                      <m:e>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e>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e>
                        <m:r>
                          <w:rPr>
                            <w:rFonts w:ascii="Cambria Math" w:hAnsi="Cambria Math"/>
                          </w:rPr>
                          <m:t>0</m:t>
                        </m:r>
                      </m:e>
                    </m:mr>
                  </m:m>
                </m:e>
              </m:d>
              <m:r>
                <m:rPr>
                  <m:sty m:val="bi"/>
                </m:rPr>
                <w:rPr>
                  <w:rFonts w:ascii="Cambria Math" w:hAnsi="Cambria Math"/>
                </w:rPr>
                <m:t>#</m:t>
              </m:r>
              <m:d>
                <m:dPr>
                  <m:ctrlPr>
                    <w:rPr>
                      <w:rFonts w:ascii="Cambria Math" w:hAnsi="Cambria Math"/>
                      <w:i/>
                      <w:iCs/>
                    </w:rPr>
                  </m:ctrlPr>
                </m:dPr>
                <m:e>
                  <m:r>
                    <w:rPr>
                      <w:rFonts w:ascii="Cambria Math" w:hAnsi="Cambria Math"/>
                    </w:rPr>
                    <m:t>6</m:t>
                  </m:r>
                </m:e>
              </m:d>
              <m:ctrlPr>
                <w:rPr>
                  <w:rFonts w:ascii="Cambria Math" w:hAnsi="Cambria Math"/>
                  <w:b/>
                  <w:i/>
                  <w:iCs/>
                </w:rPr>
              </m:ctrlPr>
            </m:e>
          </m:eqArr>
        </m:oMath>
      </m:oMathPara>
    </w:p>
    <w:p w14:paraId="607EDDAC" w14:textId="49AADE8D" w:rsidR="008B1B55" w:rsidRDefault="008B1B55" w:rsidP="008B1B55">
      <w:r>
        <w:tab/>
      </w:r>
      <w:r>
        <w:rPr>
          <w:rFonts w:hint="eastAsia"/>
        </w:rPr>
        <w:t>通</w:t>
      </w:r>
      <w:r w:rsidRPr="00864CE5">
        <w:rPr>
          <w:rFonts w:hint="eastAsia"/>
          <w:color w:val="000000" w:themeColor="text1"/>
        </w:rPr>
        <w:t>过四元数</w:t>
      </w:r>
      <w:r w:rsidRPr="00864CE5">
        <w:rPr>
          <w:rFonts w:hint="eastAsia"/>
          <w:color w:val="000000" w:themeColor="text1"/>
        </w:rPr>
        <w:t>-</w:t>
      </w:r>
      <w:r w:rsidRPr="00864CE5">
        <w:rPr>
          <w:rFonts w:hint="eastAsia"/>
          <w:color w:val="000000" w:themeColor="text1"/>
        </w:rPr>
        <w:t>姿态角转换公式</w:t>
      </w:r>
      <w:r w:rsidR="00864CE5" w:rsidRPr="00864CE5">
        <w:rPr>
          <w:rFonts w:hint="eastAsia"/>
          <w:color w:val="000000" w:themeColor="text1"/>
          <w:vertAlign w:val="superscript"/>
        </w:rPr>
        <w:t>[</w:t>
      </w:r>
      <w:r w:rsidR="00864CE5" w:rsidRPr="00864CE5">
        <w:rPr>
          <w:color w:val="000000" w:themeColor="text1"/>
          <w:vertAlign w:val="superscript"/>
        </w:rPr>
        <w:t>10]</w:t>
      </w:r>
      <w:r w:rsidRPr="00864CE5">
        <w:rPr>
          <w:rFonts w:hint="eastAsia"/>
          <w:color w:val="000000" w:themeColor="text1"/>
        </w:rPr>
        <w:t>可将</w:t>
      </w:r>
      <m:oMath>
        <m:sSub>
          <m:sSubPr>
            <m:ctrlPr>
              <w:rPr>
                <w:rFonts w:ascii="Cambria Math" w:hAnsi="Cambria Math"/>
                <w:i/>
                <w:color w:val="000000" w:themeColor="text1"/>
              </w:rPr>
            </m:ctrlPr>
          </m:sSubPr>
          <m:e>
            <m:acc>
              <m:accPr>
                <m:ctrlPr>
                  <w:rPr>
                    <w:rFonts w:ascii="Cambria Math" w:hAnsi="Cambria Math"/>
                    <w:b/>
                    <w:i/>
                    <w:color w:val="000000" w:themeColor="text1"/>
                  </w:rPr>
                </m:ctrlPr>
              </m:accPr>
              <m:e>
                <m:r>
                  <m:rPr>
                    <m:sty m:val="bi"/>
                  </m:rPr>
                  <w:rPr>
                    <w:rFonts w:ascii="Cambria Math" w:hAnsi="Cambria Math"/>
                    <w:color w:val="000000" w:themeColor="text1"/>
                  </w:rPr>
                  <m:t>q</m:t>
                </m:r>
              </m:e>
            </m:acc>
          </m:e>
          <m:sub>
            <m:r>
              <w:rPr>
                <w:rFonts w:ascii="Cambria Math" w:hAnsi="Cambria Math" w:hint="eastAsia"/>
                <w:color w:val="000000" w:themeColor="text1"/>
              </w:rPr>
              <m:t>k/</m:t>
            </m:r>
            <m:r>
              <w:rPr>
                <w:rFonts w:ascii="Cambria Math" w:hAnsi="Cambria Math"/>
                <w:color w:val="000000" w:themeColor="text1"/>
              </w:rPr>
              <m:t>k-1</m:t>
            </m:r>
          </m:sub>
        </m:sSub>
      </m:oMath>
      <w:r>
        <w:rPr>
          <w:rFonts w:hint="eastAsia"/>
        </w:rPr>
        <w:t>转换为</w:t>
      </w:r>
      <m:oMath>
        <m:r>
          <w:rPr>
            <w:rFonts w:ascii="Cambria Math" w:hAnsi="Cambria Math" w:hint="eastAsia"/>
          </w:rPr>
          <m:t>k</m:t>
        </m:r>
      </m:oMath>
      <w:r>
        <w:rPr>
          <w:rFonts w:hint="eastAsia"/>
        </w:rPr>
        <w:t>时刻姿态角预测</w:t>
      </w:r>
      <m:oMath>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hint="eastAsia"/>
                  </w:rPr>
                  <m:t>A</m:t>
                </m:r>
              </m:e>
            </m:acc>
          </m:e>
          <m:sub>
            <m:r>
              <w:rPr>
                <w:rFonts w:ascii="Cambria Math" w:hAnsi="Cambria Math" w:hint="eastAsia"/>
              </w:rPr>
              <m:t>k</m:t>
            </m:r>
            <m:r>
              <w:rPr>
                <w:rFonts w:ascii="Cambria Math" w:hAnsi="Cambria Math"/>
              </w:rPr>
              <m:t>/</m:t>
            </m:r>
            <m:r>
              <w:rPr>
                <w:rFonts w:ascii="Cambria Math" w:hAnsi="Cambria Math" w:hint="eastAsia"/>
              </w:rPr>
              <m:t>k</m:t>
            </m:r>
            <m:r>
              <w:rPr>
                <w:rFonts w:ascii="微软雅黑" w:eastAsia="微软雅黑" w:hAnsi="微软雅黑" w:cs="微软雅黑" w:hint="eastAsia"/>
              </w:rPr>
              <m:t>-</m:t>
            </m:r>
            <m:r>
              <w:rPr>
                <w:rFonts w:ascii="Cambria Math" w:hAnsi="Cambria Math"/>
              </w:rPr>
              <m:t>1</m:t>
            </m:r>
          </m:sub>
          <m:sup>
            <m:r>
              <w:rPr>
                <w:rFonts w:ascii="Cambria Math" w:hAnsi="Cambria Math" w:hint="eastAsia"/>
              </w:rPr>
              <m:t>n</m:t>
            </m:r>
          </m:sup>
        </m:sSubSup>
      </m:oMath>
      <w:r>
        <w:rPr>
          <w:rFonts w:hint="eastAsia"/>
        </w:rPr>
        <w:t>。</w:t>
      </w:r>
    </w:p>
    <w:p w14:paraId="034B3AE5" w14:textId="7DD42486" w:rsidR="008B1B55" w:rsidRDefault="00CE509F" w:rsidP="00593610">
      <w:pPr>
        <w:ind w:firstLine="420"/>
      </w:pPr>
      <w:r>
        <w:rPr>
          <w:rFonts w:hint="eastAsia"/>
        </w:rPr>
        <w:t>(</w:t>
      </w:r>
      <w:r>
        <w:t>2)</w:t>
      </w:r>
      <w:r w:rsidR="008B1B55">
        <w:rPr>
          <w:rFonts w:hint="eastAsia"/>
        </w:rPr>
        <w:t>估计误差状态</w:t>
      </w:r>
    </w:p>
    <w:p w14:paraId="74BAAE09" w14:textId="77777777" w:rsidR="00913366" w:rsidRDefault="00913366" w:rsidP="00913366">
      <w:pPr>
        <w:ind w:firstLine="420"/>
      </w:pPr>
      <w:r>
        <w:t>ESKF</w:t>
      </w:r>
      <w:r>
        <w:rPr>
          <w:rFonts w:hint="eastAsia"/>
        </w:rPr>
        <w:t>具体过程如下：</w:t>
      </w:r>
    </w:p>
    <w:p w14:paraId="38B397DD" w14:textId="77777777" w:rsidR="00913366" w:rsidRPr="0019074A" w:rsidRDefault="00000000" w:rsidP="00913366">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k/k-1</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X</m:t>
                                </m:r>
                              </m:e>
                            </m:acc>
                          </m:e>
                          <m:sub>
                            <m:r>
                              <w:rPr>
                                <w:rFonts w:ascii="Cambria Math" w:hAnsi="Cambria Math"/>
                              </w:rPr>
                              <m:t>k-1</m:t>
                            </m:r>
                          </m:sub>
                        </m:sSub>
                      </m:e>
                    </m:mr>
                    <m:mr>
                      <m:e>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k/k-1</m:t>
                            </m:r>
                          </m:sub>
                        </m:sSub>
                        <m:sSub>
                          <m:sSubPr>
                            <m:ctrlPr>
                              <w:rPr>
                                <w:rFonts w:ascii="Cambria Math" w:hAnsi="Cambria Math"/>
                                <w:i/>
                              </w:rPr>
                            </m:ctrlPr>
                          </m:sSubPr>
                          <m:e>
                            <m:r>
                              <m:rPr>
                                <m:sty m:val="bi"/>
                              </m:rPr>
                              <w:rPr>
                                <w:rFonts w:ascii="Cambria Math" w:hAnsi="Cambria Math"/>
                              </w:rPr>
                              <m:t>P</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Φ</m:t>
                            </m:r>
                          </m:e>
                          <m:sub>
                            <m:r>
                              <w:rPr>
                                <w:rFonts w:ascii="Cambria Math" w:hAnsi="Cambria Math"/>
                              </w:rPr>
                              <m:t>k/k-1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e>
                    </m:mr>
                    <m:mr>
                      <m:e>
                        <m:sSub>
                          <m:sSubPr>
                            <m:ctrlPr>
                              <w:rPr>
                                <w:rFonts w:ascii="Cambria Math" w:hAnsi="Cambria Math"/>
                                <w:i/>
                              </w:rPr>
                            </m:ctrlPr>
                          </m:sSubPr>
                          <m:e>
                            <m:r>
                              <m:rPr>
                                <m:sty m:val="bi"/>
                              </m:rP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H</m:t>
                                    </m:r>
                                  </m:e>
                                  <m:sub>
                                    <m:r>
                                      <w:rPr>
                                        <w:rFonts w:ascii="Cambria Math" w:hAnsi="Cambria Math"/>
                                      </w:rPr>
                                      <m:t>k</m:t>
                                    </m:r>
                                  </m:sub>
                                </m:sSub>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k</m:t>
                                    </m:r>
                                  </m:sub>
                                </m:sSub>
                              </m:e>
                            </m:d>
                          </m:e>
                          <m:sup>
                            <m:r>
                              <w:rPr>
                                <w:rFonts w:ascii="Cambria Math" w:hAnsi="Cambria Math"/>
                              </w:rPr>
                              <m:t>-1</m:t>
                            </m:r>
                          </m:sup>
                        </m:sSup>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k/k-1</m:t>
                                </m:r>
                              </m:sub>
                            </m:sSub>
                          </m:e>
                        </m:d>
                      </m:e>
                    </m:mr>
                    <m:mr>
                      <m:e>
                        <m:sSub>
                          <m:sSubPr>
                            <m:ctrlPr>
                              <w:rPr>
                                <w:rFonts w:ascii="Cambria Math" w:hAnsi="Cambria Math"/>
                                <w:i/>
                              </w:rPr>
                            </m:ctrlPr>
                          </m:sSubPr>
                          <m:e>
                            <m:r>
                              <m:rPr>
                                <m:sty m:val="bi"/>
                              </m:rP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k</m:t>
                                </m:r>
                              </m:sub>
                            </m:sSub>
                            <m:sSub>
                              <m:sSubPr>
                                <m:ctrlPr>
                                  <w:rPr>
                                    <w:rFonts w:ascii="Cambria Math" w:hAnsi="Cambria Math"/>
                                    <w:i/>
                                  </w:rPr>
                                </m:ctrlPr>
                              </m:sSubPr>
                              <m:e>
                                <m:r>
                                  <m:rPr>
                                    <m:sty m:val="bi"/>
                                  </m:rPr>
                                  <w:rPr>
                                    <w:rFonts w:ascii="Cambria Math" w:hAnsi="Cambria Math"/>
                                  </w:rPr>
                                  <m:t>H</m:t>
                                </m:r>
                              </m:e>
                              <m:sub>
                                <m:r>
                                  <w:rPr>
                                    <w:rFonts w:ascii="Cambria Math" w:hAnsi="Cambria Math"/>
                                  </w:rPr>
                                  <m:t>k</m:t>
                                </m:r>
                              </m:sub>
                            </m:sSub>
                          </m:e>
                        </m:d>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e>
                    </m:mr>
                  </m:m>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4362AF76" w14:textId="30ED976D" w:rsidR="00913366" w:rsidRPr="00D8200C" w:rsidRDefault="00913366" w:rsidP="00D8200C">
      <w:pPr>
        <w:ind w:firstLine="420"/>
      </w:pPr>
      <w:r>
        <w:rPr>
          <w:rFonts w:hint="eastAsia"/>
        </w:rPr>
        <w:t>其中</w:t>
      </w:r>
      <m:oMath>
        <m:sSub>
          <m:sSubPr>
            <m:ctrlPr>
              <w:rPr>
                <w:rFonts w:ascii="Cambria Math" w:hAnsi="Cambria Math"/>
              </w:rPr>
            </m:ctrlPr>
          </m:sSubPr>
          <m:e>
            <m:r>
              <m:rPr>
                <m:sty m:val="bi"/>
              </m:rPr>
              <w:rPr>
                <w:rFonts w:ascii="Cambria Math" w:hAnsi="Cambria Math"/>
              </w:rPr>
              <m:t>X</m:t>
            </m:r>
          </m:e>
          <m:sub>
            <m:r>
              <w:rPr>
                <w:rFonts w:ascii="Cambria Math" w:hAnsi="Cambria Math"/>
              </w:rPr>
              <m:t>k</m:t>
            </m:r>
          </m:sub>
        </m:sSub>
      </m:oMath>
      <w:r>
        <w:rPr>
          <w:rFonts w:hint="eastAsia"/>
        </w:rPr>
        <w:t>为姿态角误差</w:t>
      </w:r>
      <m:oMath>
        <m:sSub>
          <m:sSubPr>
            <m:ctrlPr>
              <w:rPr>
                <w:rFonts w:ascii="Cambria Math" w:hAnsi="Cambria Math"/>
                <w:b/>
                <w:i/>
              </w:rPr>
            </m:ctrlPr>
          </m:sSubPr>
          <m:e>
            <m:r>
              <w:rPr>
                <w:rFonts w:ascii="Cambria Math" w:hAnsi="Cambria Math"/>
              </w:rPr>
              <m:t>δ</m:t>
            </m:r>
            <m:r>
              <m:rPr>
                <m:sty m:val="bi"/>
              </m:rPr>
              <w:rPr>
                <w:rFonts w:ascii="Cambria Math" w:hAnsi="Cambria Math" w:hint="eastAsia"/>
              </w:rPr>
              <m:t>A</m:t>
            </m:r>
          </m:e>
          <m:sub>
            <m:r>
              <w:rPr>
                <w:rFonts w:ascii="Cambria Math" w:hAnsi="Cambria Math" w:hint="eastAsia"/>
              </w:rPr>
              <m:t>k</m:t>
            </m:r>
          </m:sub>
        </m:sSub>
      </m:oMath>
      <w:r w:rsidRPr="009D62AE">
        <w:rPr>
          <w:rFonts w:hint="eastAsia"/>
        </w:rPr>
        <w:t>；</w:t>
      </w:r>
      <w:r w:rsidRPr="008A3F0B">
        <w:rPr>
          <w:rFonts w:hint="eastAsia"/>
        </w:rPr>
        <w:t>量测向量</w:t>
      </w:r>
      <m:oMath>
        <m:sSub>
          <m:sSubPr>
            <m:ctrlPr>
              <w:rPr>
                <w:rFonts w:ascii="Cambria Math" w:hAnsi="Cambria Math"/>
              </w:rPr>
            </m:ctrlPr>
          </m:sSubPr>
          <m:e>
            <m:r>
              <m:rPr>
                <m:sty m:val="bi"/>
              </m:rPr>
              <w:rPr>
                <w:rFonts w:ascii="Cambria Math" w:hAnsi="Cambria Math"/>
              </w:rPr>
              <m:t>Z</m:t>
            </m:r>
          </m:e>
          <m:sub>
            <m:r>
              <w:rPr>
                <w:rFonts w:ascii="Cambria Math" w:hAnsi="Cambria Math"/>
              </w:rPr>
              <m:t>k</m:t>
            </m:r>
          </m:sub>
        </m:sSub>
      </m:oMath>
      <w:r>
        <w:rPr>
          <w:rFonts w:hint="eastAsia"/>
        </w:rPr>
        <w:t>为</w:t>
      </w:r>
      <m:oMath>
        <m:d>
          <m:dPr>
            <m:begChr m:val="["/>
            <m:endChr m:val="]"/>
            <m:ctrlPr>
              <w:rPr>
                <w:rFonts w:ascii="Cambria Math" w:hAnsi="Cambria Math"/>
                <w:i/>
              </w:rPr>
            </m:ctrlPr>
          </m:dPr>
          <m:e>
            <m:eqArr>
              <m:eqArrPr>
                <m:ctrlPr>
                  <w:rPr>
                    <w:rFonts w:ascii="Cambria Math" w:hAnsi="Cambria Math"/>
                  </w:rPr>
                </m:ctrlPr>
              </m:eqArrPr>
              <m:e>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hint="eastAsia"/>
                          </w:rPr>
                          <m:t>A</m:t>
                        </m:r>
                      </m:e>
                    </m:acc>
                  </m:e>
                  <m:sub>
                    <m:r>
                      <w:rPr>
                        <w:rFonts w:ascii="Cambria Math" w:hAnsi="Cambria Math" w:hint="eastAsia"/>
                      </w:rPr>
                      <m:t>k</m:t>
                    </m:r>
                    <m:r>
                      <w:rPr>
                        <w:rFonts w:ascii="Cambria Math" w:hAnsi="Cambria Math"/>
                      </w:rPr>
                      <m:t>/</m:t>
                    </m:r>
                    <m:r>
                      <w:rPr>
                        <w:rFonts w:ascii="Cambria Math" w:hAnsi="Cambria Math" w:hint="eastAsia"/>
                      </w:rPr>
                      <m:t>k</m:t>
                    </m:r>
                    <m:r>
                      <w:rPr>
                        <w:rFonts w:ascii="微软雅黑" w:eastAsia="微软雅黑" w:hAnsi="微软雅黑" w:cs="微软雅黑" w:hint="eastAsia"/>
                      </w:rPr>
                      <m:t>-</m:t>
                    </m:r>
                    <m:r>
                      <w:rPr>
                        <w:rFonts w:ascii="Cambria Math" w:hAnsi="Cambria Math"/>
                      </w:rPr>
                      <m:t>1</m:t>
                    </m:r>
                  </m:sub>
                  <m:sup>
                    <m:r>
                      <w:rPr>
                        <w:rFonts w:ascii="Cambria Math" w:hAnsi="Cambria Math" w:hint="eastAsia"/>
                      </w:rPr>
                      <m:t>n</m:t>
                    </m:r>
                  </m:sup>
                </m:sSubSup>
                <m:r>
                  <w:rPr>
                    <w:rFonts w:ascii="Cambria Math" w:hAnsi="Cambria Math"/>
                  </w:rPr>
                  <m:t>-</m:t>
                </m:r>
                <m:sSubSup>
                  <m:sSubSupPr>
                    <m:ctrlPr>
                      <w:rPr>
                        <w:rFonts w:ascii="Cambria Math" w:hAnsi="Cambria Math"/>
                        <w:i/>
                      </w:rPr>
                    </m:ctrlPr>
                  </m:sSubSupPr>
                  <m:e>
                    <m:r>
                      <m:rPr>
                        <m:sty m:val="bi"/>
                      </m:rPr>
                      <w:rPr>
                        <w:rFonts w:ascii="Cambria Math" w:hAnsi="Cambria Math" w:hint="eastAsia"/>
                      </w:rPr>
                      <m:t>A</m:t>
                    </m:r>
                  </m:e>
                  <m:sub>
                    <m:r>
                      <w:rPr>
                        <w:rFonts w:ascii="Cambria Math" w:hAnsi="Cambria Math"/>
                      </w:rPr>
                      <m:t>A</m:t>
                    </m:r>
                    <m:r>
                      <w:rPr>
                        <w:rFonts w:ascii="Cambria Math" w:hAnsi="Cambria Math" w:hint="eastAsia"/>
                      </w:rPr>
                      <m:t>cc</m:t>
                    </m:r>
                    <m:r>
                      <w:rPr>
                        <w:rFonts w:ascii="Cambria Math" w:hAnsi="Cambria Math"/>
                      </w:rPr>
                      <m:t>,M</m:t>
                    </m:r>
                    <m:r>
                      <w:rPr>
                        <w:rFonts w:ascii="Cambria Math" w:hAnsi="Cambria Math" w:hint="eastAsia"/>
                      </w:rPr>
                      <m:t>ag</m:t>
                    </m:r>
                    <m:r>
                      <w:rPr>
                        <w:rFonts w:ascii="Cambria Math" w:hAnsi="Cambria Math"/>
                      </w:rPr>
                      <m:t>,k</m:t>
                    </m:r>
                  </m:sub>
                  <m:sup>
                    <m:r>
                      <w:rPr>
                        <w:rFonts w:ascii="Cambria Math" w:hAnsi="Cambria Math" w:hint="eastAsia"/>
                      </w:rPr>
                      <m:t>n</m:t>
                    </m:r>
                  </m:sup>
                </m:sSubSup>
              </m:e>
            </m:eqArr>
          </m:e>
        </m:d>
      </m:oMath>
      <w:r w:rsidRPr="006A3A31">
        <w:rPr>
          <w:rFonts w:hint="eastAsia"/>
        </w:rPr>
        <w:t>，其中</w:t>
      </w:r>
      <m:oMath>
        <m:sSubSup>
          <m:sSubSupPr>
            <m:ctrlPr>
              <w:rPr>
                <w:rFonts w:ascii="Cambria Math" w:hAnsi="Cambria Math"/>
                <w:i/>
              </w:rPr>
            </m:ctrlPr>
          </m:sSubSupPr>
          <m:e>
            <m:r>
              <m:rPr>
                <m:sty m:val="bi"/>
              </m:rPr>
              <w:rPr>
                <w:rFonts w:ascii="Cambria Math" w:hAnsi="Cambria Math" w:hint="eastAsia"/>
              </w:rPr>
              <m:t>A</m:t>
            </m:r>
          </m:e>
          <m:sub>
            <m:r>
              <w:rPr>
                <w:rFonts w:ascii="Cambria Math" w:hAnsi="Cambria Math"/>
              </w:rPr>
              <m:t>A</m:t>
            </m:r>
            <m:r>
              <w:rPr>
                <w:rFonts w:ascii="Cambria Math" w:hAnsi="Cambria Math" w:hint="eastAsia"/>
              </w:rPr>
              <m:t>cc</m:t>
            </m:r>
            <m:r>
              <w:rPr>
                <w:rFonts w:ascii="Cambria Math" w:hAnsi="Cambria Math"/>
              </w:rPr>
              <m:t>,M</m:t>
            </m:r>
            <m:r>
              <w:rPr>
                <w:rFonts w:ascii="Cambria Math" w:hAnsi="Cambria Math" w:hint="eastAsia"/>
              </w:rPr>
              <m:t>ag</m:t>
            </m:r>
            <m:r>
              <w:rPr>
                <w:rFonts w:ascii="Cambria Math" w:hAnsi="Cambria Math"/>
              </w:rPr>
              <m:t>,k</m:t>
            </m:r>
          </m:sub>
          <m:sup>
            <m:r>
              <w:rPr>
                <w:rFonts w:ascii="Cambria Math" w:hAnsi="Cambria Math" w:hint="eastAsia"/>
              </w:rPr>
              <m:t>n</m:t>
            </m:r>
          </m:sup>
        </m:sSubSup>
      </m:oMath>
      <w:r>
        <w:rPr>
          <w:rFonts w:hint="eastAsia"/>
        </w:rPr>
        <w:t>为</w:t>
      </w:r>
      <m:oMath>
        <m:r>
          <w:rPr>
            <w:rFonts w:ascii="Cambria Math" w:hAnsi="Cambria Math" w:hint="eastAsia"/>
          </w:rPr>
          <m:t>k</m:t>
        </m:r>
      </m:oMath>
      <w:r>
        <w:rPr>
          <w:rFonts w:hint="eastAsia"/>
        </w:rPr>
        <w:t>时刻加速度解算的倾角量测以及结合</w:t>
      </w:r>
      <m:oMath>
        <m:r>
          <w:rPr>
            <w:rFonts w:ascii="Cambria Math" w:hAnsi="Cambria Math" w:hint="eastAsia"/>
          </w:rPr>
          <m:t>k</m:t>
        </m:r>
      </m:oMath>
      <w:r>
        <w:rPr>
          <w:rFonts w:hint="eastAsia"/>
        </w:rPr>
        <w:t>时刻倾角预测值和磁场数据解算的航向角量测；</w:t>
      </w:r>
      <m:oMath>
        <m:sSub>
          <m:sSubPr>
            <m:ctrlPr>
              <w:rPr>
                <w:rFonts w:ascii="Cambria Math" w:hAnsi="Cambria Math"/>
                <w:i/>
              </w:rPr>
            </m:ctrlPr>
          </m:sSubPr>
          <m:e>
            <m:r>
              <m:rPr>
                <m:sty m:val="bi"/>
              </m:rPr>
              <w:rPr>
                <w:rFonts w:ascii="Cambria Math" w:hAnsi="Cambria Math"/>
              </w:rPr>
              <m:t>Φ</m:t>
            </m:r>
          </m:e>
          <m:sub>
            <m:r>
              <w:rPr>
                <w:rFonts w:ascii="Cambria Math" w:hAnsi="Cambria Math"/>
              </w:rPr>
              <m:t>k/k-1</m:t>
            </m:r>
          </m:sub>
        </m:sSub>
      </m:oMath>
      <w:r w:rsidRPr="008A3F0B">
        <w:rPr>
          <w:rFonts w:hint="eastAsia"/>
        </w:rPr>
        <w:t>和</w:t>
      </w:r>
      <m:oMath>
        <m:sSub>
          <m:sSubPr>
            <m:ctrlPr>
              <w:rPr>
                <w:rFonts w:ascii="Cambria Math" w:hAnsi="Cambria Math"/>
                <w:i/>
              </w:rPr>
            </m:ctrlPr>
          </m:sSubPr>
          <m:e>
            <m:r>
              <m:rPr>
                <m:sty m:val="bi"/>
              </m:rPr>
              <w:rPr>
                <w:rFonts w:ascii="Cambria Math" w:hAnsi="Cambria Math"/>
              </w:rPr>
              <m:t>H</m:t>
            </m:r>
          </m:e>
          <m:sub>
            <m:r>
              <w:rPr>
                <w:rFonts w:ascii="Cambria Math" w:hAnsi="Cambria Math"/>
              </w:rPr>
              <m:t>k</m:t>
            </m:r>
          </m:sub>
        </m:sSub>
      </m:oMath>
      <w:r w:rsidRPr="008A3F0B">
        <w:rPr>
          <w:rFonts w:hint="eastAsia"/>
        </w:rPr>
        <w:t>分别为状态一步转移矩阵、量测矩阵</w:t>
      </w:r>
      <w:r>
        <w:rPr>
          <w:rFonts w:hint="eastAsia"/>
        </w:rPr>
        <w:t>，均恒等于单位矩阵</w:t>
      </w:r>
      <m:oMath>
        <m:sSub>
          <m:sSubPr>
            <m:ctrlPr>
              <w:rPr>
                <w:rFonts w:ascii="Cambria Math" w:hAnsi="Cambria Math"/>
                <w:b/>
                <w:bCs/>
                <w:i/>
              </w:rPr>
            </m:ctrlPr>
          </m:sSubPr>
          <m:e>
            <m:r>
              <m:rPr>
                <m:sty m:val="bi"/>
              </m:rPr>
              <w:rPr>
                <w:rFonts w:ascii="Cambria Math" w:hAnsi="Cambria Math" w:hint="eastAsia"/>
              </w:rPr>
              <m:t>I</m:t>
            </m:r>
          </m:e>
          <m:sub>
            <m:r>
              <w:rPr>
                <w:rFonts w:ascii="Cambria Math" w:hAnsi="Cambria Math"/>
              </w:rPr>
              <m:t>3</m:t>
            </m:r>
            <m:r>
              <w:rPr>
                <w:rFonts w:ascii="Cambria Math" w:hAnsi="Cambria Math" w:hint="eastAsia"/>
              </w:rPr>
              <m:t>×</m:t>
            </m:r>
            <m:r>
              <w:rPr>
                <w:rFonts w:ascii="Cambria Math" w:hAnsi="Cambria Math"/>
              </w:rPr>
              <m:t>3</m:t>
            </m:r>
          </m:sub>
        </m:sSub>
      </m:oMath>
      <w:r w:rsidR="00C14F7B">
        <w:rPr>
          <w:rFonts w:hint="eastAsia"/>
        </w:rPr>
        <w:t>；</w:t>
      </w:r>
      <m:oMath>
        <m:sSub>
          <m:sSubPr>
            <m:ctrlPr>
              <w:rPr>
                <w:rFonts w:ascii="Cambria Math" w:hAnsi="Cambria Math"/>
                <w:i/>
              </w:rPr>
            </m:ctrlPr>
          </m:sSubPr>
          <m:e>
            <m:r>
              <m:rPr>
                <m:sty m:val="bi"/>
              </m:rPr>
              <w:rPr>
                <w:rFonts w:ascii="Cambria Math" w:hAnsi="Cambria Math"/>
              </w:rPr>
              <m:t>P</m:t>
            </m:r>
          </m:e>
          <m:sub>
            <m:r>
              <w:rPr>
                <w:rFonts w:ascii="Cambria Math" w:hAnsi="Cambria Math"/>
              </w:rPr>
              <m:t>k-1</m:t>
            </m:r>
          </m:sub>
        </m:sSub>
      </m:oMath>
      <w:r w:rsidR="00C14F7B">
        <w:rPr>
          <w:rFonts w:hint="eastAsia"/>
        </w:rPr>
        <w:t>为</w:t>
      </w:r>
      <m:oMath>
        <m:r>
          <w:rPr>
            <w:rFonts w:ascii="Cambria Math" w:hAnsi="Cambria Math" w:hint="eastAsia"/>
          </w:rPr>
          <m:t>k</m:t>
        </m:r>
        <m:r>
          <w:rPr>
            <w:rFonts w:ascii="微软雅黑" w:eastAsia="微软雅黑" w:hAnsi="微软雅黑" w:cs="微软雅黑" w:hint="eastAsia"/>
          </w:rPr>
          <m:t>-</m:t>
        </m:r>
        <m:r>
          <w:rPr>
            <w:rFonts w:ascii="Cambria Math" w:hAnsi="Cambria Math"/>
          </w:rPr>
          <m:t>1</m:t>
        </m:r>
      </m:oMath>
      <w:r w:rsidR="00C14F7B">
        <w:rPr>
          <w:rFonts w:hint="eastAsia"/>
        </w:rPr>
        <w:t>时刻均方误差阵；</w:t>
      </w:r>
      <w:r w:rsidRPr="006A3A31">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oMath>
      <w:r w:rsidR="00D8200C">
        <w:rPr>
          <w:rFonts w:hint="eastAsia"/>
        </w:rPr>
        <w:t>为</w:t>
      </w:r>
      <m:oMath>
        <m:r>
          <w:rPr>
            <w:rFonts w:ascii="Cambria Math" w:hAnsi="Cambria Math" w:hint="eastAsia"/>
          </w:rPr>
          <m:t>k</m:t>
        </m:r>
        <m:r>
          <w:rPr>
            <w:rFonts w:ascii="Cambria Math" w:hAnsi="Cambria Math"/>
          </w:rPr>
          <m:t>-1</m:t>
        </m:r>
      </m:oMath>
      <w:r w:rsidR="00D8200C">
        <w:rPr>
          <w:rFonts w:hint="eastAsia"/>
        </w:rPr>
        <w:t>时刻状态噪声协方差阵、</w:t>
      </w:r>
      <m:oMath>
        <m:sSub>
          <m:sSubPr>
            <m:ctrlPr>
              <w:rPr>
                <w:rFonts w:ascii="Cambria Math" w:hAnsi="Cambria Math"/>
                <w:i/>
              </w:rPr>
            </m:ctrlPr>
          </m:sSubPr>
          <m:e>
            <m:r>
              <m:rPr>
                <m:sty m:val="bi"/>
              </m:rPr>
              <w:rPr>
                <w:rFonts w:ascii="Cambria Math" w:hAnsi="Cambria Math"/>
              </w:rPr>
              <m:t>R</m:t>
            </m:r>
          </m:e>
          <m:sub>
            <m:r>
              <w:rPr>
                <w:rFonts w:ascii="Cambria Math" w:hAnsi="Cambria Math"/>
              </w:rPr>
              <m:t>k</m:t>
            </m:r>
          </m:sub>
        </m:sSub>
      </m:oMath>
      <w:r w:rsidR="00D8200C">
        <w:rPr>
          <w:rFonts w:hint="eastAsia"/>
        </w:rPr>
        <w:t>为</w:t>
      </w:r>
      <m:oMath>
        <m:r>
          <w:rPr>
            <w:rFonts w:ascii="Cambria Math" w:hAnsi="Cambria Math" w:hint="eastAsia"/>
          </w:rPr>
          <m:t>k</m:t>
        </m:r>
      </m:oMath>
      <w:r w:rsidR="00D8200C">
        <w:rPr>
          <w:rFonts w:hint="eastAsia"/>
        </w:rPr>
        <w:t>时刻量测噪声协方差阵。</w:t>
      </w:r>
    </w:p>
    <w:p w14:paraId="22353FD1" w14:textId="3C0CE5A6" w:rsidR="006A4CC8" w:rsidRDefault="006A4CC8" w:rsidP="006A4CC8">
      <w:r>
        <w:tab/>
      </w:r>
      <w:r>
        <w:rPr>
          <w:rFonts w:hint="eastAsia"/>
        </w:rPr>
        <w:t>(</w:t>
      </w:r>
      <w:r>
        <w:t>3)</w:t>
      </w:r>
      <w:r>
        <w:rPr>
          <w:rFonts w:hint="eastAsia"/>
        </w:rPr>
        <w:t>全状态估计</w:t>
      </w:r>
    </w:p>
    <w:p w14:paraId="04C5C5F6" w14:textId="4196645B" w:rsidR="00913366" w:rsidRPr="008B1B55" w:rsidRDefault="00913366" w:rsidP="009B1B4D">
      <w:pPr>
        <w:ind w:firstLine="375"/>
      </w:pPr>
      <w:r>
        <w:rPr>
          <w:rFonts w:hint="eastAsia"/>
        </w:rPr>
        <w:t>将误差状态估计加入到标称状态</w:t>
      </w:r>
      <w:r w:rsidR="00662E76">
        <w:rPr>
          <w:rFonts w:hint="eastAsia"/>
        </w:rPr>
        <w:t>预测中</w:t>
      </w:r>
      <w:r>
        <w:rPr>
          <w:rFonts w:hint="eastAsia"/>
        </w:rPr>
        <w:t>，得到全状态估计</w:t>
      </w:r>
      <w:r w:rsidR="00E30941">
        <w:rPr>
          <w:rFonts w:hint="eastAsia"/>
        </w:rPr>
        <w:t>值</w:t>
      </w:r>
      <w:r>
        <w:rPr>
          <w:rFonts w:hint="eastAsia"/>
        </w:rPr>
        <w:t>，同时将误差状态置零。</w:t>
      </w:r>
    </w:p>
    <w:p w14:paraId="4C1EF476" w14:textId="27EE6D8F" w:rsidR="008B1B55" w:rsidRPr="00C14F7B" w:rsidRDefault="00000000" w:rsidP="009B1B4D">
      <w:pPr>
        <w:ind w:firstLine="375"/>
      </w:pPr>
      <m:oMathPara>
        <m:oMath>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hint="eastAsia"/>
                    </w:rPr>
                    <m:t>A</m:t>
                  </m:r>
                </m:e>
              </m:acc>
            </m:e>
            <m:sub>
              <m:r>
                <w:rPr>
                  <w:rFonts w:ascii="Cambria Math" w:hAnsi="Cambria Math"/>
                </w:rPr>
                <m:t>k</m:t>
              </m:r>
            </m:sub>
            <m:sup>
              <m:r>
                <w:rPr>
                  <w:rFonts w:ascii="Cambria Math" w:hAnsi="Cambria Math"/>
                </w:rPr>
                <m:t>n</m:t>
              </m:r>
            </m:sup>
          </m:sSubSup>
          <m:r>
            <w:rPr>
              <w:rFonts w:ascii="Cambria Math" w:hAnsi="Cambria Math"/>
            </w:rPr>
            <m:t>=</m:t>
          </m:r>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hint="eastAsia"/>
                    </w:rPr>
                    <m:t>A</m:t>
                  </m:r>
                </m:e>
              </m:acc>
            </m:e>
            <m:sub>
              <m:r>
                <w:rPr>
                  <w:rFonts w:ascii="Cambria Math" w:hAnsi="Cambria Math" w:hint="eastAsia"/>
                </w:rPr>
                <m:t>k</m:t>
              </m:r>
              <m:r>
                <w:rPr>
                  <w:rFonts w:ascii="Cambria Math" w:hAnsi="Cambria Math"/>
                </w:rPr>
                <m:t>/</m:t>
              </m:r>
              <m:r>
                <w:rPr>
                  <w:rFonts w:ascii="Cambria Math" w:hAnsi="Cambria Math" w:hint="eastAsia"/>
                </w:rPr>
                <m:t>k</m:t>
              </m:r>
              <m:r>
                <w:rPr>
                  <w:rFonts w:ascii="微软雅黑" w:eastAsia="微软雅黑" w:hAnsi="微软雅黑" w:cs="微软雅黑" w:hint="eastAsia"/>
                </w:rPr>
                <m:t>-</m:t>
              </m:r>
              <m:r>
                <w:rPr>
                  <w:rFonts w:ascii="Cambria Math" w:hAnsi="Cambria Math"/>
                </w:rPr>
                <m:t>1</m:t>
              </m:r>
            </m:sub>
            <m:sup>
              <m:r>
                <w:rPr>
                  <w:rFonts w:ascii="Cambria Math" w:hAnsi="Cambria Math" w:hint="eastAsia"/>
                </w:rPr>
                <m:t>n</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m:t>
              </m:r>
            </m:sub>
          </m:sSub>
        </m:oMath>
      </m:oMathPara>
    </w:p>
    <w:p w14:paraId="0CCA387A" w14:textId="5E899848" w:rsidR="00C14F7B" w:rsidRPr="00C14F7B" w:rsidRDefault="00000000" w:rsidP="009B1B4D">
      <w:pPr>
        <w:ind w:firstLine="375"/>
        <w:rPr>
          <w:i/>
        </w:rPr>
      </w:pPr>
      <m:oMathPara>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m:t>
              </m:r>
            </m:sub>
          </m:sSub>
          <m:r>
            <w:rPr>
              <w:rFonts w:ascii="Cambria Math" w:hAnsi="Cambria Math"/>
            </w:rPr>
            <m:t>=0</m:t>
          </m:r>
        </m:oMath>
      </m:oMathPara>
    </w:p>
    <w:p w14:paraId="67BD51D8" w14:textId="48C45A30" w:rsidR="00C14F7B" w:rsidRDefault="00C14F7B" w:rsidP="00C14F7B">
      <w:r>
        <w:rPr>
          <w:rFonts w:hint="eastAsia"/>
        </w:rPr>
        <w:t>通过</w:t>
      </w:r>
      <w:r w:rsidRPr="00D11EAC">
        <w:rPr>
          <w:rFonts w:hint="eastAsia"/>
          <w:color w:val="000000" w:themeColor="text1"/>
        </w:rPr>
        <w:t>姿态角</w:t>
      </w:r>
      <w:r w:rsidRPr="00D11EAC">
        <w:rPr>
          <w:rFonts w:hint="eastAsia"/>
          <w:color w:val="000000" w:themeColor="text1"/>
        </w:rPr>
        <w:t>-</w:t>
      </w:r>
      <w:r w:rsidRPr="00D11EAC">
        <w:rPr>
          <w:rFonts w:hint="eastAsia"/>
          <w:color w:val="000000" w:themeColor="text1"/>
        </w:rPr>
        <w:t>四元数转换公式</w:t>
      </w:r>
      <w:r>
        <w:rPr>
          <w:rFonts w:hint="eastAsia"/>
        </w:rPr>
        <w:t>可将</w:t>
      </w:r>
      <m:oMath>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hint="eastAsia"/>
                  </w:rPr>
                  <m:t>A</m:t>
                </m:r>
              </m:e>
            </m:acc>
          </m:e>
          <m:sub>
            <m:r>
              <w:rPr>
                <w:rFonts w:ascii="Cambria Math" w:hAnsi="Cambria Math"/>
              </w:rPr>
              <m:t>k</m:t>
            </m:r>
          </m:sub>
          <m:sup>
            <m:r>
              <w:rPr>
                <w:rFonts w:ascii="Cambria Math" w:hAnsi="Cambria Math"/>
              </w:rPr>
              <m:t>n</m:t>
            </m:r>
          </m:sup>
        </m:sSubSup>
      </m:oMath>
      <w:r>
        <w:rPr>
          <w:rFonts w:hint="eastAsia"/>
        </w:rPr>
        <w:t>转换为</w:t>
      </w:r>
      <m:oMath>
        <m:r>
          <w:rPr>
            <w:rFonts w:ascii="Cambria Math" w:hAnsi="Cambria Math" w:hint="eastAsia"/>
          </w:rPr>
          <m:t>k</m:t>
        </m:r>
      </m:oMath>
      <w:r>
        <w:rPr>
          <w:rFonts w:hint="eastAsia"/>
        </w:rPr>
        <w:t>时刻姿态四元数估计</w:t>
      </w:r>
      <m:oMath>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rPr>
              <m:t>k</m:t>
            </m:r>
          </m:sub>
        </m:sSub>
      </m:oMath>
      <w:r>
        <w:rPr>
          <w:rFonts w:hint="eastAsia"/>
        </w:rPr>
        <w:t>。</w:t>
      </w:r>
    </w:p>
    <w:p w14:paraId="0D634C51" w14:textId="641DED26" w:rsidR="00AD6AB6" w:rsidRDefault="00AD6AB6" w:rsidP="00AD6AB6">
      <w:pPr>
        <w:pStyle w:val="3"/>
      </w:pPr>
      <w:r>
        <w:t>2.</w:t>
      </w:r>
      <w:r w:rsidR="00C14F7B">
        <w:t>2</w:t>
      </w:r>
      <w:r>
        <w:t xml:space="preserve">  </w:t>
      </w:r>
      <w:r w:rsidR="005F070D">
        <w:rPr>
          <w:rFonts w:hint="eastAsia"/>
          <w:color w:val="000000" w:themeColor="text1"/>
        </w:rPr>
        <w:t>序贯自适应</w:t>
      </w:r>
      <w:r>
        <w:rPr>
          <w:rFonts w:hint="eastAsia"/>
        </w:rPr>
        <w:t>算法设计</w:t>
      </w:r>
    </w:p>
    <w:p w14:paraId="5110AFF1" w14:textId="66DDA33F" w:rsidR="00AD6AB6" w:rsidRDefault="008F7A43" w:rsidP="008F7A43">
      <w:pPr>
        <w:ind w:firstLine="420"/>
      </w:pPr>
      <w:r>
        <w:rPr>
          <w:rFonts w:hint="eastAsia"/>
        </w:rPr>
        <w:t>在</w:t>
      </w:r>
      <w:r w:rsidR="00D11EAC">
        <w:rPr>
          <w:rFonts w:hint="eastAsia"/>
        </w:rPr>
        <w:t>SA</w:t>
      </w:r>
      <w:r>
        <w:rPr>
          <w:rFonts w:hint="eastAsia"/>
        </w:rPr>
        <w:t>ESKF</w:t>
      </w:r>
      <w:r>
        <w:rPr>
          <w:rFonts w:hint="eastAsia"/>
        </w:rPr>
        <w:t>中，量测预测误差可表示如下：</w:t>
      </w:r>
    </w:p>
    <w:p w14:paraId="128ACFD7" w14:textId="17E21449" w:rsidR="001B004C" w:rsidRPr="001B004C" w:rsidRDefault="00000000" w:rsidP="00AD6AB6">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hint="eastAsia"/>
                    </w:rPr>
                    <m:t>Z</m:t>
                  </m:r>
                </m:e>
              </m:acc>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k/k-1</m:t>
              </m:r>
            </m:sub>
          </m:sSub>
        </m:oMath>
      </m:oMathPara>
    </w:p>
    <w:p w14:paraId="19398991" w14:textId="5416EE5B" w:rsidR="001B004C" w:rsidRDefault="001B004C" w:rsidP="00AD6AB6">
      <w:r>
        <w:tab/>
      </w:r>
      <w:r>
        <w:rPr>
          <w:rFonts w:hint="eastAsia"/>
        </w:rPr>
        <w:t>量测噪声估计可表示如下：</w:t>
      </w:r>
    </w:p>
    <w:p w14:paraId="7DB17D4B" w14:textId="6504D7C2" w:rsidR="001B004C" w:rsidRPr="00EA776F" w:rsidRDefault="00000000" w:rsidP="00AD6AB6">
      <m:oMathPara>
        <m:oMath>
          <m:m>
            <m:mPr>
              <m:mcs>
                <m:mc>
                  <m:mcPr>
                    <m:count m:val="1"/>
                    <m:mcJc m:val="center"/>
                  </m:mcPr>
                </m:mc>
              </m:mcs>
              <m:ctrlPr>
                <w:rPr>
                  <w:rFonts w:ascii="Cambria Math" w:hAnsi="Cambria Math"/>
                  <w:i/>
                </w:rPr>
              </m:ctrlPr>
            </m:mPr>
            <m:mr>
              <m:e>
                <m:sSub>
                  <m:sSubPr>
                    <m:ctrlPr>
                      <w:rPr>
                        <w:rFonts w:ascii="Cambria Math" w:hAnsi="Cambria Math"/>
                        <w:i/>
                      </w:rPr>
                    </m:ctrlPr>
                  </m:sSubPr>
                  <m:e>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acc>
                      <m:accPr>
                        <m:ctrlPr>
                          <w:rPr>
                            <w:rFonts w:ascii="Cambria Math" w:hAnsi="Cambria Math"/>
                            <w:b/>
                            <w:bCs/>
                            <w:i/>
                          </w:rPr>
                        </m:ctrlPr>
                      </m:accPr>
                      <m:e>
                        <m:r>
                          <m:rPr>
                            <m:sty m:val="bi"/>
                          </m:rPr>
                          <w:rPr>
                            <w:rFonts w:ascii="Cambria Math" w:hAnsi="Cambria Math"/>
                          </w:rPr>
                          <m:t>R</m:t>
                        </m:r>
                      </m:e>
                    </m:acc>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hint="eastAsia"/>
                          </w:rPr>
                          <m:t>Z</m:t>
                        </m:r>
                      </m:e>
                    </m:acc>
                  </m:e>
                  <m:sub>
                    <m:r>
                      <w:rPr>
                        <w:rFonts w:ascii="Cambria Math" w:hAnsi="Cambria Math"/>
                      </w:rPr>
                      <m:t>k/k-1</m:t>
                    </m:r>
                  </m:sub>
                </m:sSub>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hint="eastAsia"/>
                          </w:rPr>
                          <m:t>Z</m:t>
                        </m:r>
                      </m:e>
                    </m:acc>
                  </m:e>
                  <m:sub>
                    <m:r>
                      <w:rPr>
                        <w:rFonts w:ascii="Cambria Math" w:hAnsi="Cambria Math"/>
                      </w:rPr>
                      <m:t>k/k-1</m:t>
                    </m:r>
                  </m:sub>
                  <m:sup>
                    <m:r>
                      <w:rPr>
                        <w:rFonts w:ascii="Cambria Math" w:hAnsi="Cambria Math" w:hint="eastAsia"/>
                      </w:rPr>
                      <m:t>T</m:t>
                    </m:r>
                  </m:sup>
                </m:sSubSup>
                <m:r>
                  <w:rPr>
                    <w:rFonts w:ascii="Cambria Math" w:hAnsi="Cambria Math"/>
                  </w:rPr>
                  <m:t xml:space="preserve">- </m:t>
                </m:r>
                <m:sSub>
                  <m:sSubPr>
                    <m:ctrlPr>
                      <w:rPr>
                        <w:rFonts w:ascii="Cambria Math" w:hAnsi="Cambria Math"/>
                        <w:i/>
                      </w:rPr>
                    </m:ctrlPr>
                  </m:sSubPr>
                  <m:e>
                    <m:r>
                      <m:rPr>
                        <m:sty m:val="bi"/>
                      </m:rPr>
                      <w:rPr>
                        <w:rFonts w:ascii="Cambria Math" w:hAnsi="Cambria Math"/>
                      </w:rPr>
                      <m:t>H</m:t>
                    </m:r>
                  </m:e>
                  <m:sub>
                    <m:r>
                      <w:rPr>
                        <w:rFonts w:ascii="Cambria Math" w:hAnsi="Cambria Math"/>
                      </w:rPr>
                      <m:t>k</m:t>
                    </m:r>
                  </m:sub>
                </m:sSub>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k-1</m:t>
                        </m:r>
                      </m:sub>
                    </m:sSub>
                  </m:num>
                  <m:den>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+b</m:t>
                    </m:r>
                  </m:den>
                </m:f>
                <m:r>
                  <w:rPr>
                    <w:rFonts w:ascii="Cambria Math" w:hAnsi="Cambria Math"/>
                  </w:rPr>
                  <m:t xml:space="preserve"> </m:t>
                </m:r>
              </m:e>
            </m:mr>
          </m:m>
        </m:oMath>
      </m:oMathPara>
    </w:p>
    <w:p w14:paraId="44FD6DA3" w14:textId="632A9FC5" w:rsidR="00EA776F" w:rsidRDefault="00EA776F" w:rsidP="00AD6AB6">
      <w:r>
        <w:rPr>
          <w:rFonts w:hint="eastAsia"/>
        </w:rPr>
        <w:t>其中</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=1</m:t>
        </m:r>
      </m:oMath>
      <w:r>
        <w:rPr>
          <w:rFonts w:hint="eastAsia"/>
        </w:rPr>
        <w:t>，常取</w:t>
      </w:r>
      <m:oMath>
        <m:r>
          <w:rPr>
            <w:rFonts w:ascii="Cambria Math" w:hAnsi="Cambria Math" w:hint="eastAsia"/>
          </w:rPr>
          <m:t>b</m:t>
        </m:r>
        <m:r>
          <w:rPr>
            <w:rFonts w:ascii="Cambria Math" w:hAnsi="Cambria Math"/>
          </w:rPr>
          <m:t>=0.9~0.999</m:t>
        </m:r>
      </m:oMath>
      <w:r>
        <w:rPr>
          <w:rFonts w:hint="eastAsia"/>
        </w:rPr>
        <w:t>。</w:t>
      </w:r>
    </w:p>
    <w:p w14:paraId="5C69A147" w14:textId="3540C14A" w:rsidR="00EA776F" w:rsidRDefault="00EA776F" w:rsidP="00EA776F">
      <w:pPr>
        <w:ind w:firstLine="420"/>
      </w:pPr>
      <w:r>
        <w:rPr>
          <w:rFonts w:hint="eastAsia"/>
        </w:rPr>
        <w:t>为了保证</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Sub>
      </m:oMath>
      <w:r>
        <w:rPr>
          <w:rFonts w:hint="eastAsia"/>
        </w:rPr>
        <w:t>正定性，</w:t>
      </w:r>
      <w:r w:rsidR="007256FF">
        <w:rPr>
          <w:rFonts w:hint="eastAsia"/>
        </w:rPr>
        <w:t>通过</w:t>
      </w:r>
      <w:r>
        <w:rPr>
          <w:rFonts w:hint="eastAsia"/>
        </w:rPr>
        <w:t>序贯处理对</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Sub>
      </m:oMath>
      <w:r>
        <w:rPr>
          <w:rFonts w:hint="eastAsia"/>
        </w:rPr>
        <w:t>对角线大小进行限定。具体如下：</w:t>
      </w:r>
    </w:p>
    <w:p w14:paraId="10D4FFFE" w14:textId="4D7F5E7D" w:rsidR="008B177E" w:rsidRPr="006E610A" w:rsidRDefault="00000000" w:rsidP="00EA776F">
      <w:pPr>
        <w:ind w:firstLine="420"/>
      </w:pPr>
      <m:oMathPara>
        <m:oMath>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ρ</m:t>
                    </m:r>
                  </m:e>
                  <m:sub>
                    <m:r>
                      <w:rPr>
                        <w:rFonts w:ascii="Cambria Math" w:hAnsi="Cambria Math"/>
                      </w:rPr>
                      <m:t>k</m:t>
                    </m:r>
                  </m:sub>
                  <m:sup>
                    <m:r>
                      <w:rPr>
                        <w:rFonts w:ascii="Cambria Math" w:hAnsi="Cambria Math"/>
                      </w:rPr>
                      <m:t>(i)</m:t>
                    </m:r>
                  </m:sup>
                </m:sSub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hint="eastAsia"/>
                              </w:rPr>
                              <m:t>Z</m:t>
                            </m:r>
                          </m:e>
                        </m:acc>
                      </m:e>
                      <m:sub>
                        <m:r>
                          <w:rPr>
                            <w:rFonts w:ascii="Cambria Math" w:hAnsi="Cambria Math"/>
                          </w:rPr>
                          <m:t>k/k-1</m:t>
                        </m:r>
                      </m:sub>
                      <m:sup>
                        <m:r>
                          <w:rPr>
                            <w:rFonts w:ascii="Cambria Math" w:hAnsi="Cambria Math"/>
                          </w:rPr>
                          <m:t>(i)</m:t>
                        </m:r>
                      </m:sup>
                    </m:sSubSup>
                    <m:r>
                      <w:rPr>
                        <w:rFonts w:ascii="Cambria Math" w:hAnsi="Cambria Math"/>
                      </w:rPr>
                      <m:t>)</m:t>
                    </m:r>
                  </m:e>
                  <m:sup>
                    <m:r>
                      <w:rPr>
                        <w:rFonts w:ascii="Cambria Math" w:hAnsi="Cambria Math"/>
                      </w:rPr>
                      <m:t>2</m:t>
                    </m:r>
                  </m:sup>
                </m:sSup>
                <m:r>
                  <w:rPr>
                    <w:rFonts w:ascii="Cambria Math" w:hAnsi="Cambria Math"/>
                  </w:rPr>
                  <m:t>-</m:t>
                </m:r>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(i)</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k/k-1</m:t>
                    </m:r>
                  </m:sub>
                  <m:sup>
                    <m:r>
                      <w:rPr>
                        <w:rFonts w:ascii="Cambria Math" w:hAnsi="Cambria Math"/>
                      </w:rPr>
                      <m:t>(i)</m:t>
                    </m:r>
                  </m:sup>
                </m:sSubSup>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(i)</m:t>
                        </m:r>
                      </m:sup>
                    </m:sSubSup>
                    <m:r>
                      <w:rPr>
                        <w:rFonts w:ascii="Cambria Math" w:hAnsi="Cambria Math"/>
                      </w:rPr>
                      <m:t>)</m:t>
                    </m:r>
                  </m:e>
                  <m:sup>
                    <m:r>
                      <w:rPr>
                        <w:rFonts w:ascii="Cambria Math" w:hAnsi="Cambria Math"/>
                      </w:rPr>
                      <m:t>T</m:t>
                    </m:r>
                  </m:sup>
                </m:sSup>
              </m:e>
            </m:mr>
            <m:mr>
              <m:e>
                <m:sSubSup>
                  <m:sSubSupPr>
                    <m:ctrlPr>
                      <w:rPr>
                        <w:rFonts w:ascii="Cambria Math" w:hAnsi="Cambria Math"/>
                        <w:i/>
                      </w:rPr>
                    </m:ctrlPr>
                  </m:sSubSup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m:t>
                                  </m:r>
                                </m:sub>
                              </m:sSub>
                            </m:e>
                          </m:d>
                          <m:sSubSup>
                            <m:sSubSupPr>
                              <m:ctrlPr>
                                <w:rPr>
                                  <w:rFonts w:ascii="Cambria Math" w:hAnsi="Cambria Math"/>
                                  <w:i/>
                                </w:rPr>
                              </m:ctrlPr>
                            </m:sSubSupPr>
                            <m:e>
                              <m:acc>
                                <m:accPr>
                                  <m:ctrlPr>
                                    <w:rPr>
                                      <w:rFonts w:ascii="Cambria Math" w:hAnsi="Cambria Math"/>
                                      <w:b/>
                                      <w:bCs/>
                                      <w:i/>
                                    </w:rPr>
                                  </m:ctrlPr>
                                </m:accPr>
                                <m:e>
                                  <m:r>
                                    <m:rPr>
                                      <m:sty m:val="bi"/>
                                    </m:rPr>
                                    <w:rPr>
                                      <w:rFonts w:ascii="Cambria Math" w:hAnsi="Cambria Math"/>
                                    </w:rPr>
                                    <m:t>R</m:t>
                                  </m:r>
                                </m:e>
                              </m:acc>
                            </m:e>
                            <m:sub>
                              <m:r>
                                <w:rPr>
                                  <w:rFonts w:ascii="Cambria Math" w:hAnsi="Cambria Math"/>
                                </w:rPr>
                                <m:t>k-1</m:t>
                              </m:r>
                            </m:sub>
                            <m:sup>
                              <m:d>
                                <m:dPr>
                                  <m:ctrlPr>
                                    <w:rPr>
                                      <w:rFonts w:ascii="Cambria Math" w:hAnsi="Cambria Math"/>
                                      <w:i/>
                                    </w:rPr>
                                  </m:ctrlPr>
                                </m:dPr>
                                <m:e>
                                  <m:r>
                                    <w:rPr>
                                      <w:rFonts w:ascii="Cambria Math" w:hAnsi="Cambria Math"/>
                                    </w:rPr>
                                    <m:t>i</m:t>
                                  </m:r>
                                </m:e>
                              </m:d>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Sup>
                            <m:sSubSupPr>
                              <m:ctrlPr>
                                <w:rPr>
                                  <w:rFonts w:ascii="Cambria Math" w:hAnsi="Cambria Math"/>
                                  <w:i/>
                                </w:rPr>
                              </m:ctrlPr>
                            </m:sSubSupPr>
                            <m:e>
                              <m:r>
                                <m:rPr>
                                  <m:sty m:val="bi"/>
                                </m:rPr>
                                <w:rPr>
                                  <w:rFonts w:ascii="Cambria Math" w:hAnsi="Cambria Math"/>
                                </w:rPr>
                                <m:t>R</m:t>
                              </m:r>
                            </m:e>
                            <m:sub>
                              <m:r>
                                <w:rPr>
                                  <w:rFonts w:ascii="Cambria Math" w:hAnsi="Cambria Math"/>
                                </w:rPr>
                                <m:t>min</m:t>
                              </m:r>
                            </m:sub>
                            <m:sup>
                              <m:r>
                                <w:rPr>
                                  <w:rFonts w:ascii="Cambria Math" w:hAnsi="Cambria Math"/>
                                </w:rPr>
                                <m:t>(i)</m:t>
                              </m:r>
                            </m:sup>
                          </m:sSubSup>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max</m:t>
                              </m:r>
                            </m:sub>
                            <m:sup>
                              <m:r>
                                <w:rPr>
                                  <w:rFonts w:ascii="Cambria Math" w:hAnsi="Cambria Math"/>
                                </w:rPr>
                                <m:t>(i)</m:t>
                              </m:r>
                            </m:sup>
                          </m:sSubSup>
                        </m:e>
                      </m:mr>
                      <m:m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b/>
                                      <w:bCs/>
                                      <w:i/>
                                    </w:rPr>
                                  </m:ctrlPr>
                                </m:accPr>
                                <m:e>
                                  <m:r>
                                    <m:rPr>
                                      <m:sty m:val="bi"/>
                                    </m:rPr>
                                    <w:rPr>
                                      <w:rFonts w:ascii="Cambria Math" w:hAnsi="Cambria Math"/>
                                    </w:rPr>
                                    <m:t>R</m:t>
                                  </m:r>
                                </m:e>
                              </m:acc>
                            </m:e>
                            <m:sub>
                              <m:r>
                                <w:rPr>
                                  <w:rFonts w:ascii="Cambria Math" w:hAnsi="Cambria Math"/>
                                </w:rPr>
                                <m:t>k-1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Sup>
                            <m:sSubSupPr>
                              <m:ctrlPr>
                                <w:rPr>
                                  <w:rFonts w:ascii="Cambria Math" w:hAnsi="Cambria Math"/>
                                  <w:i/>
                                </w:rPr>
                              </m:ctrlPr>
                            </m:sSubSupPr>
                            <m:e>
                              <m:r>
                                <w:rPr>
                                  <w:rFonts w:ascii="Cambria Math" w:hAnsi="Cambria Math"/>
                                </w:rPr>
                                <m:t>ρ</m:t>
                              </m:r>
                            </m:e>
                            <m:sub>
                              <m:r>
                                <w:rPr>
                                  <w:rFonts w:ascii="Cambria Math" w:hAnsi="Cambria Math"/>
                                </w:rPr>
                                <m:t>k</m:t>
                              </m:r>
                            </m:sub>
                            <m:sup>
                              <m:r>
                                <w:rPr>
                                  <w:rFonts w:ascii="Cambria Math" w:hAnsi="Cambria Math"/>
                                </w:rPr>
                                <m:t>(i)</m:t>
                              </m:r>
                            </m:sup>
                          </m:sSubSup>
                        </m:e>
                      </m:mr>
                    </m:m>
                  </m:e>
                </m:d>
              </m:e>
            </m:mr>
          </m:m>
        </m:oMath>
      </m:oMathPara>
    </w:p>
    <w:p w14:paraId="2A3B44FB" w14:textId="21C1CEDC" w:rsidR="006E610A" w:rsidRPr="00AD6AB6" w:rsidRDefault="006E610A" w:rsidP="006E610A">
      <w:r>
        <w:tab/>
      </w:r>
      <w:r>
        <w:rPr>
          <w:rFonts w:hint="eastAsia"/>
        </w:rPr>
        <w:t>通过上述处理，便可将量测噪声</w:t>
      </w:r>
      <m:oMath>
        <m:sSubSup>
          <m:sSubSupPr>
            <m:ctrlPr>
              <w:rPr>
                <w:rFonts w:ascii="Cambria Math" w:hAnsi="Cambria Math"/>
                <w:i/>
              </w:rPr>
            </m:ctrlPr>
          </m:sSubSup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up>
            <m:r>
              <w:rPr>
                <w:rFonts w:ascii="Cambria Math" w:hAnsi="Cambria Math"/>
              </w:rPr>
              <m:t>(i)</m:t>
            </m:r>
          </m:sup>
        </m:sSubSup>
      </m:oMath>
      <w:r>
        <w:rPr>
          <w:rFonts w:hint="eastAsia"/>
        </w:rPr>
        <w:t>始终限制在</w:t>
      </w:r>
      <m:oMath>
        <m:r>
          <w:rPr>
            <w:rFonts w:ascii="Cambria Math" w:hAnsi="Cambria Math" w:hint="eastAsia"/>
          </w:rPr>
          <m:t>[</m:t>
        </m:r>
        <m:sSubSup>
          <m:sSubSupPr>
            <m:ctrlPr>
              <w:rPr>
                <w:rFonts w:ascii="Cambria Math" w:hAnsi="Cambria Math"/>
                <w:i/>
              </w:rPr>
            </m:ctrlPr>
          </m:sSubSupPr>
          <m:e>
            <m:r>
              <m:rPr>
                <m:sty m:val="bi"/>
              </m:rPr>
              <w:rPr>
                <w:rFonts w:ascii="Cambria Math" w:hAnsi="Cambria Math"/>
              </w:rPr>
              <m:t>R</m:t>
            </m:r>
          </m:e>
          <m:sub>
            <m:r>
              <w:rPr>
                <w:rFonts w:ascii="Cambria Math" w:hAnsi="Cambria Math"/>
              </w:rPr>
              <m:t>min</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m:rPr>
                <m:sty m:val="bi"/>
              </m:rPr>
              <w:rPr>
                <w:rFonts w:ascii="Cambria Math" w:hAnsi="Cambria Math"/>
              </w:rPr>
              <m:t>R</m:t>
            </m:r>
          </m:e>
          <m:sub>
            <m:r>
              <w:rPr>
                <w:rFonts w:ascii="Cambria Math" w:hAnsi="Cambria Math"/>
              </w:rPr>
              <m:t>max</m:t>
            </m:r>
          </m:sub>
          <m:sup>
            <m:r>
              <w:rPr>
                <w:rFonts w:ascii="Cambria Math" w:hAnsi="Cambria Math"/>
              </w:rPr>
              <m:t>(i)</m:t>
            </m:r>
          </m:sup>
        </m:sSubSup>
        <m:r>
          <w:rPr>
            <w:rFonts w:ascii="Cambria Math" w:hAnsi="Cambria Math"/>
          </w:rPr>
          <m:t>]</m:t>
        </m:r>
      </m:oMath>
      <w:r>
        <w:rPr>
          <w:rFonts w:hint="eastAsia"/>
        </w:rPr>
        <w:t>之内，从而具有较好的自适应能力及滤波可靠性。</w:t>
      </w:r>
    </w:p>
    <w:p w14:paraId="3C5BE82C" w14:textId="79CE2DB0" w:rsidR="00E91563" w:rsidRDefault="00E821EA" w:rsidP="00270468">
      <w:pPr>
        <w:pStyle w:val="2"/>
        <w:rPr>
          <w:strike/>
        </w:rPr>
      </w:pPr>
      <w:r>
        <w:lastRenderedPageBreak/>
        <w:t>3</w:t>
      </w:r>
      <w:r w:rsidR="00E91563">
        <w:t xml:space="preserve">  </w:t>
      </w:r>
      <w:r w:rsidR="00790C24">
        <w:rPr>
          <w:rFonts w:hint="eastAsia"/>
          <w:color w:val="000000" w:themeColor="text1"/>
        </w:rPr>
        <w:t>二段式序贯自适应扩展</w:t>
      </w:r>
      <w:r w:rsidR="00790C24">
        <w:rPr>
          <w:rFonts w:hint="eastAsia"/>
          <w:color w:val="000000" w:themeColor="text1"/>
        </w:rPr>
        <w:t>Kalman</w:t>
      </w:r>
      <w:r w:rsidR="00790C24">
        <w:rPr>
          <w:rFonts w:hint="eastAsia"/>
          <w:color w:val="000000" w:themeColor="text1"/>
        </w:rPr>
        <w:t>滤波</w:t>
      </w:r>
    </w:p>
    <w:p w14:paraId="5D61C7E3" w14:textId="491AC53F" w:rsidR="000C0DE2" w:rsidRPr="00265462" w:rsidRDefault="00102A9C" w:rsidP="00BE5C41">
      <w:pPr>
        <w:ind w:firstLine="420"/>
      </w:pPr>
      <w:r>
        <w:rPr>
          <w:rFonts w:hint="eastAsia"/>
          <w:color w:val="000000" w:themeColor="text1"/>
        </w:rPr>
        <w:t>TSAEKF</w:t>
      </w:r>
      <w:r w:rsidR="00E60C6F">
        <w:rPr>
          <w:rFonts w:hint="eastAsia"/>
        </w:rPr>
        <w:t>算法首先融合加速度矢量和角速度矢量估计姿态，</w:t>
      </w:r>
      <w:r w:rsidR="00DD63AF">
        <w:rPr>
          <w:rFonts w:hint="eastAsia"/>
        </w:rPr>
        <w:t>其次</w:t>
      </w:r>
      <w:r w:rsidR="00E60C6F">
        <w:rPr>
          <w:rFonts w:hint="eastAsia"/>
        </w:rPr>
        <w:t>从中剔除融合加速度</w:t>
      </w:r>
      <w:r w:rsidR="00A363FF">
        <w:rPr>
          <w:rFonts w:hint="eastAsia"/>
        </w:rPr>
        <w:t>矢量</w:t>
      </w:r>
      <w:r w:rsidR="00E60C6F">
        <w:rPr>
          <w:rFonts w:hint="eastAsia"/>
        </w:rPr>
        <w:t>带来的</w:t>
      </w:r>
      <w:r w:rsidR="006A0DBC">
        <w:rPr>
          <w:rFonts w:hint="eastAsia"/>
        </w:rPr>
        <w:t>水平增量</w:t>
      </w:r>
      <w:r w:rsidR="006B6261">
        <w:rPr>
          <w:rFonts w:hint="eastAsia"/>
        </w:rPr>
        <w:t>四元数</w:t>
      </w:r>
      <w:r w:rsidR="00E60C6F">
        <w:rPr>
          <w:rFonts w:hint="eastAsia"/>
        </w:rPr>
        <w:t>，</w:t>
      </w:r>
      <w:r w:rsidR="00DD63AF">
        <w:rPr>
          <w:rFonts w:hint="eastAsia"/>
        </w:rPr>
        <w:t>然后</w:t>
      </w:r>
      <w:r w:rsidR="000C0DE2">
        <w:rPr>
          <w:rFonts w:hint="eastAsia"/>
        </w:rPr>
        <w:t>提取角速度垂直分量和磁场水平分量进行融合得到水平增量四元数</w:t>
      </w:r>
      <w:r w:rsidR="00DD63AF">
        <w:rPr>
          <w:rFonts w:hint="eastAsia"/>
        </w:rPr>
        <w:t>，最后利用水平增量四元数</w:t>
      </w:r>
      <w:r w:rsidR="000C0DE2">
        <w:rPr>
          <w:rFonts w:hint="eastAsia"/>
        </w:rPr>
        <w:t>修正航向角。</w:t>
      </w:r>
      <w:r w:rsidR="001E6CFC">
        <w:rPr>
          <w:rFonts w:hint="eastAsia"/>
          <w:color w:val="000000" w:themeColor="text1"/>
        </w:rPr>
        <w:t>TSAEKF</w:t>
      </w:r>
      <w:r w:rsidR="00265462">
        <w:rPr>
          <w:rFonts w:hint="eastAsia"/>
          <w:color w:val="000000" w:themeColor="text1"/>
        </w:rPr>
        <w:t>自适应原理</w:t>
      </w:r>
      <w:r w:rsidR="006C25DD">
        <w:rPr>
          <w:rFonts w:hint="eastAsia"/>
          <w:color w:val="000000" w:themeColor="text1"/>
        </w:rPr>
        <w:t>与上述</w:t>
      </w:r>
      <w:r w:rsidR="001E6CFC">
        <w:rPr>
          <w:rFonts w:hint="eastAsia"/>
          <w:color w:val="000000" w:themeColor="text1"/>
        </w:rPr>
        <w:t>SAESKF</w:t>
      </w:r>
      <w:r w:rsidR="006C25DD">
        <w:rPr>
          <w:rFonts w:hint="eastAsia"/>
          <w:color w:val="000000" w:themeColor="text1"/>
        </w:rPr>
        <w:t>一致</w:t>
      </w:r>
      <w:r w:rsidR="00265462">
        <w:rPr>
          <w:rFonts w:hint="eastAsia"/>
          <w:color w:val="000000" w:themeColor="text1"/>
        </w:rPr>
        <w:t>。</w:t>
      </w:r>
    </w:p>
    <w:p w14:paraId="163A8ED6" w14:textId="44221C7C" w:rsidR="00A074BF" w:rsidRDefault="008E29C3" w:rsidP="009D6A72">
      <w:pPr>
        <w:ind w:firstLine="420"/>
      </w:pPr>
      <w:r>
        <w:rPr>
          <w:rFonts w:hint="eastAsia"/>
        </w:rPr>
        <w:t>在</w:t>
      </w:r>
      <w:r w:rsidR="00265462">
        <w:rPr>
          <w:rFonts w:hint="eastAsia"/>
        </w:rPr>
        <w:t>T</w:t>
      </w:r>
      <w:r w:rsidR="001E6CFC">
        <w:rPr>
          <w:rFonts w:hint="eastAsia"/>
        </w:rPr>
        <w:t>SA</w:t>
      </w:r>
      <w:r w:rsidR="00265462">
        <w:rPr>
          <w:rFonts w:hint="eastAsia"/>
        </w:rPr>
        <w:t>EKF</w:t>
      </w:r>
      <w:r>
        <w:rPr>
          <w:rFonts w:hint="eastAsia"/>
        </w:rPr>
        <w:t>姿态估计算法中</w:t>
      </w:r>
      <w:r w:rsidR="009D6A72">
        <w:rPr>
          <w:rFonts w:hint="eastAsia"/>
        </w:rPr>
        <w:t>以四元数作为姿态估计的状态向量，建立加速度和磁场的量测方程，则</w:t>
      </w:r>
      <w:r w:rsidR="00A074BF">
        <w:rPr>
          <w:rFonts w:hint="eastAsia"/>
        </w:rPr>
        <w:t>系统状态空间模型如下：</w:t>
      </w:r>
    </w:p>
    <w:p w14:paraId="622E8538" w14:textId="4FD4F221" w:rsidR="000C2492" w:rsidRPr="000C2492" w:rsidRDefault="00000000" w:rsidP="000C2492">
      <w:pPr>
        <w:ind w:firstLine="420"/>
      </w:pPr>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rPr>
                            </m:ctrlPr>
                          </m:sSubPr>
                          <m:e>
                            <m:r>
                              <m:rPr>
                                <m:sty m:val="bi"/>
                              </m:rPr>
                              <w:rPr>
                                <w:rFonts w:ascii="Cambria Math" w:hAnsi="Cambria Math"/>
                              </w:rPr>
                              <m:t>q</m:t>
                            </m:r>
                          </m:e>
                          <m:sub>
                            <m:r>
                              <w:rPr>
                                <w:rFonts w:ascii="Cambria Math" w:hAnsi="Cambria Math"/>
                              </w:rPr>
                              <m:t>A,k</m:t>
                            </m:r>
                          </m:sub>
                        </m:sSub>
                        <m:r>
                          <w:rPr>
                            <w:rFonts w:ascii="Cambria Math" w:hAnsi="Cambria Math"/>
                          </w:rPr>
                          <m:t>=</m:t>
                        </m:r>
                        <m:sSub>
                          <m:sSubPr>
                            <m:ctrlPr>
                              <w:rPr>
                                <w:rFonts w:ascii="Cambria Math" w:hAnsi="Cambria Math"/>
                              </w:rPr>
                            </m:ctrlPr>
                          </m:sSubPr>
                          <m:e>
                            <m:r>
                              <m:rPr>
                                <m:sty m:val="b"/>
                              </m:rPr>
                              <w:rPr>
                                <w:rFonts w:ascii="Cambria Math" w:hAnsi="Cambria Math"/>
                              </w:rPr>
                              <m:t>Φ</m:t>
                            </m:r>
                          </m:e>
                          <m:sub>
                            <m:r>
                              <w:rPr>
                                <w:rFonts w:ascii="Cambria Math" w:hAnsi="Cambria Math"/>
                              </w:rPr>
                              <m:t>A,k</m:t>
                            </m:r>
                            <m:r>
                              <m:rPr>
                                <m:sty m:val="p"/>
                              </m:rPr>
                              <w:rPr>
                                <w:rFonts w:ascii="Cambria Math" w:hAnsi="Cambria Math"/>
                              </w:rPr>
                              <m:t>/</m:t>
                            </m:r>
                            <m:r>
                              <w:rPr>
                                <w:rFonts w:ascii="Cambria Math" w:hAnsi="Cambria Math"/>
                              </w:rPr>
                              <m:t>k</m:t>
                            </m:r>
                            <m:r>
                              <m:rPr>
                                <m:sty m:val="p"/>
                              </m:rPr>
                              <w:rPr>
                                <w:rFonts w:ascii="Cambria Math" w:hAnsi="Cambria Math"/>
                              </w:rPr>
                              <m:t>-1</m:t>
                            </m:r>
                          </m:sub>
                        </m:sSub>
                        <m:sSub>
                          <m:sSubPr>
                            <m:ctrlPr>
                              <w:rPr>
                                <w:rFonts w:ascii="Cambria Math" w:hAnsi="Cambria Math"/>
                              </w:rPr>
                            </m:ctrlPr>
                          </m:sSubPr>
                          <m:e>
                            <m:r>
                              <m:rPr>
                                <m:sty m:val="bi"/>
                              </m:rPr>
                              <w:rPr>
                                <w:rFonts w:ascii="Cambria Math" w:hAnsi="Cambria Math"/>
                              </w:rPr>
                              <m:t>q</m:t>
                            </m:r>
                          </m:e>
                          <m:sub>
                            <m:r>
                              <w:rPr>
                                <w:rFonts w:ascii="Cambria Math" w:hAnsi="Cambria Math"/>
                              </w:rPr>
                              <m:t>A,k-1</m:t>
                            </m:r>
                          </m:sub>
                        </m:sSub>
                        <m:r>
                          <w:rPr>
                            <w:rFonts w:ascii="Cambria Math" w:hAnsi="Cambria Math"/>
                          </w:rPr>
                          <m:t>+</m:t>
                        </m:r>
                        <m:sSub>
                          <m:sSubPr>
                            <m:ctrlPr>
                              <w:rPr>
                                <w:rFonts w:ascii="Cambria Math" w:hAnsi="Cambria Math"/>
                              </w:rPr>
                            </m:ctrlPr>
                          </m:sSubPr>
                          <m:e>
                            <m:r>
                              <m:rPr>
                                <m:sty m:val="bi"/>
                              </m:rPr>
                              <w:rPr>
                                <w:rFonts w:ascii="Cambria Math" w:hAnsi="Cambria Math"/>
                              </w:rPr>
                              <m:t>w</m:t>
                            </m:r>
                          </m:e>
                          <m:sub>
                            <m:r>
                              <w:rPr>
                                <w:rFonts w:ascii="Cambria Math" w:hAnsi="Cambria Math"/>
                              </w:rPr>
                              <m:t>A,k</m:t>
                            </m:r>
                          </m:sub>
                        </m:sSub>
                      </m:e>
                    </m:mr>
                    <m:mr>
                      <m:e>
                        <m:sSub>
                          <m:sSubPr>
                            <m:ctrlPr>
                              <w:rPr>
                                <w:rFonts w:ascii="Cambria Math" w:hAnsi="Cambria Math"/>
                              </w:rPr>
                            </m:ctrlPr>
                          </m:sSubPr>
                          <m:e>
                            <m:r>
                              <m:rPr>
                                <m:sty m:val="bi"/>
                              </m:rPr>
                              <w:rPr>
                                <w:rFonts w:ascii="Cambria Math" w:hAnsi="Cambria Math"/>
                              </w:rPr>
                              <m:t>z</m:t>
                            </m:r>
                          </m:e>
                          <m:sub>
                            <m:r>
                              <w:rPr>
                                <w:rFonts w:ascii="Cambria Math" w:hAnsi="Cambria Math"/>
                              </w:rPr>
                              <m:t>A,k</m:t>
                            </m:r>
                          </m:sub>
                        </m:sSub>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sSub>
                              <m:sSubPr>
                                <m:ctrlPr>
                                  <w:rPr>
                                    <w:rFonts w:ascii="Cambria Math" w:hAnsi="Cambria Math"/>
                                  </w:rPr>
                                </m:ctrlPr>
                              </m:sSubPr>
                              <m:e>
                                <m:r>
                                  <m:rPr>
                                    <m:sty m:val="bi"/>
                                  </m:rPr>
                                  <w:rPr>
                                    <w:rFonts w:ascii="Cambria Math" w:hAnsi="Cambria Math"/>
                                  </w:rPr>
                                  <m:t>q</m:t>
                                </m:r>
                              </m:e>
                              <m:sub>
                                <m:r>
                                  <w:rPr>
                                    <w:rFonts w:ascii="Cambria Math" w:hAnsi="Cambria Math"/>
                                  </w:rPr>
                                  <m:t>k</m:t>
                                </m:r>
                              </m:sub>
                            </m:sSub>
                          </m:e>
                        </m:d>
                        <m:r>
                          <w:rPr>
                            <w:rFonts w:ascii="Cambria Math" w:hAnsi="Cambria Math"/>
                          </w:rPr>
                          <m:t>+</m:t>
                        </m:r>
                        <m:sSub>
                          <m:sSubPr>
                            <m:ctrlPr>
                              <w:rPr>
                                <w:rFonts w:ascii="Cambria Math" w:hAnsi="Cambria Math"/>
                              </w:rPr>
                            </m:ctrlPr>
                          </m:sSubPr>
                          <m:e>
                            <m:r>
                              <m:rPr>
                                <m:sty m:val="bi"/>
                              </m:rPr>
                              <w:rPr>
                                <w:rFonts w:ascii="Cambria Math" w:hAnsi="Cambria Math"/>
                              </w:rPr>
                              <m:t>v</m:t>
                            </m:r>
                          </m:e>
                          <m:sub>
                            <m:r>
                              <w:rPr>
                                <w:rFonts w:ascii="Cambria Math" w:hAnsi="Cambria Math"/>
                              </w:rPr>
                              <m:t>A,k</m:t>
                            </m:r>
                          </m:sub>
                        </m:sSub>
                      </m:e>
                    </m:mr>
                    <m:mr>
                      <m:e>
                        <m:sSub>
                          <m:sSubPr>
                            <m:ctrlPr>
                              <w:rPr>
                                <w:rFonts w:ascii="Cambria Math" w:hAnsi="Cambria Math"/>
                              </w:rPr>
                            </m:ctrlPr>
                          </m:sSubPr>
                          <m:e>
                            <m:r>
                              <m:rPr>
                                <m:sty m:val="bi"/>
                              </m:rPr>
                              <w:rPr>
                                <w:rFonts w:ascii="Cambria Math" w:hAnsi="Cambria Math"/>
                              </w:rPr>
                              <m:t>q</m:t>
                            </m:r>
                          </m:e>
                          <m:sub>
                            <m:r>
                              <w:rPr>
                                <w:rFonts w:ascii="Cambria Math" w:hAnsi="Cambria Math"/>
                              </w:rPr>
                              <m:t>M,k</m:t>
                            </m:r>
                          </m:sub>
                        </m:sSub>
                        <m:r>
                          <w:rPr>
                            <w:rFonts w:ascii="Cambria Math" w:hAnsi="Cambria Math"/>
                          </w:rPr>
                          <m:t>=</m:t>
                        </m:r>
                        <m:sSub>
                          <m:sSubPr>
                            <m:ctrlPr>
                              <w:rPr>
                                <w:rFonts w:ascii="Cambria Math" w:hAnsi="Cambria Math"/>
                              </w:rPr>
                            </m:ctrlPr>
                          </m:sSubPr>
                          <m:e>
                            <m:r>
                              <m:rPr>
                                <m:sty m:val="b"/>
                              </m:rPr>
                              <w:rPr>
                                <w:rFonts w:ascii="Cambria Math" w:hAnsi="Cambria Math"/>
                              </w:rPr>
                              <m:t>Φ</m:t>
                            </m:r>
                          </m:e>
                          <m:sub>
                            <m:r>
                              <w:rPr>
                                <w:rFonts w:ascii="Cambria Math" w:hAnsi="Cambria Math"/>
                              </w:rPr>
                              <m:t>M,k</m:t>
                            </m:r>
                            <m:r>
                              <m:rPr>
                                <m:sty m:val="p"/>
                              </m:rPr>
                              <w:rPr>
                                <w:rFonts w:ascii="Cambria Math" w:hAnsi="Cambria Math"/>
                              </w:rPr>
                              <m:t>/</m:t>
                            </m:r>
                            <m:r>
                              <w:rPr>
                                <w:rFonts w:ascii="Cambria Math" w:hAnsi="Cambria Math"/>
                              </w:rPr>
                              <m:t>k</m:t>
                            </m:r>
                            <m:r>
                              <m:rPr>
                                <m:sty m:val="p"/>
                              </m:rPr>
                              <w:rPr>
                                <w:rFonts w:ascii="Cambria Math" w:hAnsi="Cambria Math"/>
                              </w:rPr>
                              <m:t>-1</m:t>
                            </m:r>
                          </m:sub>
                        </m:sSub>
                        <m:sSub>
                          <m:sSubPr>
                            <m:ctrlPr>
                              <w:rPr>
                                <w:rFonts w:ascii="Cambria Math" w:hAnsi="Cambria Math"/>
                              </w:rPr>
                            </m:ctrlPr>
                          </m:sSubPr>
                          <m:e>
                            <m:r>
                              <m:rPr>
                                <m:sty m:val="bi"/>
                              </m:rPr>
                              <w:rPr>
                                <w:rFonts w:ascii="Cambria Math" w:hAnsi="Cambria Math"/>
                              </w:rPr>
                              <m:t>q</m:t>
                            </m:r>
                          </m:e>
                          <m:sub>
                            <m:r>
                              <w:rPr>
                                <w:rFonts w:ascii="Cambria Math" w:hAnsi="Cambria Math"/>
                              </w:rPr>
                              <m:t>M,k-1</m:t>
                            </m:r>
                          </m:sub>
                        </m:sSub>
                        <m:r>
                          <w:rPr>
                            <w:rFonts w:ascii="Cambria Math" w:hAnsi="Cambria Math"/>
                          </w:rPr>
                          <m:t>+</m:t>
                        </m:r>
                        <m:sSub>
                          <m:sSubPr>
                            <m:ctrlPr>
                              <w:rPr>
                                <w:rFonts w:ascii="Cambria Math" w:hAnsi="Cambria Math"/>
                              </w:rPr>
                            </m:ctrlPr>
                          </m:sSubPr>
                          <m:e>
                            <m:r>
                              <m:rPr>
                                <m:sty m:val="bi"/>
                              </m:rPr>
                              <w:rPr>
                                <w:rFonts w:ascii="Cambria Math" w:hAnsi="Cambria Math"/>
                              </w:rPr>
                              <m:t>w</m:t>
                            </m:r>
                          </m:e>
                          <m:sub>
                            <m:r>
                              <w:rPr>
                                <w:rFonts w:ascii="Cambria Math" w:hAnsi="Cambria Math"/>
                              </w:rPr>
                              <m:t>M,k</m:t>
                            </m:r>
                          </m:sub>
                        </m:sSub>
                      </m:e>
                    </m:mr>
                    <m:mr>
                      <m:e>
                        <m:sSub>
                          <m:sSubPr>
                            <m:ctrlPr>
                              <w:rPr>
                                <w:rFonts w:ascii="Cambria Math" w:hAnsi="Cambria Math"/>
                              </w:rPr>
                            </m:ctrlPr>
                          </m:sSubPr>
                          <m:e>
                            <m:r>
                              <m:rPr>
                                <m:sty m:val="bi"/>
                              </m:rPr>
                              <w:rPr>
                                <w:rFonts w:ascii="Cambria Math" w:hAnsi="Cambria Math"/>
                              </w:rPr>
                              <m:t>z</m:t>
                            </m:r>
                          </m:e>
                          <m:sub>
                            <m:r>
                              <w:rPr>
                                <w:rFonts w:ascii="Cambria Math" w:hAnsi="Cambria Math"/>
                              </w:rPr>
                              <m:t>M,k</m:t>
                            </m:r>
                          </m:sub>
                        </m:sSub>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rPr>
                                </m:ctrlPr>
                              </m:sSubPr>
                              <m:e>
                                <m:r>
                                  <m:rPr>
                                    <m:sty m:val="bi"/>
                                  </m:rPr>
                                  <w:rPr>
                                    <w:rFonts w:ascii="Cambria Math" w:hAnsi="Cambria Math"/>
                                  </w:rPr>
                                  <m:t>q</m:t>
                                </m:r>
                              </m:e>
                              <m:sub>
                                <m:r>
                                  <w:rPr>
                                    <w:rFonts w:ascii="Cambria Math" w:hAnsi="Cambria Math"/>
                                  </w:rPr>
                                  <m:t>k</m:t>
                                </m:r>
                              </m:sub>
                            </m:sSub>
                          </m:e>
                        </m:d>
                        <m:r>
                          <w:rPr>
                            <w:rFonts w:ascii="Cambria Math" w:hAnsi="Cambria Math"/>
                          </w:rPr>
                          <m:t>+</m:t>
                        </m:r>
                        <m:sSub>
                          <m:sSubPr>
                            <m:ctrlPr>
                              <w:rPr>
                                <w:rFonts w:ascii="Cambria Math" w:hAnsi="Cambria Math"/>
                              </w:rPr>
                            </m:ctrlPr>
                          </m:sSubPr>
                          <m:e>
                            <m:r>
                              <m:rPr>
                                <m:sty m:val="bi"/>
                              </m:rPr>
                              <w:rPr>
                                <w:rFonts w:ascii="Cambria Math" w:hAnsi="Cambria Math"/>
                              </w:rPr>
                              <m:t>v</m:t>
                            </m:r>
                          </m:e>
                          <m:sub>
                            <m:r>
                              <w:rPr>
                                <w:rFonts w:ascii="Cambria Math" w:hAnsi="Cambria Math"/>
                              </w:rPr>
                              <m:t>M,k</m:t>
                            </m:r>
                          </m:sub>
                        </m:sSub>
                      </m:e>
                    </m:mr>
                  </m:m>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0B5E5D66" w14:textId="34A56DD8" w:rsidR="009D6A72" w:rsidRDefault="0093697C" w:rsidP="009D6A72">
      <w:r>
        <w:rPr>
          <w:rFonts w:hint="eastAsia"/>
        </w:rPr>
        <w:t>其中</w:t>
      </w:r>
      <m:oMath>
        <m:sSub>
          <m:sSubPr>
            <m:ctrlPr>
              <w:rPr>
                <w:rFonts w:ascii="Cambria Math" w:hAnsi="Cambria Math"/>
              </w:rPr>
            </m:ctrlPr>
          </m:sSubPr>
          <m:e>
            <m:r>
              <m:rPr>
                <m:sty m:val="bi"/>
              </m:rPr>
              <w:rPr>
                <w:rFonts w:ascii="Cambria Math" w:hAnsi="Cambria Math"/>
              </w:rPr>
              <m:t>q</m:t>
            </m:r>
          </m:e>
          <m:sub>
            <m:r>
              <w:rPr>
                <w:rFonts w:ascii="Cambria Math" w:hAnsi="Cambria Math"/>
              </w:rPr>
              <m:t>A,k</m:t>
            </m:r>
          </m:sub>
        </m:sSub>
      </m:oMath>
      <w:r>
        <w:rPr>
          <w:rFonts w:hint="eastAsia"/>
        </w:rPr>
        <w:t>为</w:t>
      </w:r>
      <m:oMath>
        <m:r>
          <w:rPr>
            <w:rFonts w:ascii="Cambria Math" w:hAnsi="Cambria Math" w:hint="eastAsia"/>
          </w:rPr>
          <m:t>k</m:t>
        </m:r>
      </m:oMath>
      <w:r>
        <w:rPr>
          <w:rFonts w:hint="eastAsia"/>
        </w:rPr>
        <w:t>时刻</w:t>
      </w:r>
      <w:r w:rsidR="000C2492">
        <w:rPr>
          <w:rFonts w:hint="eastAsia"/>
        </w:rPr>
        <w:t>融合加速度矢量和角速度矢量的</w:t>
      </w:r>
      <w:r w:rsidR="009D6A72">
        <w:rPr>
          <w:rFonts w:hint="eastAsia"/>
        </w:rPr>
        <w:t>载体</w:t>
      </w:r>
      <w:r>
        <w:rPr>
          <w:rFonts w:hint="eastAsia"/>
        </w:rPr>
        <w:t>姿态四元数</w:t>
      </w:r>
      <w:r w:rsidR="00105333">
        <w:rPr>
          <w:rFonts w:hint="eastAsia"/>
        </w:rPr>
        <w:t>；</w:t>
      </w:r>
      <m:oMath>
        <m:sSub>
          <m:sSubPr>
            <m:ctrlPr>
              <w:rPr>
                <w:rFonts w:ascii="Cambria Math" w:hAnsi="Cambria Math"/>
              </w:rPr>
            </m:ctrlPr>
          </m:sSubPr>
          <m:e>
            <m:r>
              <m:rPr>
                <m:sty m:val="bi"/>
              </m:rPr>
              <w:rPr>
                <w:rFonts w:ascii="Cambria Math" w:hAnsi="Cambria Math"/>
              </w:rPr>
              <m:t>q</m:t>
            </m:r>
          </m:e>
          <m:sub>
            <m:r>
              <w:rPr>
                <w:rFonts w:ascii="Cambria Math" w:hAnsi="Cambria Math"/>
              </w:rPr>
              <m:t>M,k</m:t>
            </m:r>
          </m:sub>
        </m:sSub>
      </m:oMath>
      <w:r w:rsidR="00ED2823">
        <w:rPr>
          <w:rFonts w:hint="eastAsia"/>
        </w:rPr>
        <w:t>为</w:t>
      </w:r>
      <m:oMath>
        <m:r>
          <w:rPr>
            <w:rFonts w:ascii="Cambria Math" w:hAnsi="Cambria Math" w:hint="eastAsia"/>
          </w:rPr>
          <m:t>k</m:t>
        </m:r>
      </m:oMath>
      <w:r w:rsidR="00ED2823">
        <w:rPr>
          <w:rFonts w:hint="eastAsia"/>
        </w:rPr>
        <w:t>时刻</w:t>
      </w:r>
      <w:r w:rsidR="000C0DE2">
        <w:rPr>
          <w:rFonts w:hint="eastAsia"/>
        </w:rPr>
        <w:t>水平增量</w:t>
      </w:r>
      <w:r w:rsidR="00A363FF">
        <w:rPr>
          <w:rFonts w:hint="eastAsia"/>
        </w:rPr>
        <w:t>四元数</w:t>
      </w:r>
      <w:r w:rsidR="00105333">
        <w:rPr>
          <w:rFonts w:hint="eastAsia"/>
        </w:rPr>
        <w:t>；</w:t>
      </w:r>
      <m:oMath>
        <m:sSub>
          <m:sSubPr>
            <m:ctrlPr>
              <w:rPr>
                <w:rFonts w:ascii="Cambria Math" w:hAnsi="Cambria Math"/>
              </w:rPr>
            </m:ctrlPr>
          </m:sSubPr>
          <m:e>
            <m:r>
              <m:rPr>
                <m:sty m:val="bi"/>
              </m:rPr>
              <w:rPr>
                <w:rFonts w:ascii="Cambria Math" w:hAnsi="Cambria Math"/>
              </w:rPr>
              <m:t>z</m:t>
            </m:r>
          </m:e>
          <m:sub>
            <m:r>
              <w:rPr>
                <w:rFonts w:ascii="Cambria Math" w:hAnsi="Cambria Math"/>
              </w:rPr>
              <m:t>A,k</m:t>
            </m:r>
          </m:sub>
        </m:sSub>
      </m:oMath>
      <w:r w:rsidR="000C2492">
        <w:rPr>
          <w:rFonts w:hint="eastAsia"/>
        </w:rPr>
        <w:t>为载体坐标系下加速度矢量</w:t>
      </w:r>
      <w:r w:rsidR="00105333">
        <w:rPr>
          <w:rFonts w:hint="eastAsia"/>
        </w:rPr>
        <w:t>；</w:t>
      </w:r>
      <m:oMath>
        <m:sSub>
          <m:sSubPr>
            <m:ctrlPr>
              <w:rPr>
                <w:rFonts w:ascii="Cambria Math" w:hAnsi="Cambria Math"/>
              </w:rPr>
            </m:ctrlPr>
          </m:sSubPr>
          <m:e>
            <m:r>
              <m:rPr>
                <m:sty m:val="bi"/>
              </m:rPr>
              <w:rPr>
                <w:rFonts w:ascii="Cambria Math" w:hAnsi="Cambria Math"/>
              </w:rPr>
              <m:t>z</m:t>
            </m:r>
          </m:e>
          <m:sub>
            <m:r>
              <w:rPr>
                <w:rFonts w:ascii="Cambria Math" w:hAnsi="Cambria Math"/>
              </w:rPr>
              <m:t>M,k</m:t>
            </m:r>
          </m:sub>
        </m:sSub>
      </m:oMath>
      <w:r w:rsidR="00D85159">
        <w:rPr>
          <w:rFonts w:hint="eastAsia"/>
        </w:rPr>
        <w:t>为中间坐标系下磁场矢量</w:t>
      </w:r>
      <w:r w:rsidR="00105333">
        <w:rPr>
          <w:rFonts w:hint="eastAsia"/>
        </w:rPr>
        <w:t>。</w:t>
      </w:r>
    </w:p>
    <w:p w14:paraId="02EB9D2A" w14:textId="193D241D" w:rsidR="0093697C" w:rsidRDefault="009D6A72" w:rsidP="009D6A72">
      <w:pPr>
        <w:ind w:firstLine="420"/>
      </w:pPr>
      <w:r>
        <w:rPr>
          <w:rFonts w:hint="eastAsia"/>
        </w:rPr>
        <w:t>上式中</w:t>
      </w:r>
      <m:oMath>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r>
              <m:rPr>
                <m:sty m:val="bi"/>
              </m:rPr>
              <w:rPr>
                <w:rFonts w:ascii="Cambria Math" w:hAnsi="Cambria Math" w:hint="eastAsia"/>
              </w:rPr>
              <m:t>q</m:t>
            </m:r>
          </m:e>
        </m:d>
      </m:oMath>
      <w:r w:rsidR="00195E64" w:rsidRPr="00195E64">
        <w:rPr>
          <w:rFonts w:hint="eastAsia"/>
        </w:rPr>
        <w:t>与</w:t>
      </w:r>
      <m:oMath>
        <m:sSub>
          <m:sSubPr>
            <m:ctrlPr>
              <w:rPr>
                <w:rFonts w:ascii="Cambria Math" w:hAnsi="Cambria Math"/>
              </w:rPr>
            </m:ctrlPr>
          </m:sSubPr>
          <m:e>
            <m:r>
              <m:rPr>
                <m:sty m:val="bi"/>
              </m:rPr>
              <w:rPr>
                <w:rFonts w:ascii="Cambria Math" w:hAnsi="Cambria Math"/>
              </w:rPr>
              <m:t>h</m:t>
            </m:r>
          </m:e>
          <m:sub>
            <m:r>
              <w:rPr>
                <w:rFonts w:ascii="Cambria Math" w:hAnsi="Cambria Math" w:hint="eastAsia"/>
              </w:rPr>
              <m:t>M</m:t>
            </m:r>
          </m:sub>
        </m:sSub>
        <m:d>
          <m:dPr>
            <m:ctrlPr>
              <w:rPr>
                <w:rFonts w:ascii="Cambria Math" w:hAnsi="Cambria Math"/>
                <w:i/>
              </w:rPr>
            </m:ctrlPr>
          </m:dPr>
          <m:e>
            <m:r>
              <m:rPr>
                <m:sty m:val="bi"/>
              </m:rPr>
              <w:rPr>
                <w:rFonts w:ascii="Cambria Math" w:hAnsi="Cambria Math" w:hint="eastAsia"/>
              </w:rPr>
              <m:t>q</m:t>
            </m:r>
          </m:e>
        </m:d>
      </m:oMath>
      <w:r>
        <w:rPr>
          <w:rFonts w:hint="eastAsia"/>
        </w:rPr>
        <w:t>可表示为</w:t>
      </w:r>
      <w:r w:rsidR="00195E64">
        <w:rPr>
          <w:rFonts w:hint="eastAsia"/>
        </w:rPr>
        <w:t>：</w:t>
      </w:r>
    </w:p>
    <w:p w14:paraId="5FA2DDB1" w14:textId="0849659A" w:rsidR="00D16D84" w:rsidRPr="00D16D84" w:rsidRDefault="00000000" w:rsidP="00DD3E68">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r>
                              <m:rPr>
                                <m:sty m:val="bi"/>
                              </m:rPr>
                              <w:rPr>
                                <w:rFonts w:ascii="Cambria Math" w:hAnsi="Cambria Math" w:hint="eastAsia"/>
                              </w:rPr>
                              <m:t>q</m:t>
                            </m:r>
                          </m:e>
                        </m:d>
                        <m:r>
                          <w:rPr>
                            <w:rFonts w:ascii="Cambria Math" w:hAnsi="Cambria Math"/>
                          </w:rPr>
                          <m:t>=</m:t>
                        </m:r>
                        <m:sSup>
                          <m:sSupPr>
                            <m:ctrlPr>
                              <w:rPr>
                                <w:rFonts w:ascii="Cambria Math" w:hAnsi="Cambria Math"/>
                                <w:b/>
                                <w:i/>
                              </w:rPr>
                            </m:ctrlPr>
                          </m:sSupPr>
                          <m:e>
                            <m:r>
                              <m:rPr>
                                <m:sty m:val="bi"/>
                              </m:rPr>
                              <w:rPr>
                                <w:rFonts w:ascii="Cambria Math" w:hAnsi="Cambria Math" w:hint="eastAsia"/>
                              </w:rPr>
                              <m:t>C</m:t>
                            </m:r>
                            <m:ctrlPr>
                              <w:rPr>
                                <w:rFonts w:ascii="Cambria Math" w:hAnsi="Cambria Math" w:hint="eastAsia"/>
                                <w:b/>
                                <w:i/>
                              </w:rPr>
                            </m:ctrlPr>
                          </m:e>
                          <m:sup>
                            <m:r>
                              <m:rPr>
                                <m:sty m:val="bi"/>
                              </m:rPr>
                              <w:rPr>
                                <w:rFonts w:ascii="Cambria Math" w:hAnsi="Cambria Math"/>
                              </w:rPr>
                              <m:t>T</m:t>
                            </m:r>
                          </m:sup>
                        </m:sSup>
                        <m:r>
                          <w:rPr>
                            <w:rFonts w:ascii="Cambria Math" w:hAnsi="Cambria Math"/>
                          </w:rPr>
                          <m:t>(</m:t>
                        </m:r>
                        <m:r>
                          <m:rPr>
                            <m:sty m:val="bi"/>
                          </m:rPr>
                          <w:rPr>
                            <w:rFonts w:ascii="Cambria Math" w:hAnsi="Cambria Math"/>
                          </w:rPr>
                          <m:t>q</m:t>
                        </m:r>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m:rPr>
                                    <m:sty m:val="p"/>
                                  </m:rPr>
                                  <w:rPr>
                                    <w:rFonts w:ascii="Cambria Math" w:hAnsi="Cambria Math"/>
                                  </w:rPr>
                                  <m:t>1</m:t>
                                </m:r>
                              </m:e>
                            </m:eqArr>
                          </m:e>
                        </m:d>
                      </m:e>
                    </m:mr>
                    <m:mr>
                      <m:e>
                        <m:sSub>
                          <m:sSubPr>
                            <m:ctrlPr>
                              <w:rPr>
                                <w:rFonts w:ascii="Cambria Math" w:hAnsi="Cambria Math"/>
                              </w:rPr>
                            </m:ctrlPr>
                          </m:sSubPr>
                          <m:e>
                            <m:r>
                              <m:rPr>
                                <m:sty m:val="bi"/>
                              </m:rPr>
                              <w:rPr>
                                <w:rFonts w:ascii="Cambria Math" w:hAnsi="Cambria Math"/>
                              </w:rPr>
                              <m:t>h</m:t>
                            </m:r>
                          </m:e>
                          <m:sub>
                            <m:r>
                              <w:rPr>
                                <w:rFonts w:ascii="Cambria Math" w:hAnsi="Cambria Math" w:hint="eastAsia"/>
                              </w:rPr>
                              <m:t>M</m:t>
                            </m:r>
                          </m:sub>
                        </m:sSub>
                        <m:d>
                          <m:dPr>
                            <m:ctrlPr>
                              <w:rPr>
                                <w:rFonts w:ascii="Cambria Math" w:hAnsi="Cambria Math"/>
                                <w:i/>
                              </w:rPr>
                            </m:ctrlPr>
                          </m:dPr>
                          <m:e>
                            <m:r>
                              <m:rPr>
                                <m:sty m:val="bi"/>
                              </m:rPr>
                              <w:rPr>
                                <w:rFonts w:ascii="Cambria Math" w:hAnsi="Cambria Math" w:hint="eastAsia"/>
                              </w:rPr>
                              <m:t>q</m:t>
                            </m:r>
                          </m:e>
                        </m:d>
                        <m:r>
                          <w:rPr>
                            <w:rFonts w:ascii="Cambria Math" w:hAnsi="Cambria Math"/>
                          </w:rPr>
                          <m:t>=</m:t>
                        </m:r>
                        <m:sSup>
                          <m:sSupPr>
                            <m:ctrlPr>
                              <w:rPr>
                                <w:rFonts w:ascii="Cambria Math" w:hAnsi="Cambria Math"/>
                                <w:b/>
                                <w:i/>
                              </w:rPr>
                            </m:ctrlPr>
                          </m:sSupPr>
                          <m:e>
                            <m:r>
                              <m:rPr>
                                <m:sty m:val="bi"/>
                              </m:rPr>
                              <w:rPr>
                                <w:rFonts w:ascii="Cambria Math" w:hAnsi="Cambria Math" w:hint="eastAsia"/>
                              </w:rPr>
                              <m:t>C</m:t>
                            </m:r>
                            <m:ctrlPr>
                              <w:rPr>
                                <w:rFonts w:ascii="Cambria Math" w:hAnsi="Cambria Math" w:hint="eastAsia"/>
                                <w:b/>
                                <w:i/>
                              </w:rPr>
                            </m:ctrlPr>
                          </m:e>
                          <m:sup>
                            <m:r>
                              <m:rPr>
                                <m:sty m:val="bi"/>
                              </m:rPr>
                              <w:rPr>
                                <w:rFonts w:ascii="Cambria Math" w:hAnsi="Cambria Math"/>
                              </w:rPr>
                              <m:t>T</m:t>
                            </m:r>
                          </m:sup>
                        </m:sSup>
                        <m:r>
                          <w:rPr>
                            <w:rFonts w:ascii="Cambria Math" w:hAnsi="Cambria Math"/>
                          </w:rPr>
                          <m:t>(</m:t>
                        </m:r>
                        <m:r>
                          <m:rPr>
                            <m:sty m:val="bi"/>
                          </m:rPr>
                          <w:rPr>
                            <w:rFonts w:ascii="Cambria Math" w:hAnsi="Cambria Math"/>
                          </w:rPr>
                          <m:t>q</m:t>
                        </m:r>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1</m:t>
                                </m:r>
                              </m:e>
                              <m:e>
                                <m:r>
                                  <m:rPr>
                                    <m:sty m:val="p"/>
                                  </m:rPr>
                                  <w:rPr>
                                    <w:rFonts w:ascii="Cambria Math" w:hAnsi="Cambria Math"/>
                                  </w:rPr>
                                  <m:t>0</m:t>
                                </m:r>
                              </m:e>
                            </m:eqArr>
                          </m:e>
                        </m:d>
                      </m:e>
                    </m:mr>
                  </m:m>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63F81CDF" w14:textId="41541184" w:rsidR="004671F7" w:rsidRPr="00213AB1" w:rsidRDefault="00D16D84" w:rsidP="00DD3E68">
      <w:r>
        <w:rPr>
          <w:rFonts w:hint="eastAsia"/>
        </w:rPr>
        <w:t>其中</w:t>
      </w:r>
      <m:oMath>
        <m:r>
          <m:rPr>
            <m:sty m:val="bi"/>
          </m:rPr>
          <w:rPr>
            <w:rFonts w:ascii="Cambria Math" w:hAnsi="Cambria Math" w:hint="eastAsia"/>
          </w:rPr>
          <m:t>C</m:t>
        </m:r>
        <m:r>
          <w:rPr>
            <w:rFonts w:ascii="Cambria Math" w:hAnsi="Cambria Math"/>
          </w:rPr>
          <m:t>(</m:t>
        </m:r>
        <m:r>
          <m:rPr>
            <m:sty m:val="bi"/>
          </m:rPr>
          <w:rPr>
            <w:rFonts w:ascii="Cambria Math" w:hAnsi="Cambria Math"/>
          </w:rPr>
          <m:t>q</m:t>
        </m:r>
        <m:r>
          <w:rPr>
            <w:rFonts w:ascii="Cambria Math" w:hAnsi="Cambria Math"/>
          </w:rPr>
          <m:t>)</m:t>
        </m:r>
      </m:oMath>
      <w:r>
        <w:rPr>
          <w:rFonts w:hint="eastAsia"/>
        </w:rPr>
        <w:t>为</w:t>
      </w:r>
      <w:r w:rsidR="000C2492">
        <w:rPr>
          <w:rFonts w:hint="eastAsia"/>
        </w:rPr>
        <w:t>四元数</w:t>
      </w:r>
      <m:oMath>
        <m:r>
          <m:rPr>
            <m:sty m:val="bi"/>
          </m:rPr>
          <w:rPr>
            <w:rFonts w:ascii="Cambria Math" w:hAnsi="Cambria Math" w:hint="eastAsia"/>
          </w:rPr>
          <m:t>q</m:t>
        </m:r>
      </m:oMath>
      <w:r w:rsidR="000C2492" w:rsidRPr="000C2492">
        <w:rPr>
          <w:rFonts w:hint="eastAsia"/>
        </w:rPr>
        <w:t>对应的旋转矩阵</w:t>
      </w:r>
      <w:r>
        <w:rPr>
          <w:rFonts w:hint="eastAsia"/>
        </w:rPr>
        <w:t>。</w:t>
      </w:r>
    </w:p>
    <w:p w14:paraId="3DABC102" w14:textId="4D8B47F8" w:rsidR="00787DFB" w:rsidRDefault="00E821EA" w:rsidP="00787DFB">
      <w:pPr>
        <w:pStyle w:val="3"/>
      </w:pPr>
      <w:r>
        <w:t>3</w:t>
      </w:r>
      <w:r w:rsidR="00787DFB">
        <w:t xml:space="preserve">.1 </w:t>
      </w:r>
      <w:r w:rsidR="004865BE">
        <w:t xml:space="preserve"> </w:t>
      </w:r>
      <w:r w:rsidR="006B6261">
        <w:rPr>
          <w:rFonts w:hint="eastAsia"/>
        </w:rPr>
        <w:t>第一段</w:t>
      </w:r>
      <w:r w:rsidR="006B6261">
        <w:rPr>
          <w:rFonts w:hint="eastAsia"/>
        </w:rPr>
        <w:t>EKF</w:t>
      </w:r>
      <w:r w:rsidR="006B6261">
        <w:rPr>
          <w:rFonts w:hint="eastAsia"/>
        </w:rPr>
        <w:t>设计</w:t>
      </w:r>
    </w:p>
    <w:p w14:paraId="3B89FC6F" w14:textId="1C861C99" w:rsidR="00B86E58" w:rsidRDefault="00105333" w:rsidP="009576B2">
      <w:pPr>
        <w:ind w:firstLine="420"/>
      </w:pPr>
      <w:r>
        <w:rPr>
          <w:rFonts w:hint="eastAsia"/>
        </w:rPr>
        <w:t>(</w:t>
      </w:r>
      <w:r>
        <w:t>1)</w:t>
      </w:r>
      <w:r w:rsidR="006B6261">
        <w:rPr>
          <w:rFonts w:hint="eastAsia"/>
        </w:rPr>
        <w:t>融合角速度矢量和加速度矢量</w:t>
      </w:r>
      <w:r w:rsidR="004C5F61">
        <w:rPr>
          <w:rFonts w:hint="eastAsia"/>
        </w:rPr>
        <w:t>估计载体姿态</w:t>
      </w:r>
    </w:p>
    <w:p w14:paraId="26B8B031" w14:textId="58623B7E" w:rsidR="004671F7" w:rsidRPr="004671F7" w:rsidRDefault="00000000" w:rsidP="00B86E58">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A,k/k-1</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rPr>
                              <m:t>A,k-1</m:t>
                            </m:r>
                          </m:sub>
                        </m:sSub>
                      </m:e>
                    </m:mr>
                    <m:mr>
                      <m:e>
                        <m:sSub>
                          <m:sSubPr>
                            <m:ctrlPr>
                              <w:rPr>
                                <w:rFonts w:ascii="Cambria Math" w:hAnsi="Cambria Math"/>
                                <w:i/>
                              </w:rPr>
                            </m:ctrlPr>
                          </m:sSubPr>
                          <m:e>
                            <m:r>
                              <m:rPr>
                                <m:sty m:val="bi"/>
                              </m:rPr>
                              <w:rPr>
                                <w:rFonts w:ascii="Cambria Math" w:hAnsi="Cambria Math"/>
                              </w:rPr>
                              <m:t>P</m:t>
                            </m:r>
                          </m:e>
                          <m:sub>
                            <m:r>
                              <w:rPr>
                                <w:rFonts w:ascii="Cambria Math" w:hAnsi="Cambria Math"/>
                              </w:rPr>
                              <m:t>A,k/k-1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A,k/k-1</m:t>
                            </m:r>
                          </m:sub>
                        </m:sSub>
                        <m:sSub>
                          <m:sSubPr>
                            <m:ctrlPr>
                              <w:rPr>
                                <w:rFonts w:ascii="Cambria Math" w:hAnsi="Cambria Math"/>
                                <w:i/>
                              </w:rPr>
                            </m:ctrlPr>
                          </m:sSubPr>
                          <m:e>
                            <m:r>
                              <m:rPr>
                                <m:sty m:val="bi"/>
                              </m:rPr>
                              <w:rPr>
                                <w:rFonts w:ascii="Cambria Math" w:hAnsi="Cambria Math"/>
                              </w:rPr>
                              <m:t>P</m:t>
                            </m:r>
                          </m:e>
                          <m:sub>
                            <m:r>
                              <w:rPr>
                                <w:rFonts w:ascii="Cambria Math" w:hAnsi="Cambria Math"/>
                              </w:rPr>
                              <m:t>A,k-1</m:t>
                            </m:r>
                          </m:sub>
                        </m:sSub>
                        <m:sSubSup>
                          <m:sSubSupPr>
                            <m:ctrlPr>
                              <w:rPr>
                                <w:rFonts w:ascii="Cambria Math" w:hAnsi="Cambria Math"/>
                                <w:i/>
                              </w:rPr>
                            </m:ctrlPr>
                          </m:sSubSupPr>
                          <m:e>
                            <m:r>
                              <m:rPr>
                                <m:sty m:val="bi"/>
                              </m:rPr>
                              <w:rPr>
                                <w:rFonts w:ascii="Cambria Math" w:hAnsi="Cambria Math"/>
                              </w:rPr>
                              <m:t>Φ</m:t>
                            </m:r>
                          </m:e>
                          <m:sub>
                            <m:r>
                              <w:rPr>
                                <w:rFonts w:ascii="Cambria Math" w:hAnsi="Cambria Math"/>
                              </w:rPr>
                              <m:t>A,k/k-1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e>
                    </m:mr>
                    <m:mr>
                      <m:e>
                        <m:sSub>
                          <m:sSubPr>
                            <m:ctrlPr>
                              <w:rPr>
                                <w:rFonts w:ascii="Cambria Math" w:hAnsi="Cambria Math"/>
                                <w:i/>
                              </w:rPr>
                            </m:ctrlPr>
                          </m:sSubPr>
                          <m:e>
                            <m:r>
                              <m:rPr>
                                <m:sty m:val="bi"/>
                              </m:rPr>
                              <w:rPr>
                                <w:rFonts w:ascii="Cambria Math" w:hAnsi="Cambria Math"/>
                              </w:rPr>
                              <m:t>K</m:t>
                            </m:r>
                          </m:e>
                          <m:sub>
                            <m:r>
                              <w:rPr>
                                <w:rFonts w:ascii="Cambria Math" w:hAnsi="Cambria Math"/>
                              </w:rPr>
                              <m:t>A,k</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A,k/k-1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A,k</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H</m:t>
                                    </m:r>
                                  </m:e>
                                  <m:sub>
                                    <m:r>
                                      <w:rPr>
                                        <w:rFonts w:ascii="Cambria Math" w:hAnsi="Cambria Math"/>
                                      </w:rPr>
                                      <m:t>A,k</m:t>
                                    </m:r>
                                  </m:sub>
                                </m:sSub>
                                <m:sSub>
                                  <m:sSubPr>
                                    <m:ctrlPr>
                                      <w:rPr>
                                        <w:rFonts w:ascii="Cambria Math" w:hAnsi="Cambria Math"/>
                                        <w:i/>
                                      </w:rPr>
                                    </m:ctrlPr>
                                  </m:sSubPr>
                                  <m:e>
                                    <m:r>
                                      <m:rPr>
                                        <m:sty m:val="bi"/>
                                      </m:rPr>
                                      <w:rPr>
                                        <w:rFonts w:ascii="Cambria Math" w:hAnsi="Cambria Math"/>
                                      </w:rPr>
                                      <m:t>P</m:t>
                                    </m:r>
                                  </m:e>
                                  <m:sub>
                                    <m:r>
                                      <w:rPr>
                                        <w:rFonts w:ascii="Cambria Math" w:hAnsi="Cambria Math"/>
                                      </w:rPr>
                                      <m:t>A,k/k-1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A,k</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A,k</m:t>
                                    </m:r>
                                  </m:sub>
                                </m:sSub>
                              </m:e>
                            </m:d>
                          </m:e>
                          <m:sup>
                            <m:r>
                              <w:rPr>
                                <w:rFonts w:ascii="Cambria Math" w:hAnsi="Cambria Math"/>
                              </w:rPr>
                              <m:t>-1</m:t>
                            </m:r>
                          </m:sup>
                        </m:sSup>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A,k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A,k</m:t>
                                </m:r>
                              </m:sub>
                            </m:sSub>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e>
                            </m:d>
                          </m:e>
                        </m:d>
                      </m:e>
                    </m:mr>
                    <m:mr>
                      <m:e>
                        <m:sSub>
                          <m:sSubPr>
                            <m:ctrlPr>
                              <w:rPr>
                                <w:rFonts w:ascii="Cambria Math" w:hAnsi="Cambria Math"/>
                                <w:i/>
                              </w:rPr>
                            </m:ctrlPr>
                          </m:sSubPr>
                          <m:e>
                            <m:r>
                              <m:rPr>
                                <m:sty m:val="bi"/>
                              </m:rPr>
                              <w:rPr>
                                <w:rFonts w:ascii="Cambria Math" w:hAnsi="Cambria Math"/>
                              </w:rPr>
                              <m:t>P</m:t>
                            </m:r>
                          </m:e>
                          <m:sub>
                            <m:r>
                              <w:rPr>
                                <w:rFonts w:ascii="Cambria Math" w:hAnsi="Cambria Math"/>
                              </w:rPr>
                              <m:t>A,k</m:t>
                            </m:r>
                          </m:sub>
                        </m:sSub>
                        <m:r>
                          <w:rPr>
                            <w:rFonts w:ascii="Cambria Math" w:hAnsi="Cambria Math"/>
                          </w:rPr>
                          <m:t>=</m:t>
                        </m:r>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A,k</m:t>
                                </m:r>
                              </m:sub>
                            </m:sSub>
                            <m:sSub>
                              <m:sSubPr>
                                <m:ctrlPr>
                                  <w:rPr>
                                    <w:rFonts w:ascii="Cambria Math" w:hAnsi="Cambria Math"/>
                                    <w:i/>
                                  </w:rPr>
                                </m:ctrlPr>
                              </m:sSubPr>
                              <m:e>
                                <m:r>
                                  <m:rPr>
                                    <m:sty m:val="bi"/>
                                  </m:rPr>
                                  <w:rPr>
                                    <w:rFonts w:ascii="Cambria Math" w:hAnsi="Cambria Math"/>
                                  </w:rPr>
                                  <m:t>H</m:t>
                                </m:r>
                              </m:e>
                              <m:sub>
                                <m:r>
                                  <w:rPr>
                                    <w:rFonts w:ascii="Cambria Math" w:hAnsi="Cambria Math"/>
                                  </w:rPr>
                                  <m:t>A,k</m:t>
                                </m:r>
                              </m:sub>
                            </m:sSub>
                          </m:e>
                        </m:d>
                        <m:sSub>
                          <m:sSubPr>
                            <m:ctrlPr>
                              <w:rPr>
                                <w:rFonts w:ascii="Cambria Math" w:hAnsi="Cambria Math"/>
                                <w:i/>
                              </w:rPr>
                            </m:ctrlPr>
                          </m:sSubPr>
                          <m:e>
                            <m:r>
                              <m:rPr>
                                <m:sty m:val="bi"/>
                              </m:rPr>
                              <w:rPr>
                                <w:rFonts w:ascii="Cambria Math" w:hAnsi="Cambria Math"/>
                              </w:rPr>
                              <m:t>P</m:t>
                            </m:r>
                          </m:e>
                          <m:sub>
                            <m:r>
                              <w:rPr>
                                <w:rFonts w:ascii="Cambria Math" w:hAnsi="Cambria Math"/>
                              </w:rPr>
                              <m:t>A,k/k-1</m:t>
                            </m:r>
                          </m:sub>
                        </m:sSub>
                      </m:e>
                    </m:mr>
                  </m:m>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26356F35" w14:textId="7458ABDB" w:rsidR="004671F7" w:rsidRPr="004671F7" w:rsidRDefault="004671F7" w:rsidP="00B86E58">
      <w:pPr>
        <w:rPr>
          <w:i/>
        </w:rPr>
      </w:pPr>
      <w:r>
        <w:rPr>
          <w:rFonts w:hint="eastAsia"/>
        </w:rPr>
        <w:t>其中</w:t>
      </w:r>
      <m:oMath>
        <m:sSub>
          <m:sSubPr>
            <m:ctrlPr>
              <w:rPr>
                <w:rFonts w:ascii="Cambria Math" w:hAnsi="Cambria Math"/>
                <w:i/>
              </w:rPr>
            </m:ctrlPr>
          </m:sSubPr>
          <m:e>
            <m:r>
              <m:rPr>
                <m:sty m:val="bi"/>
              </m:rPr>
              <w:rPr>
                <w:rFonts w:ascii="Cambria Math" w:hAnsi="Cambria Math"/>
              </w:rPr>
              <m:t>Φ</m:t>
            </m:r>
          </m:e>
          <m:sub>
            <m:r>
              <w:rPr>
                <w:rFonts w:ascii="Cambria Math" w:hAnsi="Cambria Math"/>
              </w:rPr>
              <m:t>A,k/k-1</m:t>
            </m:r>
          </m:sub>
        </m:sSub>
      </m:oMath>
      <w:r w:rsidR="00106388">
        <w:rPr>
          <w:rFonts w:hint="eastAsia"/>
        </w:rPr>
        <w:t>由</w:t>
      </w:r>
      <m:oMath>
        <m:r>
          <w:rPr>
            <w:rFonts w:ascii="Cambria Math" w:hAnsi="Cambria Math" w:hint="eastAsia"/>
          </w:rPr>
          <m:t>k</m:t>
        </m:r>
        <m:r>
          <w:rPr>
            <w:rFonts w:ascii="微软雅黑" w:eastAsia="微软雅黑" w:hAnsi="微软雅黑" w:cs="微软雅黑" w:hint="eastAsia"/>
          </w:rPr>
          <m:t>-</m:t>
        </m:r>
        <m:r>
          <w:rPr>
            <w:rFonts w:ascii="Cambria Math" w:hAnsi="Cambria Math"/>
          </w:rPr>
          <m:t>1</m:t>
        </m:r>
      </m:oMath>
      <w:r w:rsidR="000D3242">
        <w:rPr>
          <w:rFonts w:hint="eastAsia"/>
        </w:rPr>
        <w:t>时刻载体坐标系角速度</w:t>
      </w:r>
      <m:oMath>
        <m:sSubSup>
          <m:sSubSupPr>
            <m:ctrlPr>
              <w:rPr>
                <w:rFonts w:ascii="Cambria Math" w:hAnsi="Cambria Math"/>
                <w:i/>
              </w:rPr>
            </m:ctrlPr>
          </m:sSubSupPr>
          <m:e>
            <m:r>
              <m:rPr>
                <m:sty m:val="bi"/>
              </m:rPr>
              <w:rPr>
                <w:rFonts w:ascii="Cambria Math" w:hAnsi="Cambria Math"/>
              </w:rPr>
              <m:t>ω</m:t>
            </m:r>
          </m:e>
          <m:sub>
            <m:r>
              <w:rPr>
                <w:rFonts w:ascii="Cambria Math" w:hAnsi="Cambria Math"/>
              </w:rPr>
              <m:t>k-1</m:t>
            </m:r>
          </m:sub>
          <m:sup>
            <m:r>
              <w:rPr>
                <w:rFonts w:ascii="Cambria Math" w:hAnsi="Cambria Math"/>
              </w:rPr>
              <m:t>b</m:t>
            </m:r>
          </m:sup>
        </m:sSubSup>
      </m:oMath>
      <w:r w:rsidR="00106388">
        <w:rPr>
          <w:rFonts w:hint="eastAsia"/>
        </w:rPr>
        <w:t>解得</w:t>
      </w:r>
      <w:r w:rsidR="000859C0">
        <w:rPr>
          <w:rFonts w:hint="eastAsia"/>
        </w:rPr>
        <w:t>；</w:t>
      </w:r>
      <m:oMath>
        <m:sSub>
          <m:sSubPr>
            <m:ctrlPr>
              <w:rPr>
                <w:rFonts w:ascii="Cambria Math" w:hAnsi="Cambria Math"/>
                <w:i/>
              </w:rPr>
            </m:ctrlPr>
          </m:sSubPr>
          <m:e>
            <m:r>
              <m:rPr>
                <m:sty m:val="bi"/>
              </m:rPr>
              <w:rPr>
                <w:rFonts w:ascii="Cambria Math" w:hAnsi="Cambria Math"/>
              </w:rPr>
              <m:t>H</m:t>
            </m:r>
          </m:e>
          <m:sub>
            <m:r>
              <w:rPr>
                <w:rFonts w:ascii="Cambria Math" w:hAnsi="Cambria Math"/>
              </w:rPr>
              <m:t>A,k</m:t>
            </m:r>
          </m:sub>
        </m:sSub>
        <m:r>
          <w:rPr>
            <w:rFonts w:ascii="Cambria Math" w:hAnsi="Cambria Math"/>
          </w:rPr>
          <m:t>=</m:t>
        </m:r>
        <m:r>
          <m:rPr>
            <m:sty m:val="bi"/>
          </m:rPr>
          <w:rPr>
            <w:rFonts w:ascii="Cambria Math" w:hAnsi="Cambria Math" w:hint="eastAsia"/>
          </w:rPr>
          <m:t>J</m:t>
        </m:r>
        <m:d>
          <m:dPr>
            <m:ctrlPr>
              <w:rPr>
                <w:rFonts w:ascii="Cambria Math" w:hAnsi="Cambria Math"/>
                <w:i/>
              </w:rPr>
            </m:ctrlPr>
          </m:dPr>
          <m:e>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e>
            </m:d>
          </m:e>
        </m:d>
      </m:oMath>
      <w:r w:rsidR="000859C0" w:rsidRPr="000859C0">
        <w:rPr>
          <w:rFonts w:hint="eastAsia"/>
        </w:rPr>
        <w:t>；</w:t>
      </w:r>
      <m:oMath>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oMath>
      <w:r w:rsidR="000859C0">
        <w:rPr>
          <w:rFonts w:hint="eastAsia"/>
        </w:rPr>
        <w:t>为</w:t>
      </w:r>
      <m:oMath>
        <m:r>
          <w:rPr>
            <w:rFonts w:ascii="Cambria Math" w:hAnsi="Cambria Math"/>
          </w:rPr>
          <m:t>k-1</m:t>
        </m:r>
      </m:oMath>
      <w:r w:rsidR="00B27A2A">
        <w:rPr>
          <w:rFonts w:hint="eastAsia"/>
        </w:rPr>
        <w:t>时刻</w:t>
      </w:r>
      <w:r w:rsidR="000859C0">
        <w:rPr>
          <w:rFonts w:hint="eastAsia"/>
        </w:rPr>
        <w:t>状态噪声方差，</w:t>
      </w:r>
      <m:oMath>
        <m:sSub>
          <m:sSubPr>
            <m:ctrlPr>
              <w:rPr>
                <w:rFonts w:ascii="Cambria Math" w:hAnsi="Cambria Math"/>
                <w:i/>
              </w:rPr>
            </m:ctrlPr>
          </m:sSubPr>
          <m:e>
            <m:r>
              <m:rPr>
                <m:sty m:val="bi"/>
              </m:rPr>
              <w:rPr>
                <w:rFonts w:ascii="Cambria Math" w:hAnsi="Cambria Math"/>
              </w:rPr>
              <m:t>R</m:t>
            </m:r>
          </m:e>
          <m:sub>
            <m:r>
              <w:rPr>
                <w:rFonts w:ascii="Cambria Math" w:hAnsi="Cambria Math"/>
              </w:rPr>
              <m:t>A,k</m:t>
            </m:r>
          </m:sub>
        </m:sSub>
      </m:oMath>
      <w:r w:rsidR="000859C0">
        <w:rPr>
          <w:rFonts w:hint="eastAsia"/>
        </w:rPr>
        <w:t>为</w:t>
      </w:r>
      <m:oMath>
        <m:r>
          <w:rPr>
            <w:rFonts w:ascii="Cambria Math" w:hAnsi="Cambria Math"/>
          </w:rPr>
          <m:t>k</m:t>
        </m:r>
      </m:oMath>
      <w:r w:rsidR="00B27A2A">
        <w:rPr>
          <w:rFonts w:hint="eastAsia"/>
        </w:rPr>
        <w:t>时刻加速度</w:t>
      </w:r>
      <w:r w:rsidR="000859C0">
        <w:rPr>
          <w:rFonts w:hint="eastAsia"/>
        </w:rPr>
        <w:t>量测噪声方差</w:t>
      </w:r>
      <w:r>
        <w:rPr>
          <w:rFonts w:hint="eastAsia"/>
        </w:rPr>
        <w:t>。</w:t>
      </w:r>
    </w:p>
    <w:p w14:paraId="456BB7FA" w14:textId="21088EA1" w:rsidR="004671F7" w:rsidRDefault="003333FB" w:rsidP="00B86E58">
      <w:r>
        <w:tab/>
      </w:r>
      <w:r w:rsidR="00105333">
        <w:t>(2)</w:t>
      </w:r>
      <w:r w:rsidR="006A0DBC">
        <w:rPr>
          <w:rFonts w:hint="eastAsia"/>
        </w:rPr>
        <w:t>解析增量</w:t>
      </w:r>
      <w:r w:rsidR="00036771">
        <w:rPr>
          <w:rFonts w:hint="eastAsia"/>
        </w:rPr>
        <w:t>四元数</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m:t>
            </m:r>
            <m:r>
              <w:rPr>
                <w:rFonts w:ascii="Cambria Math" w:hAnsi="Cambria Math"/>
              </w:rPr>
              <m:t>,k</m:t>
            </m:r>
          </m:sub>
        </m:sSub>
      </m:oMath>
      <w:r w:rsidR="00036771">
        <w:rPr>
          <w:rFonts w:hint="eastAsia"/>
        </w:rPr>
        <w:t>并</w:t>
      </w:r>
      <w:r w:rsidR="00036771" w:rsidRPr="00036771">
        <w:rPr>
          <w:rFonts w:hint="eastAsia"/>
        </w:rPr>
        <w:t>提取水平矢量在水平方向上的姿态变化</w:t>
      </w:r>
      <w:r w:rsidR="00036771" w:rsidRPr="00036771">
        <w:rPr>
          <w:rFonts w:hint="eastAsia"/>
        </w:rPr>
        <w:t xml:space="preserve">  </w:t>
      </w:r>
    </w:p>
    <w:p w14:paraId="741800E3" w14:textId="21852766" w:rsidR="002731A8" w:rsidRPr="00036771" w:rsidRDefault="00000000" w:rsidP="00B86E58">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m:t>
                            </m:r>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up>
                            <m:r>
                              <w:rPr>
                                <w:rFonts w:ascii="Cambria Math" w:hAnsi="Cambria Math"/>
                              </w:rPr>
                              <m:t>*</m:t>
                            </m:r>
                          </m:sup>
                        </m:sSubSup>
                        <m:r>
                          <w:rPr>
                            <w:rFonts w:ascii="Cambria Math" w:hAnsi="Cambria Math"/>
                          </w:rPr>
                          <m:t xml:space="preserve"> </m:t>
                        </m: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k</m:t>
                            </m:r>
                          </m:sub>
                          <m:sup>
                            <m:r>
                              <w:rPr>
                                <w:rFonts w:ascii="Cambria Math" w:hAnsi="Cambria Math"/>
                              </w:rPr>
                              <m:t>n-</m:t>
                            </m:r>
                          </m:sup>
                        </m:sSubSup>
                        <m:r>
                          <w:rPr>
                            <w:rFonts w:ascii="Cambria Math" w:hAnsi="Cambria Math"/>
                          </w:rPr>
                          <m:t>=</m:t>
                        </m:r>
                        <m:r>
                          <m:rPr>
                            <m:sty m:val="bi"/>
                          </m:rPr>
                          <w:rPr>
                            <w:rFonts w:ascii="Cambria Math" w:hAnsi="Cambria Math" w:hint="eastAsia"/>
                          </w:rPr>
                          <m:t>C</m:t>
                        </m:r>
                        <m:d>
                          <m:dPr>
                            <m:ctrlPr>
                              <w:rPr>
                                <w:rFonts w:ascii="Cambria Math" w:hAnsi="Cambria Math"/>
                                <w:i/>
                                <w:iCs/>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m:t>
                                </m:r>
                                <m:r>
                                  <w:rPr>
                                    <w:rFonts w:ascii="Cambria Math" w:hAnsi="Cambria Math"/>
                                  </w:rPr>
                                  <m:t>,k</m:t>
                                </m:r>
                              </m:sub>
                            </m:sSub>
                          </m:e>
                        </m:d>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1 0 0</m:t>
                                </m:r>
                              </m:e>
                            </m:d>
                          </m:e>
                          <m:sup>
                            <m:r>
                              <w:rPr>
                                <w:rFonts w:ascii="Cambria Math" w:hAnsi="Cambria Math"/>
                              </w:rPr>
                              <m:t>T</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z</m:t>
                                    </m:r>
                                  </m:sub>
                                  <m:sup>
                                    <m:r>
                                      <w:rPr>
                                        <w:rFonts w:ascii="Cambria Math" w:hAnsi="Cambria Math"/>
                                      </w:rPr>
                                      <m:t>n-</m:t>
                                    </m:r>
                                  </m:sup>
                                </m:sSubSup>
                              </m:e>
                            </m:d>
                          </m:e>
                          <m:sup>
                            <m:r>
                              <w:rPr>
                                <w:rFonts w:ascii="Cambria Math" w:hAnsi="Cambria Math"/>
                              </w:rPr>
                              <m:t>T</m:t>
                            </m:r>
                          </m:sup>
                        </m:s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e>
                                                  </m:d>
                                                </m:e>
                                                <m:sup>
                                                  <m:r>
                                                    <w:rPr>
                                                      <w:rFonts w:ascii="Cambria Math" w:hAnsi="Cambria Math"/>
                                                    </w:rPr>
                                                    <m:t>2</m:t>
                                                  </m:r>
                                                </m:sup>
                                              </m:sSup>
                                            </m:e>
                                          </m:rad>
                                        </m:den>
                                      </m:f>
                                    </m:e>
                                    <m:e>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e>
                                                  </m:d>
                                                </m:e>
                                                <m:sup>
                                                  <m:r>
                                                    <w:rPr>
                                                      <w:rFonts w:ascii="Cambria Math" w:hAnsi="Cambria Math"/>
                                                    </w:rPr>
                                                    <m:t>2</m:t>
                                                  </m:r>
                                                </m:sup>
                                              </m:sSup>
                                            </m:e>
                                          </m:rad>
                                        </m:den>
                                      </m:f>
                                    </m:e>
                                    <m:e>
                                      <m:r>
                                        <w:rPr>
                                          <w:rFonts w:ascii="Cambria Math" w:hAnsi="Cambria Math"/>
                                        </w:rPr>
                                        <m:t>0</m:t>
                                      </m:r>
                                    </m:e>
                                  </m:mr>
                                </m:m>
                              </m:e>
                            </m:d>
                          </m:e>
                          <m:sup>
                            <m:r>
                              <w:rPr>
                                <w:rFonts w:ascii="Cambria Math" w:hAnsi="Cambria Math"/>
                              </w:rPr>
                              <m:t>T</m:t>
                            </m:r>
                          </m:sup>
                        </m:sSup>
                      </m:e>
                    </m:mr>
                    <m:mr>
                      <m:e>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z</m:t>
                                    </m:r>
                                  </m:sub>
                                  <m:sup>
                                    <m:r>
                                      <w:rPr>
                                        <w:rFonts w:ascii="Cambria Math" w:hAnsi="Cambria Math"/>
                                      </w:rPr>
                                      <m:t>n</m:t>
                                    </m:r>
                                  </m:sup>
                                </m:sSubSup>
                              </m:e>
                            </m:d>
                          </m:e>
                          <m:sup>
                            <m:r>
                              <w:rPr>
                                <w:rFonts w:ascii="Cambria Math" w:hAnsi="Cambria Math"/>
                              </w:rPr>
                              <m:t>T</m:t>
                            </m:r>
                          </m:sup>
                        </m:sSup>
                      </m:e>
                    </m:mr>
                  </m:m>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4FEFE056" w14:textId="7081FC59" w:rsidR="002731A8" w:rsidRPr="007B3F31" w:rsidRDefault="00105333" w:rsidP="00AD47B9">
      <w:pPr>
        <w:ind w:firstLine="420"/>
      </w:pPr>
      <w:r>
        <w:rPr>
          <w:rFonts w:hint="eastAsia"/>
        </w:rPr>
        <w:t>(</w:t>
      </w:r>
      <w:r>
        <w:t>3)</w:t>
      </w:r>
      <w:r w:rsidR="006A0DBC">
        <w:rPr>
          <w:rFonts w:hint="eastAsia"/>
        </w:rPr>
        <w:t>解析水平增量四元数</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oMath>
      <w:r w:rsidR="006A0DBC">
        <w:rPr>
          <w:rFonts w:hint="eastAsia"/>
        </w:rPr>
        <w:t>并从</w:t>
      </w:r>
      <m:oMath>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up>
            <m:r>
              <w:rPr>
                <w:rFonts w:ascii="Cambria Math" w:hAnsi="Cambria Math"/>
              </w:rPr>
              <m:t>'</m:t>
            </m:r>
          </m:sup>
        </m:sSubSup>
      </m:oMath>
      <w:r w:rsidR="006A0DBC">
        <w:rPr>
          <w:rFonts w:hint="eastAsia"/>
        </w:rPr>
        <w:t>中剔除</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oMath>
    </w:p>
    <w:p w14:paraId="281D9A61" w14:textId="4E602827" w:rsidR="00036771" w:rsidRPr="00036771" w:rsidRDefault="00000000" w:rsidP="00B86E58">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2"/>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0 0 </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rPr>
                              <m:t>T</m:t>
                            </m:r>
                          </m:sup>
                        </m:sSup>
                      </m:e>
                      <m:e>
                        <m:r>
                          <w:rPr>
                            <w:rFonts w:ascii="Cambria Math" w:hAnsi="Cambria Math"/>
                          </w:rPr>
                          <m:t xml:space="preserve"> </m:t>
                        </m:r>
                      </m:e>
                    </m:mr>
                    <m:m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num>
                              <m:den>
                                <m:r>
                                  <w:rPr>
                                    <w:rFonts w:ascii="Cambria Math" w:hAnsi="Cambria Math"/>
                                  </w:rPr>
                                  <m:t>2</m:t>
                                </m:r>
                              </m:den>
                            </m:f>
                          </m:e>
                        </m:rad>
                      </m:e>
                      <m:e>
                        <m:r>
                          <w:rPr>
                            <w:rFonts w:ascii="Cambria Math" w:hAnsi="Cambria Math"/>
                          </w:rPr>
                          <m:t xml:space="preserve"> </m:t>
                        </m:r>
                      </m:e>
                    </m:mr>
                    <m:mr>
                      <m:e>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r>
                          <w:rPr>
                            <w:rFonts w:ascii="Cambria Math" w:hAnsi="Cambria Math"/>
                          </w:rPr>
                          <m:t>=sign</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e>
                        </m:d>
                      </m:e>
                      <m:e>
                        <m:r>
                          <w:rPr>
                            <w:rFonts w:ascii="Cambria Math" w:hAnsi="Cambria Math"/>
                          </w:rPr>
                          <m:t xml:space="preserve"> </m:t>
                        </m:r>
                      </m:e>
                    </m:mr>
                    <m:m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num>
                          <m:den>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3</m:t>
                                </m:r>
                              </m:sub>
                            </m:sSub>
                          </m:den>
                        </m:f>
                      </m:e>
                      <m:e>
                        <m:r>
                          <w:rPr>
                            <w:rFonts w:ascii="Cambria Math" w:hAnsi="Cambria Math"/>
                          </w:rPr>
                          <m:t xml:space="preserve"> </m:t>
                        </m:r>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1 0 0 0</m:t>
                                </m:r>
                              </m:e>
                            </m:d>
                          </m:e>
                          <m:sup>
                            <m:r>
                              <w:rPr>
                                <w:rFonts w:ascii="Cambria Math" w:hAnsi="Cambria Math"/>
                              </w:rPr>
                              <m:t>T</m:t>
                            </m:r>
                          </m:sup>
                        </m:sSup>
                      </m:e>
                      <m:e>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r>
                          <w:rPr>
                            <w:rFonts w:ascii="Cambria Math" w:hAnsi="Cambria Math"/>
                          </w:rPr>
                          <m:t>&lt;0</m:t>
                        </m:r>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0 0 </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rPr>
                              <m:t>T</m:t>
                            </m:r>
                          </m:sup>
                        </m:sSup>
                      </m:e>
                      <m:e>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r>
                          <w:rPr>
                            <w:rFonts w:ascii="Cambria Math" w:hAnsi="Cambria Math"/>
                          </w:rPr>
                          <m:t>&gt;0</m:t>
                        </m:r>
                      </m:e>
                    </m:mr>
                    <m:m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up>
                            <m:r>
                              <w:rPr>
                                <w:rFonts w:ascii="Cambria Math" w:hAnsi="Cambria Math"/>
                              </w:rPr>
                              <m:t>'</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Sub>
                        <m:r>
                          <w:rPr>
                            <w:rFonts w:ascii="Cambria Math" w:hAnsi="Cambria Math"/>
                          </w:rPr>
                          <m:t xml:space="preserve"> </m:t>
                        </m:r>
                      </m:e>
                      <m:e>
                        <m:r>
                          <w:rPr>
                            <w:rFonts w:ascii="Cambria Math" w:hAnsi="Cambria Math"/>
                          </w:rPr>
                          <m:t xml:space="preserve"> </m:t>
                        </m:r>
                      </m:e>
                    </m:mr>
                  </m:m>
                </m:e>
              </m:d>
              <m:r>
                <w:rPr>
                  <w:rFonts w:ascii="Cambria Math" w:hAnsi="Cambria Math"/>
                </w:rPr>
                <m:t>#</m:t>
              </m:r>
              <m:d>
                <m:dPr>
                  <m:ctrlPr>
                    <w:rPr>
                      <w:rFonts w:ascii="Cambria Math" w:hAnsi="Cambria Math"/>
                      <w:i/>
                    </w:rPr>
                  </m:ctrlPr>
                </m:dPr>
                <m:e>
                  <m:r>
                    <w:rPr>
                      <w:rFonts w:ascii="Cambria Math" w:hAnsi="Cambria Math"/>
                    </w:rPr>
                    <m:t>15</m:t>
                  </m:r>
                </m:e>
              </m:d>
            </m:e>
          </m:eqArr>
        </m:oMath>
      </m:oMathPara>
    </w:p>
    <w:p w14:paraId="081C8C39" w14:textId="768AD7B3" w:rsidR="00EF3215" w:rsidRDefault="00E821EA" w:rsidP="00EF3215">
      <w:pPr>
        <w:pStyle w:val="3"/>
      </w:pPr>
      <w:r>
        <w:t>3</w:t>
      </w:r>
      <w:r w:rsidR="00433989">
        <w:t xml:space="preserve">.2 </w:t>
      </w:r>
      <w:r w:rsidR="00D85159">
        <w:t xml:space="preserve"> </w:t>
      </w:r>
      <w:r w:rsidR="00433989">
        <w:rPr>
          <w:rFonts w:hint="eastAsia"/>
        </w:rPr>
        <w:t>第二段</w:t>
      </w:r>
      <w:r w:rsidR="00433989">
        <w:rPr>
          <w:rFonts w:hint="eastAsia"/>
        </w:rPr>
        <w:t>EKF</w:t>
      </w:r>
      <w:r w:rsidR="00433989">
        <w:rPr>
          <w:rFonts w:hint="eastAsia"/>
        </w:rPr>
        <w:t>算法设计</w:t>
      </w:r>
    </w:p>
    <w:p w14:paraId="4B26E6FD" w14:textId="73F91D22" w:rsidR="00EF3215" w:rsidRPr="00EF3215" w:rsidRDefault="00EF3215" w:rsidP="00EF3215">
      <w:r>
        <w:tab/>
      </w:r>
      <w:r w:rsidR="00105333">
        <w:rPr>
          <w:rFonts w:hint="eastAsia"/>
        </w:rPr>
        <w:t>(</w:t>
      </w:r>
      <w:r w:rsidR="00105333">
        <w:t>1)</w:t>
      </w:r>
      <w:r>
        <w:rPr>
          <w:rFonts w:hint="eastAsia"/>
        </w:rPr>
        <w:t>从磁场矢量中提取水平分量并求解中间坐标系中的角速度</w:t>
      </w:r>
    </w:p>
    <w:p w14:paraId="601FDFEC" w14:textId="23A3304D" w:rsidR="00EF3215" w:rsidRDefault="00000000" w:rsidP="00EF3215">
      <m:oMathPara>
        <m:oMath>
          <m:d>
            <m:dPr>
              <m:begChr m:val="{"/>
              <m:endChr m:val=""/>
              <m:ctrlPr>
                <w:rPr>
                  <w:rFonts w:ascii="Cambria Math" w:hAnsi="Cambria Math"/>
                  <w:i/>
                </w:rPr>
              </m:ctrlPr>
            </m:dPr>
            <m:e>
              <m:eqArr>
                <m:eqArrPr>
                  <m:ctrlPr>
                    <w:rPr>
                      <w:rFonts w:ascii="Cambria Math" w:hAnsi="Cambria Math"/>
                      <w:i/>
                    </w:rPr>
                  </m:ctrlPr>
                </m:eqArrPr>
                <m:e>
                  <m:m>
                    <m:mPr>
                      <m:cGp m:val="8"/>
                      <m:mcs>
                        <m:mc>
                          <m:mcPr>
                            <m:count m:val="1"/>
                            <m:mcJc m:val="left"/>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M</m:t>
                            </m:r>
                          </m:e>
                          <m:sub>
                            <m:r>
                              <w:rPr>
                                <w:rFonts w:ascii="Cambria Math" w:hAnsi="Cambria Math"/>
                              </w:rPr>
                              <m:t>k</m:t>
                            </m:r>
                          </m:sub>
                          <m:sup>
                            <m:r>
                              <w:rPr>
                                <w:rFonts w:ascii="Cambria Math" w:hAnsi="Cambria Math"/>
                              </w:rPr>
                              <m:t>n-</m:t>
                            </m:r>
                          </m:sup>
                        </m:sSubSup>
                        <m:r>
                          <w:rPr>
                            <w:rFonts w:ascii="Cambria Math" w:hAnsi="Cambria Math"/>
                          </w:rPr>
                          <m:t>=</m:t>
                        </m:r>
                        <m:r>
                          <m:rPr>
                            <m:sty m:val="bi"/>
                          </m:rPr>
                          <w:rPr>
                            <w:rFonts w:ascii="Cambria Math" w:hAnsi="Cambria Math" w:hint="eastAsia"/>
                          </w:rPr>
                          <m:t>C</m:t>
                        </m:r>
                        <m:d>
                          <m:dPr>
                            <m:ctrlPr>
                              <w:rPr>
                                <w:rFonts w:ascii="Cambria Math" w:hAnsi="Cambria Math"/>
                                <w:i/>
                                <w:iCs/>
                              </w:rPr>
                            </m:ctrlPr>
                          </m:dP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ctrlPr>
                                      <w:rPr>
                                        <w:rFonts w:ascii="Cambria Math" w:hAnsi="Cambria Math"/>
                                        <w:i/>
                                        <w:iCs/>
                                      </w:rPr>
                                    </m:ctrlPr>
                                  </m:e>
                                </m:acc>
                                <m:ctrlPr>
                                  <w:rPr>
                                    <w:rFonts w:ascii="Cambria Math" w:hAnsi="Cambria Math"/>
                                    <w:i/>
                                    <w:iCs/>
                                  </w:rPr>
                                </m:ctrlPr>
                              </m:e>
                              <m:sub>
                                <m:r>
                                  <w:rPr>
                                    <w:rFonts w:ascii="Cambria Math" w:hAnsi="Cambria Math"/>
                                  </w:rPr>
                                  <m:t>A,k</m:t>
                                </m:r>
                              </m:sub>
                              <m:sup>
                                <m:r>
                                  <w:rPr>
                                    <w:rFonts w:ascii="Cambria Math" w:hAnsi="Cambria Math"/>
                                  </w:rPr>
                                  <m:t>'</m:t>
                                </m:r>
                              </m:sup>
                            </m:sSubSup>
                          </m:e>
                        </m:d>
                        <m:sSup>
                          <m:sSupPr>
                            <m:ctrlPr>
                              <w:rPr>
                                <w:rFonts w:ascii="Cambria Math" w:hAnsi="Cambria Math"/>
                                <w:i/>
                                <w:iCs/>
                              </w:rPr>
                            </m:ctrlPr>
                          </m:sSupPr>
                          <m:e>
                            <m:r>
                              <m:rPr>
                                <m:sty m:val="bi"/>
                              </m:rPr>
                              <w:rPr>
                                <w:rFonts w:ascii="Cambria Math" w:hAnsi="Cambria Math"/>
                              </w:rPr>
                              <m:t>M</m:t>
                            </m:r>
                            <m:ctrlPr>
                              <w:rPr>
                                <w:rFonts w:ascii="Cambria Math" w:hAnsi="Cambria Math"/>
                                <w:b/>
                                <w:bCs/>
                                <w:i/>
                                <w:iCs/>
                              </w:rPr>
                            </m:ctrlPr>
                          </m:e>
                          <m:sup>
                            <m:r>
                              <w:rPr>
                                <w:rFonts w:ascii="Cambria Math" w:hAnsi="Cambria Math"/>
                              </w:rPr>
                              <m:t>b</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m</m:t>
                                    </m:r>
                                    <m:ctrlPr>
                                      <w:rPr>
                                        <w:rFonts w:ascii="Cambria Math" w:hAnsi="Cambria Math"/>
                                        <w:i/>
                                        <w:iCs/>
                                      </w:rPr>
                                    </m:ctrlPr>
                                  </m:e>
                                  <m:sub>
                                    <m:r>
                                      <w:rPr>
                                        <w:rFonts w:ascii="Cambria Math" w:hAnsi="Cambria Math"/>
                                      </w:rPr>
                                      <m:t>x</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n-</m:t>
                                    </m:r>
                                  </m:sup>
                                </m:sSubSup>
                              </m:e>
                            </m:d>
                            <m:ctrlPr>
                              <w:rPr>
                                <w:rFonts w:ascii="Cambria Math" w:hAnsi="Cambria Math"/>
                                <w:i/>
                              </w:rPr>
                            </m:ctrlPr>
                          </m:e>
                          <m:sup>
                            <m:r>
                              <w:rPr>
                                <w:rFonts w:ascii="Cambria Math" w:hAnsi="Cambria Math"/>
                              </w:rPr>
                              <m:t>T</m:t>
                            </m:r>
                          </m:sup>
                        </m:sSup>
                      </m:e>
                    </m:mr>
                    <m:mr>
                      <m:e>
                        <m:sSub>
                          <m:sSubPr>
                            <m:ctrlPr>
                              <w:rPr>
                                <w:rFonts w:ascii="Cambria Math" w:hAnsi="Cambria Math"/>
                                <w:i/>
                              </w:rPr>
                            </m:ctrlPr>
                          </m:sSubPr>
                          <m:e>
                            <m:r>
                              <m:rPr>
                                <m:sty m:val="bi"/>
                              </m:rPr>
                              <w:rPr>
                                <w:rFonts w:ascii="Cambria Math" w:hAnsi="Cambria Math"/>
                              </w:rPr>
                              <m:t>Z</m:t>
                            </m:r>
                          </m:e>
                          <m:sub>
                            <m:r>
                              <w:rPr>
                                <w:rFonts w:ascii="Cambria Math" w:hAnsi="Cambria Math"/>
                              </w:rPr>
                              <m:t>M,k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n-</m:t>
                                              </m:r>
                                            </m:sup>
                                          </m:sSubSup>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n-</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e>
                                                  </m:d>
                                                </m:e>
                                                <m:sup>
                                                  <m:r>
                                                    <w:rPr>
                                                      <w:rFonts w:ascii="Cambria Math" w:hAnsi="Cambria Math"/>
                                                    </w:rPr>
                                                    <m:t>2</m:t>
                                                  </m:r>
                                                </m:sup>
                                              </m:sSup>
                                            </m:e>
                                          </m:rad>
                                        </m:den>
                                      </m:f>
                                    </m:e>
                                    <m:e>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n-</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e>
                                                  </m:d>
                                                </m:e>
                                                <m:sup>
                                                  <m:r>
                                                    <w:rPr>
                                                      <w:rFonts w:ascii="Cambria Math" w:hAnsi="Cambria Math"/>
                                                    </w:rPr>
                                                    <m:t>2</m:t>
                                                  </m:r>
                                                </m:sup>
                                              </m:sSup>
                                            </m:e>
                                          </m:rad>
                                        </m:den>
                                      </m:f>
                                    </m:e>
                                    <m:e>
                                      <m:r>
                                        <w:rPr>
                                          <w:rFonts w:ascii="Cambria Math" w:hAnsi="Cambria Math"/>
                                        </w:rPr>
                                        <m:t>0</m:t>
                                      </m:r>
                                    </m:e>
                                  </m:mr>
                                </m:m>
                              </m:e>
                            </m:d>
                          </m:e>
                          <m:sup>
                            <m:r>
                              <w:rPr>
                                <w:rFonts w:ascii="Cambria Math" w:hAnsi="Cambria Math"/>
                              </w:rPr>
                              <m:t>T</m:t>
                            </m:r>
                          </m:sup>
                        </m:sSup>
                      </m:e>
                    </m:mr>
                    <m:mr>
                      <m:e>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m</m:t>
                                    </m:r>
                                    <m:ctrlPr>
                                      <w:rPr>
                                        <w:rFonts w:ascii="Cambria Math" w:hAnsi="Cambria Math"/>
                                        <w:i/>
                                        <w:iCs/>
                                      </w:rPr>
                                    </m:ctrlPr>
                                  </m:e>
                                  <m:sub>
                                    <m:r>
                                      <w:rPr>
                                        <w:rFonts w:ascii="Cambria Math" w:hAnsi="Cambria Math"/>
                                      </w:rPr>
                                      <m:t>x</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n</m:t>
                                    </m:r>
                                  </m:sup>
                                </m:sSubSup>
                              </m:e>
                            </m:d>
                            <m:ctrlPr>
                              <w:rPr>
                                <w:rFonts w:ascii="Cambria Math" w:hAnsi="Cambria Math"/>
                                <w:i/>
                              </w:rPr>
                            </m:ctrlPr>
                          </m:e>
                          <m:sup>
                            <m:r>
                              <w:rPr>
                                <w:rFonts w:ascii="Cambria Math" w:hAnsi="Cambria Math"/>
                              </w:rPr>
                              <m:t>T</m:t>
                            </m:r>
                          </m:sup>
                        </m:sSup>
                      </m:e>
                    </m:mr>
                    <m:mr>
                      <m:e>
                        <m:sSubSup>
                          <m:sSubSupPr>
                            <m:ctrlPr>
                              <w:rPr>
                                <w:rFonts w:ascii="Cambria Math" w:hAnsi="Cambria Math"/>
                                <w:i/>
                              </w:rPr>
                            </m:ctrlPr>
                          </m:sSubSupPr>
                          <m:e>
                            <m:r>
                              <m:rPr>
                                <m:sty m:val="bi"/>
                              </m:rPr>
                              <w:rPr>
                                <w:rFonts w:ascii="Cambria Math" w:hAnsi="Cambria Math"/>
                              </w:rPr>
                              <m:t>ω</m:t>
                            </m:r>
                          </m:e>
                          <m:sub>
                            <m:r>
                              <w:rPr>
                                <w:rFonts w:ascii="Cambria Math" w:hAnsi="Cambria Math"/>
                              </w:rPr>
                              <m:t>M</m:t>
                            </m:r>
                          </m:sub>
                          <m:sup>
                            <m:r>
                              <w:rPr>
                                <w:rFonts w:ascii="Cambria Math" w:hAnsi="Cambria Math"/>
                              </w:rPr>
                              <m:t>b-</m:t>
                            </m:r>
                          </m:sup>
                        </m:sSubSup>
                        <m:r>
                          <w:rPr>
                            <w:rFonts w:ascii="Cambria Math" w:hAnsi="Cambria Math"/>
                          </w:rPr>
                          <m:t>=</m:t>
                        </m:r>
                        <m:r>
                          <m:rPr>
                            <m:sty m:val="bi"/>
                          </m:rPr>
                          <w:rPr>
                            <w:rFonts w:ascii="Cambria Math" w:hAnsi="Cambria Math" w:hint="eastAsia"/>
                          </w:rPr>
                          <m:t>C</m:t>
                        </m:r>
                        <m:d>
                          <m:dPr>
                            <m:ctrlPr>
                              <w:rPr>
                                <w:rFonts w:ascii="Cambria Math" w:hAnsi="Cambria Math"/>
                                <w:i/>
                                <w:iCs/>
                              </w:rPr>
                            </m:ctrlPr>
                          </m:dP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ctrlPr>
                                      <w:rPr>
                                        <w:rFonts w:ascii="Cambria Math" w:hAnsi="Cambria Math"/>
                                        <w:i/>
                                        <w:iCs/>
                                      </w:rPr>
                                    </m:ctrlPr>
                                  </m:e>
                                </m:acc>
                                <m:ctrlPr>
                                  <w:rPr>
                                    <w:rFonts w:ascii="Cambria Math" w:hAnsi="Cambria Math"/>
                                    <w:i/>
                                    <w:iCs/>
                                  </w:rPr>
                                </m:ctrlPr>
                              </m:e>
                              <m:sub>
                                <m:r>
                                  <w:rPr>
                                    <w:rFonts w:ascii="Cambria Math" w:hAnsi="Cambria Math"/>
                                  </w:rPr>
                                  <m:t>A,k</m:t>
                                </m:r>
                              </m:sub>
                              <m:sup>
                                <m:r>
                                  <w:rPr>
                                    <w:rFonts w:ascii="Cambria Math" w:hAnsi="Cambria Math"/>
                                  </w:rPr>
                                  <m:t>'</m:t>
                                </m:r>
                              </m:sup>
                            </m:sSubSup>
                          </m:e>
                        </m:d>
                        <m:sSup>
                          <m:sSupPr>
                            <m:ctrlPr>
                              <w:rPr>
                                <w:rFonts w:ascii="Cambria Math" w:hAnsi="Cambria Math"/>
                                <w:i/>
                              </w:rPr>
                            </m:ctrlPr>
                          </m:sSupPr>
                          <m:e>
                            <m:r>
                              <m:rPr>
                                <m:sty m:val="bi"/>
                              </m:rPr>
                              <w:rPr>
                                <w:rFonts w:ascii="Cambria Math" w:hAnsi="Cambria Math"/>
                              </w:rPr>
                              <m:t>ω</m:t>
                            </m:r>
                          </m:e>
                          <m:sup>
                            <m:r>
                              <w:rPr>
                                <w:rFonts w:ascii="Cambria Math" w:hAnsi="Cambria Math"/>
                              </w:rPr>
                              <m:t>b</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ω</m:t>
                                    </m:r>
                                  </m:e>
                                  <m:sub>
                                    <m:r>
                                      <w:rPr>
                                        <w:rFonts w:ascii="Cambria Math" w:hAnsi="Cambria Math"/>
                                      </w:rPr>
                                      <m:t>M,x</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ω</m:t>
                                    </m:r>
                                  </m:e>
                                  <m:sub>
                                    <m:r>
                                      <w:rPr>
                                        <w:rFonts w:ascii="Cambria Math" w:hAnsi="Cambria Math"/>
                                      </w:rPr>
                                      <m:t>M,y</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ω</m:t>
                                    </m:r>
                                  </m:e>
                                  <m:sub>
                                    <m:r>
                                      <w:rPr>
                                        <w:rFonts w:ascii="Cambria Math" w:hAnsi="Cambria Math"/>
                                      </w:rPr>
                                      <m:t>M,z</m:t>
                                    </m:r>
                                  </m:sub>
                                  <m:sup>
                                    <m:r>
                                      <w:rPr>
                                        <w:rFonts w:ascii="Cambria Math" w:hAnsi="Cambria Math"/>
                                      </w:rPr>
                                      <m:t>b-</m:t>
                                    </m:r>
                                  </m:sup>
                                </m:sSubSup>
                              </m:e>
                            </m:d>
                          </m:e>
                          <m:sup>
                            <m:r>
                              <w:rPr>
                                <w:rFonts w:ascii="Cambria Math" w:hAnsi="Cambria Math"/>
                              </w:rPr>
                              <m:t>T</m:t>
                            </m:r>
                          </m:sup>
                        </m:sSup>
                      </m:e>
                    </m:mr>
                    <m:mr>
                      <m:e>
                        <m:sSubSup>
                          <m:sSubSupPr>
                            <m:ctrlPr>
                              <w:rPr>
                                <w:rFonts w:ascii="Cambria Math" w:hAnsi="Cambria Math"/>
                                <w:i/>
                              </w:rPr>
                            </m:ctrlPr>
                          </m:sSubSupPr>
                          <m:e>
                            <m:r>
                              <m:rPr>
                                <m:sty m:val="bi"/>
                              </m:rPr>
                              <w:rPr>
                                <w:rFonts w:ascii="Cambria Math" w:hAnsi="Cambria Math"/>
                              </w:rPr>
                              <m:t>ω</m:t>
                            </m:r>
                          </m:e>
                          <m:sub>
                            <m:r>
                              <w:rPr>
                                <w:rFonts w:ascii="Cambria Math" w:hAnsi="Cambria Math"/>
                              </w:rPr>
                              <m:t>M</m:t>
                            </m:r>
                          </m:sub>
                          <m:sup>
                            <m:r>
                              <w:rPr>
                                <w:rFonts w:ascii="Cambria Math" w:hAnsi="Cambria Math"/>
                              </w:rPr>
                              <m:t>b</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0 0 </m:t>
                                </m:r>
                                <m:sSubSup>
                                  <m:sSubSupPr>
                                    <m:ctrlPr>
                                      <w:rPr>
                                        <w:rFonts w:ascii="Cambria Math" w:hAnsi="Cambria Math"/>
                                        <w:i/>
                                      </w:rPr>
                                    </m:ctrlPr>
                                  </m:sSubSupPr>
                                  <m:e>
                                    <m:r>
                                      <m:rPr>
                                        <m:sty m:val="bi"/>
                                      </m:rPr>
                                      <w:rPr>
                                        <w:rFonts w:ascii="Cambria Math" w:hAnsi="Cambria Math"/>
                                      </w:rPr>
                                      <m:t>ω</m:t>
                                    </m:r>
                                  </m:e>
                                  <m:sub>
                                    <m:r>
                                      <w:rPr>
                                        <w:rFonts w:ascii="Cambria Math" w:hAnsi="Cambria Math"/>
                                      </w:rPr>
                                      <m:t>M,z</m:t>
                                    </m:r>
                                  </m:sub>
                                  <m:sup>
                                    <m:r>
                                      <w:rPr>
                                        <w:rFonts w:ascii="Cambria Math" w:hAnsi="Cambria Math"/>
                                      </w:rPr>
                                      <m:t>b-</m:t>
                                    </m:r>
                                  </m:sup>
                                </m:sSubSup>
                              </m:e>
                            </m:d>
                          </m:e>
                          <m:sup>
                            <m:r>
                              <w:rPr>
                                <w:rFonts w:ascii="Cambria Math" w:hAnsi="Cambria Math"/>
                              </w:rPr>
                              <m:t>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0 0 </m:t>
                                </m:r>
                                <m:sSubSup>
                                  <m:sSubSupPr>
                                    <m:ctrlPr>
                                      <w:rPr>
                                        <w:rFonts w:ascii="Cambria Math" w:hAnsi="Cambria Math"/>
                                        <w:i/>
                                      </w:rPr>
                                    </m:ctrlPr>
                                  </m:sSubSupPr>
                                  <m:e>
                                    <m:r>
                                      <m:rPr>
                                        <m:sty m:val="bi"/>
                                      </m:rPr>
                                      <w:rPr>
                                        <w:rFonts w:ascii="Cambria Math" w:hAnsi="Cambria Math"/>
                                      </w:rPr>
                                      <m:t>ω</m:t>
                                    </m:r>
                                  </m:e>
                                  <m:sub>
                                    <m:r>
                                      <w:rPr>
                                        <w:rFonts w:ascii="Cambria Math" w:hAnsi="Cambria Math"/>
                                      </w:rPr>
                                      <m:t>M,z</m:t>
                                    </m:r>
                                  </m:sub>
                                  <m:sup>
                                    <m:r>
                                      <w:rPr>
                                        <w:rFonts w:ascii="Cambria Math" w:hAnsi="Cambria Math"/>
                                      </w:rPr>
                                      <m:t>b</m:t>
                                    </m:r>
                                  </m:sup>
                                </m:sSubSup>
                              </m:e>
                            </m:d>
                          </m:e>
                          <m:sup>
                            <m:r>
                              <w:rPr>
                                <w:rFonts w:ascii="Cambria Math" w:hAnsi="Cambria Math"/>
                              </w:rPr>
                              <m:t>T</m:t>
                            </m:r>
                          </m:sup>
                        </m:sSup>
                      </m:e>
                    </m:mr>
                  </m:m>
                  <m:r>
                    <w:rPr>
                      <w:rFonts w:ascii="Cambria Math" w:hAnsi="Cambria Math"/>
                    </w:rPr>
                    <m:t>#</m:t>
                  </m:r>
                  <m:d>
                    <m:dPr>
                      <m:ctrlPr>
                        <w:rPr>
                          <w:rFonts w:ascii="Cambria Math" w:hAnsi="Cambria Math"/>
                          <w:i/>
                        </w:rPr>
                      </m:ctrlPr>
                    </m:dPr>
                    <m:e>
                      <m:r>
                        <w:rPr>
                          <w:rFonts w:ascii="Cambria Math" w:hAnsi="Cambria Math"/>
                        </w:rPr>
                        <m:t>16</m:t>
                      </m:r>
                    </m:e>
                  </m:d>
                </m:e>
              </m:eqArr>
            </m:e>
          </m:d>
        </m:oMath>
      </m:oMathPara>
    </w:p>
    <w:p w14:paraId="192FC8C0" w14:textId="43140D74" w:rsidR="00EF3215" w:rsidRDefault="00EF3215" w:rsidP="00B86E58">
      <w:r>
        <w:tab/>
      </w:r>
      <w:r w:rsidR="00105333">
        <w:t>(2)</w:t>
      </w:r>
      <w:r>
        <w:rPr>
          <w:rFonts w:hint="eastAsia"/>
        </w:rPr>
        <w:t>融合磁场矢量和角速度矢量估计载体姿态</w:t>
      </w:r>
    </w:p>
    <w:p w14:paraId="07A96458" w14:textId="5E5ED4C0" w:rsidR="008B0F94" w:rsidRDefault="00000000" w:rsidP="008B0F94">
      <m:oMathPara>
        <m:oMath>
          <m:d>
            <m:dPr>
              <m:begChr m:val="{"/>
              <m:endChr m:val=""/>
              <m:ctrlPr>
                <w:rPr>
                  <w:rFonts w:ascii="Cambria Math" w:hAnsi="Cambria Math"/>
                  <w:i/>
                </w:rPr>
              </m:ctrlPr>
            </m:dPr>
            <m:e>
              <m:eqArr>
                <m:eqArrPr>
                  <m:ctrlPr>
                    <w:rPr>
                      <w:rFonts w:ascii="Cambria Math" w:hAnsi="Cambria Math"/>
                      <w:i/>
                    </w:rPr>
                  </m:ctrlPr>
                </m:eqArrPr>
                <m:e>
                  <m:m>
                    <m:mPr>
                      <m:cGp m:val="8"/>
                      <m:mcs>
                        <m:mc>
                          <m:mcPr>
                            <m:count m:val="1"/>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hint="eastAsia"/>
                              </w:rPr>
                              <m:t>M</m:t>
                            </m:r>
                            <m:r>
                              <w:rPr>
                                <w:rFonts w:ascii="Cambria Math" w:hAnsi="Cambria Math"/>
                              </w:rPr>
                              <m:t>,k/k-1</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rPr>
                              <m:t>M,k-1</m:t>
                            </m:r>
                          </m:sub>
                        </m:sSub>
                      </m:e>
                    </m:mr>
                    <m:mr>
                      <m:e>
                        <m:sSub>
                          <m:sSubPr>
                            <m:ctrlPr>
                              <w:rPr>
                                <w:rFonts w:ascii="Cambria Math" w:hAnsi="Cambria Math"/>
                                <w:i/>
                              </w:rPr>
                            </m:ctrlPr>
                          </m:sSubPr>
                          <m:e>
                            <m:r>
                              <m:rPr>
                                <m:sty m:val="bi"/>
                              </m:rPr>
                              <w:rPr>
                                <w:rFonts w:ascii="Cambria Math" w:hAnsi="Cambria Math"/>
                              </w:rPr>
                              <m:t>P</m:t>
                            </m:r>
                          </m:e>
                          <m:sub>
                            <m:r>
                              <w:rPr>
                                <w:rFonts w:ascii="Cambria Math" w:hAnsi="Cambria Math"/>
                              </w:rPr>
                              <m:t>M,k/k-1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M,k/k-1</m:t>
                            </m:r>
                          </m:sub>
                        </m:sSub>
                        <m:sSub>
                          <m:sSubPr>
                            <m:ctrlPr>
                              <w:rPr>
                                <w:rFonts w:ascii="Cambria Math" w:hAnsi="Cambria Math"/>
                                <w:i/>
                              </w:rPr>
                            </m:ctrlPr>
                          </m:sSubPr>
                          <m:e>
                            <m:r>
                              <m:rPr>
                                <m:sty m:val="bi"/>
                              </m:rPr>
                              <w:rPr>
                                <w:rFonts w:ascii="Cambria Math" w:hAnsi="Cambria Math"/>
                              </w:rPr>
                              <m:t>P</m:t>
                            </m:r>
                          </m:e>
                          <m:sub>
                            <m:r>
                              <w:rPr>
                                <w:rFonts w:ascii="Cambria Math" w:hAnsi="Cambria Math"/>
                              </w:rPr>
                              <m:t>M,k-1</m:t>
                            </m:r>
                          </m:sub>
                        </m:sSub>
                        <m:sSubSup>
                          <m:sSubSupPr>
                            <m:ctrlPr>
                              <w:rPr>
                                <w:rFonts w:ascii="Cambria Math" w:hAnsi="Cambria Math"/>
                                <w:i/>
                              </w:rPr>
                            </m:ctrlPr>
                          </m:sSubSupPr>
                          <m:e>
                            <m:r>
                              <m:rPr>
                                <m:sty m:val="bi"/>
                              </m:rPr>
                              <w:rPr>
                                <w:rFonts w:ascii="Cambria Math" w:hAnsi="Cambria Math"/>
                              </w:rPr>
                              <m:t>Φ</m:t>
                            </m:r>
                          </m:e>
                          <m:sub>
                            <m:r>
                              <w:rPr>
                                <w:rFonts w:ascii="Cambria Math" w:hAnsi="Cambria Math"/>
                              </w:rPr>
                              <m:t>M,k/k-1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e>
                    </m:mr>
                    <m:mr>
                      <m:e>
                        <m:sSub>
                          <m:sSubPr>
                            <m:ctrlPr>
                              <w:rPr>
                                <w:rFonts w:ascii="Cambria Math" w:hAnsi="Cambria Math"/>
                                <w:i/>
                              </w:rPr>
                            </m:ctrlPr>
                          </m:sSubPr>
                          <m:e>
                            <m:r>
                              <m:rPr>
                                <m:sty m:val="bi"/>
                              </m:rPr>
                              <w:rPr>
                                <w:rFonts w:ascii="Cambria Math" w:hAnsi="Cambria Math"/>
                              </w:rPr>
                              <m:t>K</m:t>
                            </m:r>
                          </m:e>
                          <m:sub>
                            <m:r>
                              <w:rPr>
                                <w:rFonts w:ascii="Cambria Math" w:hAnsi="Cambria Math"/>
                              </w:rPr>
                              <m:t>M,k</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M,k/k-1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M,k</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H</m:t>
                                    </m:r>
                                  </m:e>
                                  <m:sub>
                                    <m:r>
                                      <w:rPr>
                                        <w:rFonts w:ascii="Cambria Math" w:hAnsi="Cambria Math"/>
                                      </w:rPr>
                                      <m:t>M,k</m:t>
                                    </m:r>
                                  </m:sub>
                                </m:sSub>
                                <m:sSub>
                                  <m:sSubPr>
                                    <m:ctrlPr>
                                      <w:rPr>
                                        <w:rFonts w:ascii="Cambria Math" w:hAnsi="Cambria Math"/>
                                        <w:i/>
                                      </w:rPr>
                                    </m:ctrlPr>
                                  </m:sSubPr>
                                  <m:e>
                                    <m:r>
                                      <m:rPr>
                                        <m:sty m:val="bi"/>
                                      </m:rPr>
                                      <w:rPr>
                                        <w:rFonts w:ascii="Cambria Math" w:hAnsi="Cambria Math"/>
                                      </w:rPr>
                                      <m:t>P</m:t>
                                    </m:r>
                                  </m:e>
                                  <m:sub>
                                    <m:r>
                                      <w:rPr>
                                        <w:rFonts w:ascii="Cambria Math" w:hAnsi="Cambria Math"/>
                                      </w:rPr>
                                      <m:t>M,k/k-1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M,k</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M,k</m:t>
                                    </m:r>
                                  </m:sub>
                                </m:sSub>
                              </m:e>
                            </m:d>
                          </m:e>
                          <m:sup>
                            <m:r>
                              <w:rPr>
                                <w:rFonts w:ascii="Cambria Math" w:hAnsi="Cambria Math"/>
                              </w:rPr>
                              <m:t>-1</m:t>
                            </m:r>
                          </m:sup>
                        </m:sSup>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M,k/k-1</m:t>
                            </m:r>
                          </m:sub>
                        </m:sSub>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M,k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M,k</m:t>
                                </m:r>
                              </m:sub>
                            </m:sSub>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M,k/k-1</m:t>
                                    </m:r>
                                  </m:sub>
                                </m:sSub>
                              </m:e>
                            </m:d>
                          </m:e>
                        </m:d>
                      </m:e>
                    </m:mr>
                    <m:mr>
                      <m:e>
                        <m:sSub>
                          <m:sSubPr>
                            <m:ctrlPr>
                              <w:rPr>
                                <w:rFonts w:ascii="Cambria Math" w:hAnsi="Cambria Math"/>
                                <w:i/>
                              </w:rPr>
                            </m:ctrlPr>
                          </m:sSubPr>
                          <m:e>
                            <m:r>
                              <m:rPr>
                                <m:sty m:val="bi"/>
                              </m:rPr>
                              <w:rPr>
                                <w:rFonts w:ascii="Cambria Math" w:hAnsi="Cambria Math"/>
                              </w:rPr>
                              <m:t>P</m:t>
                            </m:r>
                          </m:e>
                          <m:sub>
                            <m:r>
                              <w:rPr>
                                <w:rFonts w:ascii="Cambria Math" w:hAnsi="Cambria Math"/>
                              </w:rPr>
                              <m:t>M,k</m:t>
                            </m:r>
                          </m:sub>
                        </m:sSub>
                        <m:r>
                          <w:rPr>
                            <w:rFonts w:ascii="Cambria Math" w:hAnsi="Cambria Math"/>
                          </w:rPr>
                          <m:t>=</m:t>
                        </m:r>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A,k</m:t>
                                </m:r>
                              </m:sub>
                            </m:sSub>
                            <m:sSub>
                              <m:sSubPr>
                                <m:ctrlPr>
                                  <w:rPr>
                                    <w:rFonts w:ascii="Cambria Math" w:hAnsi="Cambria Math"/>
                                    <w:i/>
                                  </w:rPr>
                                </m:ctrlPr>
                              </m:sSubPr>
                              <m:e>
                                <m:r>
                                  <m:rPr>
                                    <m:sty m:val="bi"/>
                                  </m:rPr>
                                  <w:rPr>
                                    <w:rFonts w:ascii="Cambria Math" w:hAnsi="Cambria Math"/>
                                  </w:rPr>
                                  <m:t>H</m:t>
                                </m:r>
                              </m:e>
                              <m:sub>
                                <m:r>
                                  <w:rPr>
                                    <w:rFonts w:ascii="Cambria Math" w:hAnsi="Cambria Math"/>
                                  </w:rPr>
                                  <m:t>A,k</m:t>
                                </m:r>
                              </m:sub>
                            </m:sSub>
                          </m:e>
                        </m:d>
                        <m:sSub>
                          <m:sSubPr>
                            <m:ctrlPr>
                              <w:rPr>
                                <w:rFonts w:ascii="Cambria Math" w:hAnsi="Cambria Math"/>
                                <w:i/>
                              </w:rPr>
                            </m:ctrlPr>
                          </m:sSubPr>
                          <m:e>
                            <m:r>
                              <m:rPr>
                                <m:sty m:val="bi"/>
                              </m:rPr>
                              <w:rPr>
                                <w:rFonts w:ascii="Cambria Math" w:hAnsi="Cambria Math"/>
                              </w:rPr>
                              <m:t>P</m:t>
                            </m:r>
                          </m:e>
                          <m:sub>
                            <m:r>
                              <w:rPr>
                                <w:rFonts w:ascii="Cambria Math" w:hAnsi="Cambria Math"/>
                              </w:rPr>
                              <m:t>M,k/k-1</m:t>
                            </m:r>
                          </m:sub>
                        </m:sSub>
                      </m:e>
                    </m:mr>
                  </m:m>
                  <m:r>
                    <w:rPr>
                      <w:rFonts w:ascii="Cambria Math" w:hAnsi="Cambria Math"/>
                    </w:rPr>
                    <m:t>#</m:t>
                  </m:r>
                  <m:d>
                    <m:dPr>
                      <m:ctrlPr>
                        <w:rPr>
                          <w:rFonts w:ascii="Cambria Math" w:hAnsi="Cambria Math"/>
                          <w:i/>
                        </w:rPr>
                      </m:ctrlPr>
                    </m:dPr>
                    <m:e>
                      <m:r>
                        <w:rPr>
                          <w:rFonts w:ascii="Cambria Math" w:hAnsi="Cambria Math"/>
                        </w:rPr>
                        <m:t>17</m:t>
                      </m:r>
                    </m:e>
                  </m:d>
                </m:e>
              </m:eqArr>
            </m:e>
          </m:d>
        </m:oMath>
      </m:oMathPara>
    </w:p>
    <w:p w14:paraId="4777D2DC" w14:textId="7461F678" w:rsidR="00617026" w:rsidRPr="004671F7" w:rsidRDefault="00617026" w:rsidP="00617026">
      <w:pPr>
        <w:rPr>
          <w:i/>
        </w:rPr>
      </w:pPr>
      <w:r>
        <w:rPr>
          <w:rFonts w:hint="eastAsia"/>
        </w:rPr>
        <w:t>其中</w:t>
      </w:r>
      <m:oMath>
        <m:sSub>
          <m:sSubPr>
            <m:ctrlPr>
              <w:rPr>
                <w:rFonts w:ascii="Cambria Math" w:hAnsi="Cambria Math"/>
                <w:i/>
              </w:rPr>
            </m:ctrlPr>
          </m:sSubPr>
          <m:e>
            <m:r>
              <m:rPr>
                <m:sty m:val="bi"/>
              </m:rPr>
              <w:rPr>
                <w:rFonts w:ascii="Cambria Math" w:hAnsi="Cambria Math"/>
              </w:rPr>
              <m:t>Φ</m:t>
            </m:r>
          </m:e>
          <m:sub>
            <m:r>
              <w:rPr>
                <w:rFonts w:ascii="Cambria Math" w:hAnsi="Cambria Math"/>
              </w:rPr>
              <m:t>M,k/k-1</m:t>
            </m:r>
          </m:sub>
        </m:sSub>
      </m:oMath>
      <w:r>
        <w:rPr>
          <w:rFonts w:hint="eastAsia"/>
        </w:rPr>
        <w:t>由中间坐标系角速度</w:t>
      </w:r>
      <m:oMath>
        <m:sSubSup>
          <m:sSubSupPr>
            <m:ctrlPr>
              <w:rPr>
                <w:rFonts w:ascii="Cambria Math" w:hAnsi="Cambria Math"/>
                <w:i/>
              </w:rPr>
            </m:ctrlPr>
          </m:sSubSupPr>
          <m:e>
            <m:r>
              <m:rPr>
                <m:sty m:val="bi"/>
              </m:rPr>
              <w:rPr>
                <w:rFonts w:ascii="Cambria Math" w:hAnsi="Cambria Math"/>
              </w:rPr>
              <m:t>ω</m:t>
            </m:r>
          </m:e>
          <m:sub>
            <m:r>
              <w:rPr>
                <w:rFonts w:ascii="Cambria Math" w:hAnsi="Cambria Math"/>
              </w:rPr>
              <m:t>M</m:t>
            </m:r>
          </m:sub>
          <m:sup>
            <m:r>
              <w:rPr>
                <w:rFonts w:ascii="Cambria Math" w:hAnsi="Cambria Math"/>
              </w:rPr>
              <m:t>b</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0 0 </m:t>
                </m:r>
                <m:sSubSup>
                  <m:sSubSupPr>
                    <m:ctrlPr>
                      <w:rPr>
                        <w:rFonts w:ascii="Cambria Math" w:hAnsi="Cambria Math"/>
                        <w:i/>
                      </w:rPr>
                    </m:ctrlPr>
                  </m:sSubSupPr>
                  <m:e>
                    <m:r>
                      <m:rPr>
                        <m:sty m:val="bi"/>
                      </m:rPr>
                      <w:rPr>
                        <w:rFonts w:ascii="Cambria Math" w:hAnsi="Cambria Math"/>
                      </w:rPr>
                      <m:t>ω</m:t>
                    </m:r>
                  </m:e>
                  <m:sub>
                    <m:r>
                      <w:rPr>
                        <w:rFonts w:ascii="Cambria Math" w:hAnsi="Cambria Math"/>
                      </w:rPr>
                      <m:t>M,z</m:t>
                    </m:r>
                  </m:sub>
                  <m:sup>
                    <m:r>
                      <w:rPr>
                        <w:rFonts w:ascii="Cambria Math" w:hAnsi="Cambria Math"/>
                      </w:rPr>
                      <m:t>b</m:t>
                    </m:r>
                  </m:sup>
                </m:sSubSup>
              </m:e>
            </m:d>
          </m:e>
          <m:sup>
            <m:r>
              <w:rPr>
                <w:rFonts w:ascii="Cambria Math" w:hAnsi="Cambria Math"/>
              </w:rPr>
              <m:t>T</m:t>
            </m:r>
          </m:sup>
        </m:sSup>
      </m:oMath>
      <w:r>
        <w:rPr>
          <w:rFonts w:hint="eastAsia"/>
        </w:rPr>
        <w:t>解得</w:t>
      </w:r>
      <w:r w:rsidR="00260B99">
        <w:rPr>
          <w:rFonts w:hint="eastAsia"/>
        </w:rPr>
        <w:t>；</w:t>
      </w:r>
      <m:oMath>
        <m:sSub>
          <m:sSubPr>
            <m:ctrlPr>
              <w:rPr>
                <w:rFonts w:ascii="Cambria Math" w:hAnsi="Cambria Math"/>
                <w:i/>
              </w:rPr>
            </m:ctrlPr>
          </m:sSubPr>
          <m:e>
            <m:r>
              <m:rPr>
                <m:sty m:val="bi"/>
              </m:rPr>
              <w:rPr>
                <w:rFonts w:ascii="Cambria Math" w:hAnsi="Cambria Math"/>
              </w:rPr>
              <m:t>H</m:t>
            </m:r>
          </m:e>
          <m:sub>
            <m:r>
              <w:rPr>
                <w:rFonts w:ascii="Cambria Math" w:hAnsi="Cambria Math"/>
              </w:rPr>
              <m:t>M,k</m:t>
            </m:r>
          </m:sub>
        </m:sSub>
        <m:r>
          <w:rPr>
            <w:rFonts w:ascii="Cambria Math" w:hAnsi="Cambria Math"/>
          </w:rPr>
          <m:t xml:space="preserve">= </m:t>
        </m:r>
        <m:r>
          <m:rPr>
            <m:sty m:val="bi"/>
          </m:rPr>
          <w:rPr>
            <w:rFonts w:ascii="Cambria Math" w:hAnsi="Cambria Math" w:hint="eastAsia"/>
          </w:rPr>
          <m:t>J</m:t>
        </m:r>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M,k/k-1</m:t>
                </m:r>
              </m:sub>
            </m:sSub>
          </m:e>
        </m:d>
        <m:r>
          <w:rPr>
            <w:rFonts w:ascii="Cambria Math" w:hAnsi="Cambria Math"/>
          </w:rPr>
          <m:t>)</m:t>
        </m:r>
      </m:oMath>
      <w:r w:rsidR="00260B99">
        <w:rPr>
          <w:rFonts w:hint="eastAsia"/>
        </w:rPr>
        <w:t>；</w:t>
      </w:r>
      <m:oMath>
        <m:sSub>
          <m:sSubPr>
            <m:ctrlPr>
              <w:rPr>
                <w:rFonts w:ascii="Cambria Math" w:hAnsi="Cambria Math"/>
                <w:i/>
              </w:rPr>
            </m:ctrlPr>
          </m:sSubPr>
          <m:e>
            <m:r>
              <m:rPr>
                <m:sty m:val="bi"/>
              </m:rPr>
              <w:rPr>
                <w:rFonts w:ascii="Cambria Math" w:hAnsi="Cambria Math"/>
              </w:rPr>
              <m:t>R</m:t>
            </m:r>
          </m:e>
          <m:sub>
            <m:r>
              <w:rPr>
                <w:rFonts w:ascii="Cambria Math" w:hAnsi="Cambria Math" w:hint="eastAsia"/>
              </w:rPr>
              <m:t>M</m:t>
            </m:r>
            <m:r>
              <w:rPr>
                <w:rFonts w:ascii="Cambria Math" w:hAnsi="Cambria Math"/>
              </w:rPr>
              <m:t>,k</m:t>
            </m:r>
          </m:sub>
        </m:sSub>
      </m:oMath>
      <w:r w:rsidR="00260B99">
        <w:rPr>
          <w:rFonts w:hint="eastAsia"/>
        </w:rPr>
        <w:t>为</w:t>
      </w:r>
      <m:oMath>
        <m:r>
          <w:rPr>
            <w:rFonts w:ascii="Cambria Math" w:hAnsi="Cambria Math"/>
          </w:rPr>
          <m:t>k</m:t>
        </m:r>
      </m:oMath>
      <w:r w:rsidR="00260B99">
        <w:rPr>
          <w:rFonts w:hint="eastAsia"/>
        </w:rPr>
        <w:t>时刻磁场量测噪声方差</w:t>
      </w:r>
      <w:r>
        <w:rPr>
          <w:rFonts w:hint="eastAsia"/>
        </w:rPr>
        <w:t>。</w:t>
      </w:r>
    </w:p>
    <w:p w14:paraId="2749F248" w14:textId="36D0122F" w:rsidR="00841936" w:rsidRDefault="00105333" w:rsidP="00E821EA">
      <w:r>
        <w:tab/>
        <w:t>(3)</w:t>
      </w:r>
      <w:r w:rsidR="00EF3215" w:rsidRPr="00EF3215">
        <w:rPr>
          <w:rFonts w:hint="eastAsia"/>
        </w:rPr>
        <w:t>融合非航向姿态与</w:t>
      </w:r>
      <w:r w:rsidR="00EF3215">
        <w:rPr>
          <w:rFonts w:hint="eastAsia"/>
        </w:rPr>
        <w:t>航向姿态</w:t>
      </w:r>
    </w:p>
    <w:p w14:paraId="2E6F8478" w14:textId="77777777" w:rsidR="00E821EA" w:rsidRDefault="00000000" w:rsidP="00E821EA">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hint="eastAsia"/>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i"/>
                        </m:rPr>
                        <w:rPr>
                          <w:rFonts w:ascii="Cambria Math" w:hAnsi="Cambria Math"/>
                        </w:rPr>
                        <m:t>q</m:t>
                      </m:r>
                    </m:e>
                  </m:acc>
                </m:e>
                <m:sub>
                  <m:r>
                    <w:rPr>
                      <w:rFonts w:ascii="Cambria Math" w:hAnsi="Cambria Math"/>
                    </w:rPr>
                    <m:t>M</m:t>
                  </m:r>
                  <m:r>
                    <m:rPr>
                      <m:sty m:val="p"/>
                    </m:rPr>
                    <w:rPr>
                      <w:rFonts w:ascii="Cambria Math" w:hAnsi="Cambria Math"/>
                    </w:rPr>
                    <m:t>,</m:t>
                  </m:r>
                  <m:r>
                    <w:rPr>
                      <w:rFonts w:ascii="Cambria Math" w:hAnsi="Cambria Math"/>
                    </w:rPr>
                    <m:t>k</m:t>
                  </m:r>
                </m:sub>
              </m:sSub>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m:rPr>
                          <m:sty m:val="bi"/>
                        </m:rPr>
                        <w:rPr>
                          <w:rFonts w:ascii="Cambria Math" w:hAnsi="Cambria Math"/>
                        </w:rPr>
                        <m:t>q</m:t>
                      </m:r>
                    </m:e>
                  </m:acc>
                </m:e>
                <m:sub>
                  <m:r>
                    <w:rPr>
                      <w:rFonts w:ascii="Cambria Math" w:hAnsi="Cambria Math"/>
                    </w:rPr>
                    <m:t>A</m:t>
                  </m:r>
                  <m:r>
                    <m:rPr>
                      <m:sty m:val="p"/>
                    </m:rPr>
                    <w:rPr>
                      <w:rFonts w:ascii="Cambria Math" w:hAnsi="Cambria Math"/>
                    </w:rPr>
                    <m:t>,</m:t>
                  </m:r>
                  <m:r>
                    <w:rPr>
                      <w:rFonts w:ascii="Cambria Math" w:hAnsi="Cambria Math"/>
                    </w:rPr>
                    <m:t>k</m:t>
                  </m:r>
                </m:sub>
                <m:sup>
                  <m:r>
                    <m:rPr>
                      <m:sty m:val="p"/>
                    </m:rPr>
                    <w:rPr>
                      <w:rFonts w:ascii="Cambria Math" w:hAnsi="Cambria Math"/>
                    </w:rPr>
                    <m:t>'</m:t>
                  </m:r>
                </m:sup>
              </m:sSubSup>
              <m:r>
                <m:rPr>
                  <m:sty m:val="p"/>
                </m:rPr>
                <w:rPr>
                  <w:rFonts w:ascii="Cambria Math" w:hAnsi="Cambria Math"/>
                </w:rPr>
                <m:t>#</m:t>
              </m:r>
              <m:d>
                <m:dPr>
                  <m:ctrlPr>
                    <w:rPr>
                      <w:rFonts w:ascii="Cambria Math" w:hAnsi="Cambria Math"/>
                    </w:rPr>
                  </m:ctrlPr>
                </m:dPr>
                <m:e>
                  <m:r>
                    <m:rPr>
                      <m:sty m:val="p"/>
                    </m:rPr>
                    <w:rPr>
                      <w:rFonts w:ascii="Cambria Math" w:hAnsi="Cambria Math"/>
                    </w:rPr>
                    <m:t>20</m:t>
                  </m:r>
                </m:e>
              </m:d>
            </m:e>
          </m:eqArr>
        </m:oMath>
      </m:oMathPara>
    </w:p>
    <w:p w14:paraId="2959F200" w14:textId="15A393D0" w:rsidR="00E91563" w:rsidRPr="00E821EA" w:rsidRDefault="00E821EA" w:rsidP="00E821EA">
      <w:pPr>
        <w:pStyle w:val="2"/>
        <w:rPr>
          <w:rFonts w:ascii="黑体" w:hAnsi="黑体"/>
        </w:rPr>
      </w:pPr>
      <w:r w:rsidRPr="00E821EA">
        <w:rPr>
          <w:rFonts w:ascii="黑体" w:hAnsi="黑体"/>
        </w:rPr>
        <w:lastRenderedPageBreak/>
        <w:t xml:space="preserve">4 </w:t>
      </w:r>
      <w:r w:rsidR="00B32EFD" w:rsidRPr="00E821EA">
        <w:rPr>
          <w:rFonts w:ascii="黑体" w:hAnsi="黑体" w:hint="eastAsia"/>
        </w:rPr>
        <w:t>双级</w:t>
      </w:r>
      <w:r w:rsidR="00B55A90">
        <w:rPr>
          <w:rFonts w:ascii="黑体" w:hAnsi="黑体" w:hint="eastAsia"/>
        </w:rPr>
        <w:t>自适应</w:t>
      </w:r>
      <w:r w:rsidR="00B32EFD" w:rsidRPr="00E821EA">
        <w:rPr>
          <w:rFonts w:ascii="黑体" w:hAnsi="黑体" w:hint="eastAsia"/>
        </w:rPr>
        <w:t>互补滤波</w:t>
      </w:r>
      <w:r w:rsidR="00A02470" w:rsidRPr="00E821EA">
        <w:rPr>
          <w:rFonts w:ascii="黑体" w:hAnsi="黑体" w:hint="eastAsia"/>
        </w:rPr>
        <w:t>姿态估计</w:t>
      </w:r>
    </w:p>
    <w:p w14:paraId="0B0F835B" w14:textId="3BFCDD58" w:rsidR="00E821EA" w:rsidRDefault="00102A9C" w:rsidP="00E821EA">
      <w:pPr>
        <w:ind w:firstLine="360"/>
      </w:pPr>
      <w:r w:rsidRPr="00102A9C">
        <w:rPr>
          <w:rFonts w:hint="eastAsia"/>
          <w:color w:val="000000" w:themeColor="text1"/>
        </w:rPr>
        <w:t>TACF</w:t>
      </w:r>
      <w:r>
        <w:rPr>
          <w:rFonts w:hint="eastAsia"/>
        </w:rPr>
        <w:t>算法</w:t>
      </w:r>
      <w:r w:rsidR="007432AA" w:rsidRPr="007432AA">
        <w:rPr>
          <w:rFonts w:hint="eastAsia"/>
        </w:rPr>
        <w:t>利用加速度计和磁力计的测量值分步对</w:t>
      </w:r>
      <w:r w:rsidR="007432AA" w:rsidRPr="007432AA">
        <w:rPr>
          <w:rFonts w:hint="eastAsia"/>
        </w:rPr>
        <w:t>MEMS</w:t>
      </w:r>
      <w:r w:rsidR="007432AA" w:rsidRPr="007432AA">
        <w:rPr>
          <w:rFonts w:hint="eastAsia"/>
        </w:rPr>
        <w:t>陀螺仪估计的四元数进行补偿，避免了磁场干扰情况下航向角误差对水平角测量的影响</w:t>
      </w:r>
      <w:r w:rsidR="007432AA">
        <w:rPr>
          <w:rFonts w:hint="eastAsia"/>
        </w:rPr>
        <w:t>。</w:t>
      </w:r>
    </w:p>
    <w:p w14:paraId="2D1F9EFA" w14:textId="7FD11796" w:rsidR="0073321E" w:rsidRDefault="00E821EA" w:rsidP="00E821EA">
      <w:pPr>
        <w:pStyle w:val="3"/>
      </w:pPr>
      <w:r>
        <w:t xml:space="preserve">4.1  </w:t>
      </w:r>
      <w:r w:rsidR="0073321E">
        <w:rPr>
          <w:rFonts w:hint="eastAsia"/>
        </w:rPr>
        <w:t>一级互补滤波设计</w:t>
      </w:r>
    </w:p>
    <w:p w14:paraId="39E7B961" w14:textId="27150A6D" w:rsidR="00374EBD" w:rsidRDefault="00374EBD" w:rsidP="00374EBD">
      <w:pPr>
        <w:ind w:firstLine="420"/>
      </w:pPr>
      <w:r w:rsidRPr="00374EBD">
        <w:rPr>
          <w:rFonts w:hint="eastAsia"/>
        </w:rPr>
        <w:t>第一级互补滤波利用加速度计的测量数据对陀螺仪估计的四元数进行补偿修正，输出准确的水平姿态。通过</w:t>
      </w:r>
      <w:r>
        <w:rPr>
          <w:rFonts w:hint="eastAsia"/>
        </w:rPr>
        <w:t>将</w:t>
      </w:r>
      <m:oMath>
        <m:sSub>
          <m:sSubPr>
            <m:ctrlPr>
              <w:rPr>
                <w:rFonts w:ascii="Cambria Math" w:hAnsi="Cambria Math"/>
              </w:rPr>
            </m:ctrlPr>
          </m:sSubPr>
          <m:e>
            <m:r>
              <m:rPr>
                <m:sty m:val="bi"/>
              </m:rPr>
              <w:rPr>
                <w:rFonts w:ascii="Cambria Math" w:hAnsi="Cambria Math"/>
              </w:rPr>
              <m:t>q</m:t>
            </m:r>
          </m:e>
          <m:sub>
            <m:r>
              <w:rPr>
                <w:rFonts w:ascii="Cambria Math" w:hAnsi="Cambria Math"/>
              </w:rPr>
              <m:t>k</m:t>
            </m:r>
          </m:sub>
        </m:sSub>
      </m:oMath>
      <w:r w:rsidRPr="00374EBD">
        <w:rPr>
          <w:rFonts w:hint="eastAsia"/>
        </w:rPr>
        <w:t>绕向量</w:t>
      </w:r>
      <m:oMath>
        <m:sSub>
          <m:sSubPr>
            <m:ctrlPr>
              <w:rPr>
                <w:rFonts w:ascii="Cambria Math" w:hAnsi="Cambria Math"/>
              </w:rPr>
            </m:ctrlPr>
          </m:sSubPr>
          <m:e>
            <m:r>
              <m:rPr>
                <m:sty m:val="bi"/>
              </m:rPr>
              <w:rPr>
                <w:rFonts w:ascii="Cambria Math" w:hAnsi="Cambria Math"/>
              </w:rPr>
              <m:t>n</m:t>
            </m:r>
          </m:e>
          <m:sub>
            <m:r>
              <w:rPr>
                <w:rFonts w:ascii="Cambria Math" w:hAnsi="Cambria Math"/>
              </w:rPr>
              <m:t>a</m:t>
            </m:r>
          </m:sub>
        </m:sSub>
      </m:oMath>
      <w:r w:rsidRPr="00374EBD">
        <w:rPr>
          <w:rFonts w:hint="eastAsia"/>
        </w:rPr>
        <w:t>旋转角度</w:t>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a</m:t>
            </m:r>
          </m:sub>
        </m:sSub>
      </m:oMath>
      <w:r w:rsidRPr="00374EBD">
        <w:rPr>
          <w:rFonts w:hint="eastAsia"/>
        </w:rPr>
        <w:t>来补偿水平角误差。因此，相应的误差四元数</w:t>
      </w:r>
      <m:oMath>
        <m:sSub>
          <m:sSubPr>
            <m:ctrlPr>
              <w:rPr>
                <w:rFonts w:ascii="Cambria Math" w:hAnsi="Cambria Math"/>
              </w:rPr>
            </m:ctrlPr>
          </m:sSubPr>
          <m:e>
            <m:r>
              <m:rPr>
                <m:sty m:val="bi"/>
              </m:rPr>
              <w:rPr>
                <w:rFonts w:ascii="Cambria Math" w:hAnsi="Cambria Math"/>
              </w:rPr>
              <m:t>q</m:t>
            </m:r>
          </m:e>
          <m:sub>
            <m:r>
              <w:rPr>
                <w:rFonts w:ascii="Cambria Math" w:hAnsi="Cambria Math"/>
              </w:rPr>
              <m:t>ae</m:t>
            </m:r>
          </m:sub>
        </m:sSub>
      </m:oMath>
      <w:r w:rsidRPr="00374EBD">
        <w:rPr>
          <w:rFonts w:hint="eastAsia"/>
        </w:rPr>
        <w:t>和修正四元数</w:t>
      </w:r>
      <m:oMath>
        <m:sSub>
          <m:sSubPr>
            <m:ctrlPr>
              <w:rPr>
                <w:rFonts w:ascii="Cambria Math" w:hAnsi="Cambria Math"/>
              </w:rPr>
            </m:ctrlPr>
          </m:sSubPr>
          <m:e>
            <m:r>
              <m:rPr>
                <m:sty m:val="bi"/>
              </m:rPr>
              <w:rPr>
                <w:rFonts w:ascii="Cambria Math" w:hAnsi="Cambria Math"/>
              </w:rPr>
              <m:t>q</m:t>
            </m:r>
          </m:e>
          <m:sub>
            <m:r>
              <w:rPr>
                <w:rFonts w:ascii="Cambria Math" w:hAnsi="Cambria Math"/>
              </w:rPr>
              <m:t>a</m:t>
            </m:r>
          </m:sub>
        </m:sSub>
      </m:oMath>
      <w:r w:rsidRPr="00374EBD">
        <w:rPr>
          <w:rFonts w:hint="eastAsia"/>
        </w:rPr>
        <w:t>可以由下式获得</w:t>
      </w:r>
      <w:r>
        <w:rPr>
          <w:rFonts w:hint="eastAsia"/>
        </w:rPr>
        <w:t>：</w:t>
      </w:r>
    </w:p>
    <w:p w14:paraId="03F8C918" w14:textId="73FC8784" w:rsidR="00213AB1" w:rsidRPr="00B02954" w:rsidRDefault="00000000" w:rsidP="00CC54F3">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eastAsiaTheme="minorEastAsia" w:hAnsi="Cambria Math"/>
                          <w:i/>
                        </w:rPr>
                      </m:ctrlPr>
                    </m:mPr>
                    <m:mr>
                      <m:e>
                        <m:sSub>
                          <m:sSubPr>
                            <m:ctrlPr>
                              <w:rPr>
                                <w:rFonts w:ascii="Cambria Math" w:hAnsi="Cambria Math"/>
                              </w:rPr>
                            </m:ctrlPr>
                          </m:sSubPr>
                          <m:e>
                            <m:r>
                              <m:rPr>
                                <m:sty m:val="bi"/>
                              </m:rPr>
                              <w:rPr>
                                <w:rFonts w:ascii="Cambria Math" w:hAnsi="Cambria Math"/>
                              </w:rPr>
                              <m:t>q</m:t>
                            </m:r>
                          </m:e>
                          <m:sub>
                            <m:r>
                              <w:rPr>
                                <w:rFonts w:ascii="Cambria Math" w:hAnsi="Cambria Math"/>
                              </w:rPr>
                              <m:t>ae</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a</m:t>
                                        </m:r>
                                      </m:sub>
                                    </m:sSub>
                                  </m:num>
                                  <m:den>
                                    <m:r>
                                      <w:rPr>
                                        <w:rFonts w:ascii="Cambria Math" w:hAnsi="Cambria Math"/>
                                      </w:rPr>
                                      <m:t>2</m:t>
                                    </m:r>
                                  </m:den>
                                </m:f>
                              </m:e>
                            </m:d>
                          </m:e>
                        </m:func>
                        <m: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a</m:t>
                                </m:r>
                              </m:sub>
                            </m:sSub>
                          </m:num>
                          <m:den>
                            <m:r>
                              <w:rPr>
                                <w:rFonts w:ascii="Cambria Math" w:hAnsi="Cambria Math"/>
                              </w:rPr>
                              <m:t>∥</m:t>
                            </m:r>
                            <m:sSub>
                              <m:sSubPr>
                                <m:ctrlPr>
                                  <w:rPr>
                                    <w:rFonts w:ascii="Cambria Math" w:hAnsi="Cambria Math"/>
                                  </w:rPr>
                                </m:ctrlPr>
                              </m:sSubPr>
                              <m:e>
                                <m:r>
                                  <m:rPr>
                                    <m:sty m:val="bi"/>
                                  </m:rPr>
                                  <w:rPr>
                                    <w:rFonts w:ascii="Cambria Math" w:hAnsi="Cambria Math"/>
                                  </w:rPr>
                                  <m:t>n</m:t>
                                </m:r>
                              </m:e>
                              <m:sub>
                                <m:r>
                                  <w:rPr>
                                    <w:rFonts w:ascii="Cambria Math" w:hAnsi="Cambria Math"/>
                                  </w:rPr>
                                  <m:t>a</m:t>
                                </m:r>
                              </m:sub>
                            </m:sSub>
                            <m:r>
                              <w:rPr>
                                <w:rFonts w:ascii="Cambria Math" w:hAnsi="Cambria Math"/>
                              </w:rPr>
                              <m:t>∥</m:t>
                            </m:r>
                          </m:den>
                        </m:f>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a</m:t>
                                        </m:r>
                                      </m:sub>
                                    </m:sSub>
                                  </m:num>
                                  <m:den>
                                    <m:r>
                                      <w:rPr>
                                        <w:rFonts w:ascii="Cambria Math" w:hAnsi="Cambria Math"/>
                                      </w:rPr>
                                      <m:t>2</m:t>
                                    </m:r>
                                  </m:den>
                                </m:f>
                              </m:e>
                            </m:d>
                          </m:e>
                        </m:func>
                      </m:e>
                    </m:mr>
                    <m:mr>
                      <m:e>
                        <m:sSub>
                          <m:sSubPr>
                            <m:ctrlPr>
                              <w:rPr>
                                <w:rFonts w:ascii="Cambria Math" w:hAnsi="Cambria Math"/>
                              </w:rPr>
                            </m:ctrlPr>
                          </m:sSubPr>
                          <m:e>
                            <m:r>
                              <m:rPr>
                                <m:sty m:val="bi"/>
                              </m:rP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rPr>
                            </m:ctrlPr>
                          </m:sSubPr>
                          <m:e>
                            <m:r>
                              <m:rPr>
                                <m:sty m:val="bi"/>
                              </m:rP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rPr>
                            </m:ctrlPr>
                          </m:sSubPr>
                          <m:e>
                            <m:r>
                              <m:rPr>
                                <m:sty m:val="bi"/>
                              </m:rPr>
                              <w:rPr>
                                <w:rFonts w:ascii="Cambria Math" w:hAnsi="Cambria Math"/>
                              </w:rPr>
                              <m:t>q</m:t>
                            </m:r>
                          </m:e>
                          <m:sub>
                            <m:r>
                              <w:rPr>
                                <w:rFonts w:ascii="Cambria Math" w:hAnsi="Cambria Math"/>
                              </w:rPr>
                              <m:t>ae</m:t>
                            </m:r>
                          </m:sub>
                        </m:sSub>
                      </m:e>
                    </m:mr>
                  </m:m>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4AE2CB2B" w14:textId="77777777" w:rsidR="00E821EA" w:rsidRDefault="00B02954" w:rsidP="00E821EA">
      <w:r>
        <w:rPr>
          <w:rFonts w:hint="eastAsia"/>
        </w:rPr>
        <w:t>其中</w:t>
      </w:r>
      <m:oMath>
        <m:sSub>
          <m:sSubPr>
            <m:ctrlPr>
              <w:rPr>
                <w:rFonts w:ascii="Cambria Math" w:hAnsi="Cambria Math"/>
              </w:rPr>
            </m:ctrlPr>
          </m:sSubPr>
          <m:e>
            <m:r>
              <m:rPr>
                <m:sty m:val="bi"/>
              </m:rPr>
              <w:rPr>
                <w:rFonts w:ascii="Cambria Math" w:hAnsi="Cambria Math"/>
              </w:rPr>
              <m:t>n</m:t>
            </m:r>
          </m:e>
          <m:sub>
            <m:r>
              <w:rPr>
                <w:rFonts w:ascii="Cambria Math" w:hAnsi="Cambria Math"/>
              </w:rPr>
              <m:t>a</m:t>
            </m:r>
          </m:sub>
        </m:sSub>
        <m:r>
          <w:rPr>
            <w:rFonts w:ascii="Cambria Math" w:hAnsi="Cambria Math"/>
          </w:rPr>
          <m:t>=</m:t>
        </m:r>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v</m:t>
                </m:r>
              </m:e>
            </m:acc>
          </m:e>
          <m:sub>
            <m:r>
              <w:rPr>
                <w:rFonts w:ascii="Cambria Math" w:hAnsi="Cambria Math"/>
              </w:rPr>
              <m:t>g</m:t>
            </m:r>
          </m:sub>
          <m:sup>
            <m:r>
              <w:rPr>
                <w:rFonts w:ascii="Cambria Math" w:hAnsi="Cambria Math" w:hint="eastAsia"/>
              </w:rPr>
              <m:t>b</m:t>
            </m:r>
          </m:sup>
        </m:sSubSup>
        <m:r>
          <w:rPr>
            <w:rFonts w:ascii="Cambria Math" w:hAnsi="Cambria Math"/>
          </w:rPr>
          <m:t>×</m:t>
        </m:r>
        <m:sSubSup>
          <m:sSubSupPr>
            <m:ctrlPr>
              <w:rPr>
                <w:rFonts w:ascii="Cambria Math" w:hAnsi="Cambria Math"/>
                <w:i/>
              </w:rPr>
            </m:ctrlPr>
          </m:sSubSupPr>
          <m:e>
            <m:r>
              <m:rPr>
                <m:sty m:val="bi"/>
              </m:rPr>
              <w:rPr>
                <w:rFonts w:ascii="Cambria Math" w:hAnsi="Cambria Math"/>
              </w:rPr>
              <m:t>v</m:t>
            </m:r>
            <m:ctrlPr>
              <w:rPr>
                <w:rFonts w:ascii="Cambria Math" w:hAnsi="Cambria Math"/>
                <w:b/>
                <w:i/>
              </w:rPr>
            </m:ctrlPr>
          </m:e>
          <m:sub>
            <m:r>
              <w:rPr>
                <w:rFonts w:ascii="Cambria Math" w:hAnsi="Cambria Math"/>
              </w:rPr>
              <m:t>g</m:t>
            </m:r>
          </m:sub>
          <m:sup>
            <m:r>
              <w:rPr>
                <w:rFonts w:ascii="Cambria Math" w:hAnsi="Cambria Math"/>
              </w:rPr>
              <m:t>b</m:t>
            </m:r>
          </m:sup>
        </m:sSubSup>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a</m:t>
            </m:r>
          </m:sub>
        </m:sSub>
        <m:r>
          <w:rPr>
            <w:rFonts w:ascii="Cambria Math" w:hAnsi="Cambria Math"/>
          </w:rPr>
          <m:t>=</m:t>
        </m:r>
        <m:r>
          <m:rPr>
            <m:sty m:val="p"/>
          </m:rPr>
          <w:rPr>
            <w:rFonts w:ascii="Cambria Math" w:hAnsi="Cambria Math"/>
          </w:rPr>
          <m:t>arccos</m:t>
        </m:r>
        <m:r>
          <w:rPr>
            <w:rFonts w:ascii="Cambria Math" w:hAnsi="Cambria Math"/>
          </w:rPr>
          <m:t>⁡(</m:t>
        </m:r>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v</m:t>
                </m:r>
              </m:e>
            </m:acc>
          </m:e>
          <m:sub>
            <m:r>
              <w:rPr>
                <w:rFonts w:ascii="Cambria Math" w:hAnsi="Cambria Math"/>
              </w:rPr>
              <m:t>g</m:t>
            </m:r>
          </m:sub>
          <m:sup>
            <m:r>
              <w:rPr>
                <w:rFonts w:ascii="Cambria Math" w:hAnsi="Cambria Math" w:hint="eastAsia"/>
              </w:rPr>
              <m:t>b</m:t>
            </m:r>
          </m:sup>
        </m:sSubSup>
        <m:r>
          <w:rPr>
            <w:rFonts w:ascii="Cambria Math" w:hAnsi="Cambria Math"/>
          </w:rPr>
          <m:t>⋅</m:t>
        </m:r>
        <m:sSubSup>
          <m:sSubSupPr>
            <m:ctrlPr>
              <w:rPr>
                <w:rFonts w:ascii="Cambria Math" w:hAnsi="Cambria Math"/>
                <w:i/>
              </w:rPr>
            </m:ctrlPr>
          </m:sSubSupPr>
          <m:e>
            <m:r>
              <m:rPr>
                <m:sty m:val="bi"/>
              </m:rPr>
              <w:rPr>
                <w:rFonts w:ascii="Cambria Math" w:hAnsi="Cambria Math"/>
              </w:rPr>
              <m:t>v</m:t>
            </m:r>
            <m:ctrlPr>
              <w:rPr>
                <w:rFonts w:ascii="Cambria Math" w:hAnsi="Cambria Math"/>
                <w:b/>
                <w:i/>
              </w:rPr>
            </m:ctrlPr>
          </m:e>
          <m:sub>
            <m:r>
              <w:rPr>
                <w:rFonts w:ascii="Cambria Math" w:hAnsi="Cambria Math"/>
              </w:rPr>
              <m:t>g</m:t>
            </m:r>
          </m:sub>
          <m:sup>
            <m:r>
              <w:rPr>
                <w:rFonts w:ascii="Cambria Math" w:hAnsi="Cambria Math"/>
              </w:rPr>
              <m:t>b</m:t>
            </m:r>
          </m:sup>
        </m:sSubSup>
        <m:r>
          <w:rPr>
            <w:rFonts w:ascii="Cambria Math" w:hAnsi="Cambria Math"/>
          </w:rPr>
          <m:t>)</m:t>
        </m:r>
      </m:oMath>
      <w:r w:rsidR="00374EBD">
        <w:rPr>
          <w:rFonts w:hint="eastAsia"/>
        </w:rPr>
        <w:t>，</w:t>
      </w:r>
      <m:oMath>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v</m:t>
                </m:r>
              </m:e>
            </m:acc>
          </m:e>
          <m:sub>
            <m:r>
              <w:rPr>
                <w:rFonts w:ascii="Cambria Math" w:hAnsi="Cambria Math"/>
              </w:rPr>
              <m:t>g</m:t>
            </m:r>
          </m:sub>
          <m:sup>
            <m:r>
              <w:rPr>
                <w:rFonts w:ascii="Cambria Math" w:hAnsi="Cambria Math" w:hint="eastAsia"/>
              </w:rPr>
              <m:t>b</m:t>
            </m:r>
          </m:sup>
        </m:sSubSup>
      </m:oMath>
      <w:r w:rsidR="00374EBD">
        <w:rPr>
          <w:rFonts w:hint="eastAsia"/>
        </w:rPr>
        <w:t>为归一化的</w:t>
      </w:r>
      <w:r w:rsidR="00DF4F64">
        <w:rPr>
          <w:rFonts w:hint="eastAsia"/>
        </w:rPr>
        <w:t>载体坐标系下加速度预测值，</w:t>
      </w:r>
      <m:oMath>
        <m:sSubSup>
          <m:sSubSupPr>
            <m:ctrlPr>
              <w:rPr>
                <w:rFonts w:ascii="Cambria Math" w:hAnsi="Cambria Math"/>
                <w:i/>
              </w:rPr>
            </m:ctrlPr>
          </m:sSubSupPr>
          <m:e>
            <m:r>
              <m:rPr>
                <m:sty m:val="bi"/>
              </m:rPr>
              <w:rPr>
                <w:rFonts w:ascii="Cambria Math" w:hAnsi="Cambria Math"/>
              </w:rPr>
              <m:t>v</m:t>
            </m:r>
            <m:ctrlPr>
              <w:rPr>
                <w:rFonts w:ascii="Cambria Math" w:hAnsi="Cambria Math"/>
                <w:b/>
                <w:i/>
              </w:rPr>
            </m:ctrlPr>
          </m:e>
          <m:sub>
            <m:r>
              <w:rPr>
                <w:rFonts w:ascii="Cambria Math" w:hAnsi="Cambria Math"/>
              </w:rPr>
              <m:t>g</m:t>
            </m:r>
          </m:sub>
          <m:sup>
            <m:r>
              <w:rPr>
                <w:rFonts w:ascii="Cambria Math" w:hAnsi="Cambria Math"/>
              </w:rPr>
              <m:t>b</m:t>
            </m:r>
          </m:sup>
        </m:sSubSup>
      </m:oMath>
      <w:r w:rsidR="00DF4F64">
        <w:rPr>
          <w:rFonts w:hint="eastAsia"/>
        </w:rPr>
        <w:t>为归一化的载体坐标系下加速度量测值</w:t>
      </w:r>
      <w:r>
        <w:rPr>
          <w:rFonts w:hint="eastAsia"/>
        </w:rPr>
        <w:t>。</w:t>
      </w:r>
    </w:p>
    <w:p w14:paraId="6E6433EE" w14:textId="4C5D916D" w:rsidR="00213AB1" w:rsidRPr="00213AB1" w:rsidRDefault="00E821EA" w:rsidP="00E821EA">
      <w:pPr>
        <w:pStyle w:val="3"/>
      </w:pPr>
      <w:r>
        <w:rPr>
          <w:rFonts w:hint="eastAsia"/>
        </w:rPr>
        <w:t>4</w:t>
      </w:r>
      <w:r>
        <w:t xml:space="preserve">.2  </w:t>
      </w:r>
      <w:r w:rsidR="0073321E">
        <w:rPr>
          <w:rFonts w:hint="eastAsia"/>
        </w:rPr>
        <w:t>二级互补滤波设计</w:t>
      </w:r>
    </w:p>
    <w:p w14:paraId="1DEC4CC6" w14:textId="23FCB624" w:rsidR="00CD6B6F" w:rsidRDefault="00CD6B6F" w:rsidP="00CD6B6F">
      <w:pPr>
        <w:ind w:firstLine="420"/>
      </w:pPr>
      <w:r w:rsidRPr="00CD6B6F">
        <w:rPr>
          <w:rFonts w:hint="eastAsia"/>
        </w:rPr>
        <w:t>第二级互补滤波利用磁力计的测量数据对上一级获得的四元数进行补偿，来修正航向角。通过将</w:t>
      </w:r>
      <m:oMath>
        <m:sSub>
          <m:sSubPr>
            <m:ctrlPr>
              <w:rPr>
                <w:rFonts w:ascii="Cambria Math" w:hAnsi="Cambria Math"/>
              </w:rPr>
            </m:ctrlPr>
          </m:sSubPr>
          <m:e>
            <m:r>
              <m:rPr>
                <m:sty m:val="bi"/>
              </m:rPr>
              <w:rPr>
                <w:rFonts w:ascii="Cambria Math" w:hAnsi="Cambria Math"/>
              </w:rPr>
              <m:t>q</m:t>
            </m:r>
          </m:e>
          <m:sub>
            <m:r>
              <w:rPr>
                <w:rFonts w:ascii="Cambria Math" w:hAnsi="Cambria Math"/>
              </w:rPr>
              <m:t>a</m:t>
            </m:r>
          </m:sub>
        </m:sSub>
      </m:oMath>
      <w:r w:rsidRPr="00CD6B6F">
        <w:rPr>
          <w:rFonts w:hint="eastAsia"/>
        </w:rPr>
        <w:t>绕</w:t>
      </w:r>
      <m:oMath>
        <m:sSub>
          <m:sSubPr>
            <m:ctrlPr>
              <w:rPr>
                <w:rFonts w:ascii="Cambria Math" w:hAnsi="Cambria Math"/>
              </w:rPr>
            </m:ctrlPr>
          </m:sSubPr>
          <m:e>
            <m:r>
              <m:rPr>
                <m:sty m:val="bi"/>
              </m:rPr>
              <w:rPr>
                <w:rFonts w:ascii="Cambria Math" w:hAnsi="Cambria Math"/>
              </w:rPr>
              <m:t>n</m:t>
            </m:r>
          </m:e>
          <m:sub>
            <m:r>
              <w:rPr>
                <w:rFonts w:ascii="Cambria Math" w:hAnsi="Cambria Math"/>
              </w:rPr>
              <m:t>m</m:t>
            </m:r>
          </m:sub>
        </m:sSub>
      </m:oMath>
      <w:r w:rsidRPr="00CD6B6F">
        <w:rPr>
          <w:rFonts w:hint="eastAsia"/>
        </w:rPr>
        <w:t>旋转小角</w:t>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m</m:t>
            </m:r>
          </m:sub>
        </m:sSub>
      </m:oMath>
      <w:r w:rsidRPr="00CD6B6F">
        <w:rPr>
          <w:rFonts w:hint="eastAsia"/>
        </w:rPr>
        <w:t>来补偿偏航角误差，因此，相应的误差四元数</w:t>
      </w:r>
      <m:oMath>
        <m:sSub>
          <m:sSubPr>
            <m:ctrlPr>
              <w:rPr>
                <w:rFonts w:ascii="Cambria Math" w:hAnsi="Cambria Math"/>
              </w:rPr>
            </m:ctrlPr>
          </m:sSubPr>
          <m:e>
            <m:r>
              <m:rPr>
                <m:sty m:val="bi"/>
              </m:rPr>
              <w:rPr>
                <w:rFonts w:ascii="Cambria Math" w:hAnsi="Cambria Math"/>
              </w:rPr>
              <m:t>q</m:t>
            </m:r>
          </m:e>
          <m:sub>
            <m:r>
              <w:rPr>
                <w:rFonts w:ascii="Cambria Math" w:hAnsi="Cambria Math"/>
              </w:rPr>
              <m:t>me</m:t>
            </m:r>
          </m:sub>
        </m:sSub>
      </m:oMath>
      <w:r w:rsidRPr="00CD6B6F">
        <w:rPr>
          <w:rFonts w:hint="eastAsia"/>
        </w:rPr>
        <w:t>和补偿四元数</w:t>
      </w:r>
      <m:oMath>
        <m:sSub>
          <m:sSubPr>
            <m:ctrlPr>
              <w:rPr>
                <w:rFonts w:ascii="Cambria Math" w:hAnsi="Cambria Math"/>
              </w:rPr>
            </m:ctrlPr>
          </m:sSubPr>
          <m:e>
            <m:r>
              <m:rPr>
                <m:sty m:val="bi"/>
              </m:rPr>
              <w:rPr>
                <w:rFonts w:ascii="Cambria Math" w:hAnsi="Cambria Math"/>
              </w:rPr>
              <m:t>q</m:t>
            </m:r>
          </m:e>
          <m:sub>
            <m:r>
              <w:rPr>
                <w:rFonts w:ascii="Cambria Math" w:hAnsi="Cambria Math"/>
              </w:rPr>
              <m:t>m</m:t>
            </m:r>
          </m:sub>
        </m:sSub>
      </m:oMath>
      <w:r w:rsidRPr="00CD6B6F">
        <w:rPr>
          <w:rFonts w:hint="eastAsia"/>
        </w:rPr>
        <w:t>可以由下式获得</w:t>
      </w:r>
      <w:r>
        <w:rPr>
          <w:rFonts w:hint="eastAsia"/>
        </w:rPr>
        <w:t>：</w:t>
      </w:r>
    </w:p>
    <w:p w14:paraId="67841228" w14:textId="5CD2CC16" w:rsidR="00213AB1" w:rsidRPr="0096099F" w:rsidRDefault="00000000" w:rsidP="00CC54F3">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left"/>
                          </m:mcPr>
                        </m:mc>
                      </m:mcs>
                      <m:ctrlPr>
                        <w:rPr>
                          <w:rFonts w:ascii="Cambria Math" w:eastAsiaTheme="minorEastAsia" w:hAnsi="Cambria Math"/>
                          <w:i/>
                        </w:rPr>
                      </m:ctrlPr>
                    </m:mPr>
                    <m:mr>
                      <m:e>
                        <m:sSub>
                          <m:sSubPr>
                            <m:ctrlPr>
                              <w:rPr>
                                <w:rFonts w:ascii="Cambria Math" w:hAnsi="Cambria Math"/>
                              </w:rPr>
                            </m:ctrlPr>
                          </m:sSubPr>
                          <m:e>
                            <m:r>
                              <m:rPr>
                                <m:sty m:val="bi"/>
                              </m:rPr>
                              <w:rPr>
                                <w:rFonts w:ascii="Cambria Math" w:hAnsi="Cambria Math"/>
                              </w:rPr>
                              <m:t>q</m:t>
                            </m:r>
                          </m:e>
                          <m:sub>
                            <m:r>
                              <w:rPr>
                                <w:rFonts w:ascii="Cambria Math" w:hAnsi="Cambria Math"/>
                              </w:rPr>
                              <m:t>me</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m</m:t>
                                        </m:r>
                                      </m:sub>
                                    </m:sSub>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m</m:t>
                                        </m:r>
                                      </m:sub>
                                    </m:sSub>
                                  </m:num>
                                  <m:den>
                                    <m:r>
                                      <w:rPr>
                                        <w:rFonts w:ascii="Cambria Math" w:hAnsi="Cambria Math"/>
                                      </w:rPr>
                                      <m:t>2</m:t>
                                    </m:r>
                                  </m:den>
                                </m:f>
                              </m:e>
                            </m:d>
                          </m:e>
                        </m:func>
                        <m: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m</m:t>
                                </m:r>
                              </m:sub>
                            </m:sSub>
                          </m:num>
                          <m:den>
                            <m:r>
                              <w:rPr>
                                <w:rFonts w:ascii="Cambria Math" w:hAnsi="Cambria Math"/>
                              </w:rPr>
                              <m:t>∥</m:t>
                            </m:r>
                            <m:sSub>
                              <m:sSubPr>
                                <m:ctrlPr>
                                  <w:rPr>
                                    <w:rFonts w:ascii="Cambria Math" w:hAnsi="Cambria Math"/>
                                  </w:rPr>
                                </m:ctrlPr>
                              </m:sSubPr>
                              <m:e>
                                <m:r>
                                  <m:rPr>
                                    <m:sty m:val="bi"/>
                                  </m:rPr>
                                  <w:rPr>
                                    <w:rFonts w:ascii="Cambria Math" w:hAnsi="Cambria Math"/>
                                  </w:rPr>
                                  <m:t>n</m:t>
                                </m:r>
                              </m:e>
                              <m:sub>
                                <m:r>
                                  <w:rPr>
                                    <w:rFonts w:ascii="Cambria Math" w:hAnsi="Cambria Math"/>
                                  </w:rPr>
                                  <m:t>m</m:t>
                                </m:r>
                              </m:sub>
                            </m:sSub>
                            <m:r>
                              <w:rPr>
                                <w:rFonts w:ascii="Cambria Math" w:hAnsi="Cambria Math"/>
                              </w:rPr>
                              <m:t>∥</m:t>
                            </m:r>
                          </m:den>
                        </m:f>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m</m:t>
                                        </m:r>
                                      </m:sub>
                                    </m:sSub>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m</m:t>
                                        </m:r>
                                      </m:sub>
                                    </m:sSub>
                                  </m:num>
                                  <m:den>
                                    <m:r>
                                      <w:rPr>
                                        <w:rFonts w:ascii="Cambria Math" w:hAnsi="Cambria Math"/>
                                      </w:rPr>
                                      <m:t>2</m:t>
                                    </m:r>
                                  </m:den>
                                </m:f>
                              </m:e>
                            </m:d>
                          </m:e>
                        </m:func>
                      </m:e>
                    </m:mr>
                    <m:mr>
                      <m:e>
                        <m:sSub>
                          <m:sSubPr>
                            <m:ctrlPr>
                              <w:rPr>
                                <w:rFonts w:ascii="Cambria Math" w:hAnsi="Cambria Math"/>
                              </w:rPr>
                            </m:ctrlPr>
                          </m:sSubPr>
                          <m:e>
                            <m:r>
                              <m:rPr>
                                <m:sty m:val="bi"/>
                              </m:rPr>
                              <w:rPr>
                                <w:rFonts w:ascii="Cambria Math" w:hAnsi="Cambria Math"/>
                              </w:rPr>
                              <m:t>q</m:t>
                            </m:r>
                          </m:e>
                          <m:sub>
                            <m:r>
                              <w:rPr>
                                <w:rFonts w:ascii="Cambria Math" w:hAnsi="Cambria Math"/>
                              </w:rPr>
                              <m:t>m</m:t>
                            </m:r>
                          </m:sub>
                        </m:sSub>
                        <m:r>
                          <w:rPr>
                            <w:rFonts w:ascii="Cambria Math" w:hAnsi="Cambria Math"/>
                          </w:rPr>
                          <m:t>=</m:t>
                        </m:r>
                        <m:sSub>
                          <m:sSubPr>
                            <m:ctrlPr>
                              <w:rPr>
                                <w:rFonts w:ascii="Cambria Math" w:hAnsi="Cambria Math"/>
                              </w:rPr>
                            </m:ctrlPr>
                          </m:sSubPr>
                          <m:e>
                            <m:r>
                              <m:rPr>
                                <m:sty m:val="bi"/>
                              </m:rP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rPr>
                            </m:ctrlPr>
                          </m:sSubPr>
                          <m:e>
                            <m:r>
                              <m:rPr>
                                <m:sty m:val="bi"/>
                              </m:rPr>
                              <w:rPr>
                                <w:rFonts w:ascii="Cambria Math" w:hAnsi="Cambria Math"/>
                              </w:rPr>
                              <m:t>q</m:t>
                            </m:r>
                          </m:e>
                          <m:sub>
                            <m:r>
                              <w:rPr>
                                <w:rFonts w:ascii="Cambria Math" w:hAnsi="Cambria Math"/>
                              </w:rPr>
                              <m:t>me</m:t>
                            </m:r>
                          </m:sub>
                        </m:sSub>
                      </m:e>
                    </m:mr>
                  </m:m>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353CAF62" w14:textId="655AB5D0" w:rsidR="0096099F" w:rsidRDefault="0096099F" w:rsidP="00CC54F3">
      <w:r>
        <w:rPr>
          <w:rFonts w:hint="eastAsia"/>
        </w:rPr>
        <w:t>其中</w:t>
      </w:r>
      <m:oMath>
        <m:sSub>
          <m:sSubPr>
            <m:ctrlPr>
              <w:rPr>
                <w:rFonts w:ascii="Cambria Math" w:hAnsi="Cambria Math"/>
              </w:rPr>
            </m:ctrlPr>
          </m:sSubPr>
          <m:e>
            <m:r>
              <m:rPr>
                <m:sty m:val="bi"/>
              </m:rPr>
              <w:rPr>
                <w:rFonts w:ascii="Cambria Math" w:hAnsi="Cambria Math"/>
              </w:rPr>
              <m:t>n</m:t>
            </m:r>
          </m:e>
          <m:sub>
            <m:r>
              <w:rPr>
                <w:rFonts w:ascii="Cambria Math" w:hAnsi="Cambria Math"/>
              </w:rPr>
              <m:t>m</m:t>
            </m:r>
          </m:sub>
        </m:sSub>
        <m:r>
          <w:rPr>
            <w:rFonts w:ascii="Cambria Math" w:hAnsi="Cambria Math"/>
          </w:rPr>
          <m:t>=</m:t>
        </m:r>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m</m:t>
                </m:r>
              </m:e>
            </m:acc>
          </m:e>
          <m:sup>
            <m:r>
              <w:rPr>
                <w:rFonts w:ascii="Cambria Math" w:hAnsi="Cambria Math"/>
              </w:rPr>
              <m:t>n</m:t>
            </m:r>
          </m:sup>
        </m:sSup>
        <m:r>
          <w:rPr>
            <w:rFonts w:ascii="Cambria Math" w:hAnsi="Cambria Math"/>
          </w:rPr>
          <m:t>×</m:t>
        </m:r>
        <m:sSup>
          <m:sSupPr>
            <m:ctrlPr>
              <w:rPr>
                <w:rFonts w:ascii="Cambria Math" w:hAnsi="Cambria Math"/>
              </w:rPr>
            </m:ctrlPr>
          </m:sSupPr>
          <m:e>
            <m:r>
              <m:rPr>
                <m:sty m:val="bi"/>
              </m:rPr>
              <w:rPr>
                <w:rFonts w:ascii="Cambria Math" w:hAnsi="Cambria Math"/>
              </w:rPr>
              <m:t>m</m:t>
            </m:r>
          </m:e>
          <m:sup>
            <m:r>
              <w:rPr>
                <w:rFonts w:ascii="Cambria Math" w:hAnsi="Cambria Math"/>
              </w:rPr>
              <m:t>n</m:t>
            </m:r>
          </m:sup>
        </m:sSup>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m</m:t>
            </m:r>
          </m:sub>
        </m:sSub>
        <m:r>
          <w:rPr>
            <w:rFonts w:ascii="Cambria Math" w:hAnsi="Cambria Math"/>
          </w:rPr>
          <m:t>=</m:t>
        </m:r>
        <m:r>
          <m:rPr>
            <m:sty m:val="p"/>
          </m:rPr>
          <w:rPr>
            <w:rFonts w:ascii="Cambria Math" w:hAnsi="Cambria Math"/>
          </w:rPr>
          <m:t>arccos</m:t>
        </m:r>
        <m:r>
          <w:rPr>
            <w:rFonts w:ascii="Cambria Math" w:hAnsi="Cambria Math"/>
          </w:rPr>
          <m:t>⁡(</m:t>
        </m:r>
        <m:f>
          <m:fPr>
            <m:ctrlPr>
              <w:rPr>
                <w:rFonts w:ascii="Cambria Math" w:hAnsi="Cambria Math"/>
              </w:rPr>
            </m:ctrlPr>
          </m:fPr>
          <m:num>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m</m:t>
                    </m:r>
                  </m:e>
                </m:acc>
              </m:e>
              <m:sup>
                <m:r>
                  <w:rPr>
                    <w:rFonts w:ascii="Cambria Math" w:hAnsi="Cambria Math"/>
                  </w:rPr>
                  <m:t>n</m:t>
                </m:r>
              </m:sup>
            </m:sSup>
          </m:num>
          <m:den>
            <m:r>
              <w:rPr>
                <w:rFonts w:ascii="Cambria Math" w:hAnsi="Cambria Math"/>
              </w:rPr>
              <m:t>∥</m:t>
            </m:r>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m</m:t>
                    </m:r>
                  </m:e>
                </m:acc>
              </m:e>
              <m:sup>
                <m:r>
                  <w:rPr>
                    <w:rFonts w:ascii="Cambria Math" w:hAnsi="Cambria Math"/>
                  </w:rPr>
                  <m:t>n</m:t>
                </m:r>
              </m:sup>
            </m:sSup>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m:rPr>
                    <m:sty m:val="bi"/>
                  </m:rPr>
                  <w:rPr>
                    <w:rFonts w:ascii="Cambria Math" w:hAnsi="Cambria Math"/>
                  </w:rPr>
                  <m:t>m</m:t>
                </m:r>
              </m:e>
              <m:sup>
                <m:r>
                  <w:rPr>
                    <w:rFonts w:ascii="Cambria Math" w:hAnsi="Cambria Math"/>
                  </w:rPr>
                  <m:t>n</m:t>
                </m:r>
              </m:sup>
            </m:sSup>
          </m:num>
          <m:den>
            <m:r>
              <w:rPr>
                <w:rFonts w:ascii="Cambria Math" w:hAnsi="Cambria Math"/>
              </w:rPr>
              <m:t>∥</m:t>
            </m:r>
            <m:sSup>
              <m:sSupPr>
                <m:ctrlPr>
                  <w:rPr>
                    <w:rFonts w:ascii="Cambria Math" w:hAnsi="Cambria Math"/>
                  </w:rPr>
                </m:ctrlPr>
              </m:sSupPr>
              <m:e>
                <m:r>
                  <m:rPr>
                    <m:sty m:val="bi"/>
                  </m:rPr>
                  <w:rPr>
                    <w:rFonts w:ascii="Cambria Math" w:hAnsi="Cambria Math"/>
                  </w:rPr>
                  <m:t>m</m:t>
                </m:r>
              </m:e>
              <m:sup>
                <m:r>
                  <w:rPr>
                    <w:rFonts w:ascii="Cambria Math" w:hAnsi="Cambria Math"/>
                  </w:rPr>
                  <m:t>n</m:t>
                </m:r>
              </m:sup>
            </m:sSup>
            <m:r>
              <w:rPr>
                <w:rFonts w:ascii="Cambria Math" w:hAnsi="Cambria Math"/>
              </w:rPr>
              <m:t>∥</m:t>
            </m:r>
          </m:den>
        </m:f>
        <m:r>
          <w:rPr>
            <w:rFonts w:ascii="Cambria Math" w:hAnsi="Cambria Math"/>
          </w:rPr>
          <m:t>)</m:t>
        </m:r>
      </m:oMath>
      <w:r w:rsidR="00DF4F64">
        <w:rPr>
          <w:rFonts w:hint="eastAsia"/>
        </w:rPr>
        <w:t>，</w:t>
      </w:r>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m</m:t>
                </m:r>
              </m:e>
            </m:acc>
          </m:e>
          <m:sup>
            <m:r>
              <w:rPr>
                <w:rFonts w:ascii="Cambria Math" w:hAnsi="Cambria Math"/>
              </w:rPr>
              <m:t>n</m:t>
            </m:r>
          </m:sup>
        </m:sSup>
      </m:oMath>
      <w:r w:rsidR="00DF4F64">
        <w:rPr>
          <w:rFonts w:hint="eastAsia"/>
        </w:rPr>
        <w:t>为归一化的导航坐标系下磁场预测值</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m</m:t>
                      </m:r>
                      <m:ctrlPr>
                        <w:rPr>
                          <w:rFonts w:ascii="Cambria Math" w:hAnsi="Cambria Math"/>
                          <w:b/>
                          <w:i/>
                        </w:rPr>
                      </m:ctrlPr>
                    </m:e>
                    <m:sub>
                      <m:r>
                        <w:rPr>
                          <w:rFonts w:ascii="Cambria Math" w:hAnsi="Cambria Math"/>
                        </w:rPr>
                        <m:t>x</m:t>
                      </m:r>
                    </m:sub>
                    <m:sup>
                      <m:r>
                        <w:rPr>
                          <w:rFonts w:ascii="Cambria Math" w:hAnsi="Cambria Math"/>
                        </w:rPr>
                        <m:t>n</m:t>
                      </m:r>
                    </m:sup>
                  </m:sSubSup>
                </m:e>
                <m:e>
                  <m:sSubSup>
                    <m:sSubSupPr>
                      <m:ctrlPr>
                        <w:rPr>
                          <w:rFonts w:ascii="Cambria Math" w:hAnsi="Cambria Math"/>
                          <w:i/>
                        </w:rPr>
                      </m:ctrlPr>
                    </m:sSubSupPr>
                    <m:e>
                      <m:r>
                        <w:rPr>
                          <w:rFonts w:ascii="Cambria Math" w:hAnsi="Cambria Math"/>
                        </w:rPr>
                        <m:t>m</m:t>
                      </m:r>
                      <m:ctrlPr>
                        <w:rPr>
                          <w:rFonts w:ascii="Cambria Math" w:hAnsi="Cambria Math"/>
                          <w:b/>
                          <w:i/>
                        </w:rPr>
                      </m:ctrlPr>
                    </m:e>
                    <m:sub>
                      <m:r>
                        <w:rPr>
                          <w:rFonts w:ascii="Cambria Math" w:hAnsi="Cambria Math"/>
                        </w:rPr>
                        <m:t>y</m:t>
                      </m:r>
                    </m:sub>
                    <m:sup>
                      <m:r>
                        <w:rPr>
                          <w:rFonts w:ascii="Cambria Math" w:hAnsi="Cambria Math"/>
                        </w:rPr>
                        <m:t>n</m:t>
                      </m:r>
                    </m:sup>
                  </m:sSubSup>
                </m:e>
                <m:e>
                  <m:r>
                    <w:rPr>
                      <w:rFonts w:ascii="Cambria Math" w:hAnsi="Cambria Math"/>
                    </w:rPr>
                    <m:t>0</m:t>
                  </m:r>
                </m:e>
              </m:mr>
            </m:m>
          </m:e>
        </m:d>
        <m:r>
          <w:rPr>
            <w:rFonts w:ascii="Cambria Math" w:hAnsi="Cambria Math"/>
          </w:rPr>
          <m:t xml:space="preserve">  </m:t>
        </m:r>
      </m:oMath>
      <w:r w:rsidR="00DF4F64">
        <w:rPr>
          <w:rFonts w:hint="eastAsia"/>
        </w:rPr>
        <w:t>，</w:t>
      </w:r>
      <m:oMath>
        <m:sSup>
          <m:sSupPr>
            <m:ctrlPr>
              <w:rPr>
                <w:rFonts w:ascii="Cambria Math" w:hAnsi="Cambria Math"/>
              </w:rPr>
            </m:ctrlPr>
          </m:sSupPr>
          <m:e>
            <m:r>
              <m:rPr>
                <m:sty m:val="bi"/>
              </m:rPr>
              <w:rPr>
                <w:rFonts w:ascii="Cambria Math" w:hAnsi="Cambria Math"/>
              </w:rPr>
              <m:t>m</m:t>
            </m:r>
          </m:e>
          <m:sup>
            <m:r>
              <w:rPr>
                <w:rFonts w:ascii="Cambria Math" w:hAnsi="Cambria Math"/>
              </w:rPr>
              <m:t>n</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
          </m:e>
        </m:d>
      </m:oMath>
      <w:r w:rsidR="00DF4F64">
        <w:rPr>
          <w:rFonts w:hint="eastAsia"/>
        </w:rPr>
        <w:t>为归一化的导航坐标系下磁场量测值。</w:t>
      </w:r>
    </w:p>
    <w:p w14:paraId="193A7EF2" w14:textId="22D4F0C1" w:rsidR="000B49B1" w:rsidRDefault="000B49B1" w:rsidP="000B49B1">
      <w:pPr>
        <w:pStyle w:val="3"/>
      </w:pPr>
      <w:r>
        <w:rPr>
          <w:rFonts w:hint="eastAsia"/>
        </w:rPr>
        <w:t>4</w:t>
      </w:r>
      <w:r>
        <w:t xml:space="preserve">.3  </w:t>
      </w:r>
      <w:r>
        <w:rPr>
          <w:rFonts w:hint="eastAsia"/>
        </w:rPr>
        <w:t>自适应算法设计</w:t>
      </w:r>
    </w:p>
    <w:p w14:paraId="7EC4BBB7" w14:textId="78935985" w:rsidR="00EF266B" w:rsidRPr="00B97611" w:rsidRDefault="00B97611" w:rsidP="00EF266B">
      <w:pPr>
        <w:ind w:firstLine="420"/>
      </w:pPr>
      <w:r w:rsidRPr="00B97611">
        <w:rPr>
          <w:rFonts w:hint="eastAsia"/>
        </w:rPr>
        <w:t>当误差不大于事先设定的阈值，滤波增益系数随着误差的增加而线性减小。如果误差大于阈值，那么滤波增益系数等于零。误差阈值的大小可通过衡量惯性器件各自的精度、载体的动态强度等条件，由试验获得最优值。</w:t>
      </w:r>
    </w:p>
    <w:p w14:paraId="6F1A4840" w14:textId="2675F63B" w:rsidR="000B49B1" w:rsidRDefault="00F86A87" w:rsidP="00CC54F3">
      <w:r>
        <w:rPr>
          <w:rFonts w:hint="eastAsia"/>
        </w:rPr>
        <w:t>(</w:t>
      </w:r>
      <w:r>
        <w:t>1)</w:t>
      </w:r>
      <w:r>
        <w:rPr>
          <w:rFonts w:hint="eastAsia"/>
        </w:rPr>
        <w:t>第一级自适应方案</w:t>
      </w:r>
    </w:p>
    <w:p w14:paraId="178DC623" w14:textId="0EEA4AE3" w:rsidR="009B200D" w:rsidRDefault="009B200D" w:rsidP="005D5451">
      <w:pPr>
        <w:ind w:firstLine="420"/>
      </w:pPr>
      <w:r w:rsidRPr="009B200D">
        <w:rPr>
          <w:rFonts w:hint="eastAsia"/>
        </w:rPr>
        <w:t>定义载体非重力加速度误差</w:t>
      </w:r>
      <m:oMath>
        <m:sSub>
          <m:sSubPr>
            <m:ctrlPr>
              <w:rPr>
                <w:rFonts w:ascii="Cambria Math" w:hAnsi="Cambria Math"/>
                <w:i/>
              </w:rPr>
            </m:ctrlPr>
          </m:sSubPr>
          <m:e>
            <m:r>
              <w:rPr>
                <w:rFonts w:ascii="Cambria Math" w:hAnsi="Cambria Math" w:hint="eastAsia"/>
              </w:rPr>
              <m:t>e</m:t>
            </m:r>
          </m:e>
          <m:sub>
            <m:r>
              <w:rPr>
                <w:rFonts w:ascii="Cambria Math" w:hAnsi="Cambria Math" w:hint="eastAsia"/>
              </w:rPr>
              <m:t>a</m:t>
            </m:r>
          </m:sub>
        </m:sSub>
      </m:oMath>
    </w:p>
    <w:p w14:paraId="56D609CF" w14:textId="673B2ABA" w:rsidR="00FA1E1A" w:rsidRPr="009B200D" w:rsidRDefault="00000000" w:rsidP="00FA1E1A">
      <w:pPr>
        <w:jc w:val="cente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a</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g</m:t>
                          </m:r>
                        </m:e>
                        <m:sup>
                          <m:r>
                            <w:rPr>
                              <w:rFonts w:ascii="Cambria Math" w:hAnsi="Cambria Math"/>
                            </w:rPr>
                            <m:t>b</m:t>
                          </m:r>
                        </m:sup>
                      </m:sSup>
                    </m:e>
                  </m:d>
                  <m:r>
                    <w:rPr>
                      <w:rFonts w:ascii="Cambria Math" w:hAnsi="Cambria Math"/>
                    </w:rPr>
                    <m:t>-</m:t>
                  </m:r>
                  <m:r>
                    <w:rPr>
                      <w:rFonts w:ascii="Cambria Math" w:hAnsi="Cambria Math" w:hint="eastAsia"/>
                    </w:rPr>
                    <m:t>g</m:t>
                  </m:r>
                </m:e>
              </m:d>
            </m:num>
            <m:den>
              <m:r>
                <w:rPr>
                  <w:rFonts w:ascii="Cambria Math" w:hAnsi="Cambria Math"/>
                </w:rPr>
                <m:t>g</m:t>
              </m:r>
            </m:den>
          </m:f>
        </m:oMath>
      </m:oMathPara>
    </w:p>
    <w:p w14:paraId="6077213C" w14:textId="70429D4D" w:rsidR="009B200D" w:rsidRPr="00862019" w:rsidRDefault="009B200D" w:rsidP="009B200D">
      <w:pPr>
        <w:jc w:val="left"/>
      </w:pPr>
      <w:r>
        <w:rPr>
          <w:rFonts w:hint="eastAsia"/>
        </w:rPr>
        <w:t>其中</w:t>
      </w:r>
      <m:oMath>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g</m:t>
                </m:r>
              </m:e>
              <m:sup>
                <m:r>
                  <w:rPr>
                    <w:rFonts w:ascii="Cambria Math" w:hAnsi="Cambria Math"/>
                  </w:rPr>
                  <m:t>b</m:t>
                </m:r>
              </m:sup>
            </m:sSup>
          </m:e>
        </m:d>
      </m:oMath>
      <w:r w:rsidRPr="009B200D">
        <w:rPr>
          <w:rFonts w:hint="eastAsia"/>
        </w:rPr>
        <w:t>为</w:t>
      </w:r>
      <w:r>
        <w:rPr>
          <w:rFonts w:hint="eastAsia"/>
        </w:rPr>
        <w:t>加速度</w:t>
      </w:r>
      <w:r w:rsidR="005D5451">
        <w:rPr>
          <w:rFonts w:hint="eastAsia"/>
        </w:rPr>
        <w:t>计测得的加速度矢量模值，</w:t>
      </w:r>
      <m:oMath>
        <m:r>
          <w:rPr>
            <w:rFonts w:ascii="Cambria Math" w:hAnsi="Cambria Math" w:hint="eastAsia"/>
          </w:rPr>
          <m:t>g</m:t>
        </m:r>
      </m:oMath>
      <w:r w:rsidR="005D5451">
        <w:rPr>
          <w:rFonts w:hint="eastAsia"/>
        </w:rPr>
        <w:t>为当地重力加速度。滤波增益系数为</w:t>
      </w:r>
      <m:oMath>
        <m:sSub>
          <m:sSubPr>
            <m:ctrlPr>
              <w:rPr>
                <w:rFonts w:ascii="Cambria Math" w:hAnsi="Cambria Math"/>
                <w:i/>
              </w:rPr>
            </m:ctrlPr>
          </m:sSubPr>
          <m:e>
            <m:r>
              <w:rPr>
                <w:rFonts w:ascii="Cambria Math" w:hAnsi="Cambria Math" w:hint="eastAsia"/>
              </w:rPr>
              <m:t>μ</m:t>
            </m:r>
          </m:e>
          <m:sub>
            <m:r>
              <w:rPr>
                <w:rFonts w:ascii="Cambria Math" w:hAnsi="Cambria Math" w:hint="eastAsia"/>
              </w:rPr>
              <m:t>a</m:t>
            </m:r>
          </m:sub>
        </m:sSub>
      </m:oMath>
      <w:r w:rsidR="005D5451">
        <w:rPr>
          <w:rFonts w:hint="eastAsia"/>
        </w:rPr>
        <w:t>与载体非重力加速度误差之间的关系由下式表示：</w:t>
      </w:r>
    </w:p>
    <w:p w14:paraId="56700C4A" w14:textId="63BA6EC1" w:rsidR="00862019" w:rsidRPr="00E53EB7" w:rsidRDefault="00000000" w:rsidP="00FA1E1A">
      <w:pPr>
        <w:jc w:val="center"/>
      </w:pPr>
      <m:oMathPara>
        <m:oMath>
          <m:sSub>
            <m:sSubPr>
              <m:ctrlPr>
                <w:rPr>
                  <w:rFonts w:ascii="Cambria Math" w:hAnsi="Cambria Math"/>
                  <w:i/>
                </w:rPr>
              </m:ctrlPr>
            </m:sSubPr>
            <m:e>
              <m:r>
                <w:rPr>
                  <w:rFonts w:ascii="Cambria Math" w:hAnsi="Cambria Math" w:hint="eastAsia"/>
                </w:rPr>
                <m:t>μ</m:t>
              </m:r>
            </m:e>
            <m:sub>
              <m:r>
                <w:rPr>
                  <w:rFonts w:ascii="Cambria Math" w:hAnsi="Cambria Math" w:hint="eastAsia"/>
                </w:rPr>
                <m:t>a</m:t>
              </m:r>
            </m:sub>
          </m:sSub>
          <m:r>
            <w:rPr>
              <w:rFonts w:ascii="Cambria Math" w:hAnsi="Cambria Math"/>
            </w:rPr>
            <m:t>=f(</m:t>
          </m:r>
          <m:sSub>
            <m:sSubPr>
              <m:ctrlPr>
                <w:rPr>
                  <w:rFonts w:ascii="Cambria Math" w:hAnsi="Cambria Math"/>
                  <w:i/>
                </w:rPr>
              </m:ctrlPr>
            </m:sSubPr>
            <m:e>
              <m:r>
                <w:rPr>
                  <w:rFonts w:ascii="Cambria Math" w:hAnsi="Cambria Math" w:hint="eastAsia"/>
                </w:rPr>
                <m:t>e</m:t>
              </m:r>
            </m:e>
            <m:sub>
              <m:r>
                <w:rPr>
                  <w:rFonts w:ascii="Cambria Math" w:hAnsi="Cambria Math" w:hint="eastAsia"/>
                </w:rPr>
                <m:t>a</m:t>
              </m:r>
            </m:sub>
          </m:sSub>
          <m:r>
            <w:rPr>
              <w:rFonts w:ascii="Cambria Math" w:hAnsi="Cambria Math"/>
            </w:rPr>
            <m:t>)</m:t>
          </m:r>
        </m:oMath>
      </m:oMathPara>
    </w:p>
    <w:p w14:paraId="401862E1" w14:textId="69CA4D53" w:rsidR="00E53EB7" w:rsidRDefault="00E53EB7" w:rsidP="00E53EB7">
      <w:pPr>
        <w:jc w:val="left"/>
      </w:pPr>
      <w:r w:rsidRPr="00E53EB7">
        <w:rPr>
          <w:rFonts w:hint="eastAsia"/>
        </w:rPr>
        <w:t>滤波增益系数随着非重力加速度误差的增加而线性减小。</w:t>
      </w:r>
    </w:p>
    <w:p w14:paraId="0A1E4D62" w14:textId="6616EC68" w:rsidR="00F86A87" w:rsidRDefault="00F86A87" w:rsidP="00CC54F3">
      <w:r>
        <w:rPr>
          <w:rFonts w:hint="eastAsia"/>
        </w:rPr>
        <w:t>(</w:t>
      </w:r>
      <w:r>
        <w:t>2)</w:t>
      </w:r>
      <w:r>
        <w:rPr>
          <w:rFonts w:hint="eastAsia"/>
        </w:rPr>
        <w:t>第二级自适应方案</w:t>
      </w:r>
    </w:p>
    <w:p w14:paraId="398BD7EA" w14:textId="602ED0BB" w:rsidR="005D5451" w:rsidRDefault="005D5451" w:rsidP="005D5451">
      <w:pPr>
        <w:ind w:firstLine="420"/>
      </w:pPr>
      <w:r w:rsidRPr="009B200D">
        <w:rPr>
          <w:rFonts w:hint="eastAsia"/>
        </w:rPr>
        <w:t>定义载体</w:t>
      </w:r>
      <w:r>
        <w:rPr>
          <w:rFonts w:hint="eastAsia"/>
        </w:rPr>
        <w:t>磁场</w:t>
      </w:r>
      <w:r w:rsidRPr="009B200D">
        <w:rPr>
          <w:rFonts w:hint="eastAsia"/>
        </w:rPr>
        <w:t>误差</w:t>
      </w:r>
      <m:oMath>
        <m:sSub>
          <m:sSubPr>
            <m:ctrlPr>
              <w:rPr>
                <w:rFonts w:ascii="Cambria Math" w:hAnsi="Cambria Math"/>
                <w:i/>
              </w:rPr>
            </m:ctrlPr>
          </m:sSubPr>
          <m:e>
            <m:r>
              <w:rPr>
                <w:rFonts w:ascii="Cambria Math" w:hAnsi="Cambria Math" w:hint="eastAsia"/>
              </w:rPr>
              <m:t>e</m:t>
            </m:r>
          </m:e>
          <m:sub>
            <m:r>
              <w:rPr>
                <w:rFonts w:ascii="Cambria Math" w:hAnsi="Cambria Math"/>
              </w:rPr>
              <m:t>m</m:t>
            </m:r>
          </m:sub>
        </m:sSub>
      </m:oMath>
    </w:p>
    <w:p w14:paraId="1E37DDF9" w14:textId="77777777" w:rsidR="005D5451" w:rsidRPr="00862019" w:rsidRDefault="00000000" w:rsidP="005D5451">
      <w:pPr>
        <w:jc w:val="center"/>
      </w:pPr>
      <m:oMathPara>
        <m:oMath>
          <m:sSub>
            <m:sSubPr>
              <m:ctrlPr>
                <w:rPr>
                  <w:rFonts w:ascii="Cambria Math" w:hAnsi="Cambria Math"/>
                  <w:i/>
                </w:rPr>
              </m:ctrlPr>
            </m:sSubPr>
            <m:e>
              <m:r>
                <w:rPr>
                  <w:rFonts w:ascii="Cambria Math" w:hAnsi="Cambria Math" w:hint="eastAsia"/>
                </w:rPr>
                <m:t>e</m:t>
              </m:r>
            </m:e>
            <m:sub>
              <m:r>
                <w:rPr>
                  <w:rFonts w:ascii="Cambria Math" w:hAnsi="Cambria Math"/>
                </w:rPr>
                <m:t>m</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b</m:t>
                          </m:r>
                        </m:sup>
                      </m:sSup>
                    </m:e>
                  </m:d>
                  <m:r>
                    <w:rPr>
                      <w:rFonts w:ascii="Cambria Math" w:hAnsi="Cambria Math"/>
                    </w:rPr>
                    <m:t>-m</m:t>
                  </m:r>
                </m:e>
              </m:d>
            </m:num>
            <m:den>
              <m:r>
                <w:rPr>
                  <w:rFonts w:ascii="Cambria Math" w:hAnsi="Cambria Math"/>
                </w:rPr>
                <m:t>m</m:t>
              </m:r>
            </m:den>
          </m:f>
        </m:oMath>
      </m:oMathPara>
    </w:p>
    <w:p w14:paraId="6C7C5726" w14:textId="4363E589" w:rsidR="005D5451" w:rsidRPr="00862019" w:rsidRDefault="005D5451" w:rsidP="005D5451">
      <w:pPr>
        <w:jc w:val="left"/>
      </w:pPr>
      <w:r>
        <w:rPr>
          <w:rFonts w:hint="eastAsia"/>
        </w:rPr>
        <w:t>其中</w:t>
      </w:r>
      <m:oMath>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b</m:t>
                </m:r>
              </m:sup>
            </m:sSup>
          </m:e>
        </m:d>
      </m:oMath>
      <w:r w:rsidRPr="009B200D">
        <w:rPr>
          <w:rFonts w:hint="eastAsia"/>
        </w:rPr>
        <w:t>为</w:t>
      </w:r>
      <w:r>
        <w:rPr>
          <w:rFonts w:hint="eastAsia"/>
        </w:rPr>
        <w:t>磁传感器测得的磁场矢量模值，</w:t>
      </w:r>
      <m:oMath>
        <m:r>
          <w:rPr>
            <w:rFonts w:ascii="Cambria Math" w:hAnsi="Cambria Math" w:hint="eastAsia"/>
          </w:rPr>
          <m:t>m</m:t>
        </m:r>
      </m:oMath>
      <w:r>
        <w:rPr>
          <w:rFonts w:hint="eastAsia"/>
        </w:rPr>
        <w:t>为磁场矢量预测模值。滤波增益系数为</w:t>
      </w:r>
      <m:oMath>
        <m:sSub>
          <m:sSubPr>
            <m:ctrlPr>
              <w:rPr>
                <w:rFonts w:ascii="Cambria Math" w:hAnsi="Cambria Math"/>
                <w:i/>
              </w:rPr>
            </m:ctrlPr>
          </m:sSubPr>
          <m:e>
            <m:r>
              <w:rPr>
                <w:rFonts w:ascii="Cambria Math" w:hAnsi="Cambria Math" w:hint="eastAsia"/>
              </w:rPr>
              <m:t>μ</m:t>
            </m:r>
          </m:e>
          <m:sub>
            <m:r>
              <w:rPr>
                <w:rFonts w:ascii="Cambria Math" w:hAnsi="Cambria Math" w:hint="eastAsia"/>
              </w:rPr>
              <m:t>m</m:t>
            </m:r>
          </m:sub>
        </m:sSub>
      </m:oMath>
      <w:r>
        <w:rPr>
          <w:rFonts w:hint="eastAsia"/>
        </w:rPr>
        <w:t>与载体</w:t>
      </w:r>
      <w:r w:rsidR="00E53EB7">
        <w:rPr>
          <w:rFonts w:hint="eastAsia"/>
        </w:rPr>
        <w:t>磁场</w:t>
      </w:r>
      <w:r>
        <w:rPr>
          <w:rFonts w:hint="eastAsia"/>
        </w:rPr>
        <w:t>误差之间的关系由下式表示：</w:t>
      </w:r>
    </w:p>
    <w:p w14:paraId="0BA67719" w14:textId="5EBDFA18" w:rsidR="00862019" w:rsidRPr="00E53EB7" w:rsidRDefault="00000000" w:rsidP="00710688">
      <w:pPr>
        <w:jc w:val="center"/>
      </w:pPr>
      <m:oMathPara>
        <m:oMath>
          <m:sSub>
            <m:sSubPr>
              <m:ctrlPr>
                <w:rPr>
                  <w:rFonts w:ascii="Cambria Math" w:hAnsi="Cambria Math"/>
                  <w:i/>
                </w:rPr>
              </m:ctrlPr>
            </m:sSubPr>
            <m:e>
              <m:r>
                <w:rPr>
                  <w:rFonts w:ascii="Cambria Math" w:hAnsi="Cambria Math" w:hint="eastAsia"/>
                </w:rPr>
                <m:t>μ</m:t>
              </m:r>
            </m:e>
            <m:sub>
              <m:r>
                <w:rPr>
                  <w:rFonts w:ascii="Cambria Math" w:hAnsi="Cambria Math"/>
                </w:rPr>
                <m:t>m</m:t>
              </m:r>
            </m:sub>
          </m:sSub>
          <m:r>
            <w:rPr>
              <w:rFonts w:ascii="Cambria Math" w:hAnsi="Cambria Math"/>
            </w:rPr>
            <m:t>=f(</m:t>
          </m:r>
          <m:sSub>
            <m:sSubPr>
              <m:ctrlPr>
                <w:rPr>
                  <w:rFonts w:ascii="Cambria Math" w:hAnsi="Cambria Math"/>
                  <w:i/>
                </w:rPr>
              </m:ctrlPr>
            </m:sSubPr>
            <m:e>
              <m:r>
                <w:rPr>
                  <w:rFonts w:ascii="Cambria Math" w:hAnsi="Cambria Math" w:hint="eastAsia"/>
                </w:rPr>
                <m:t>e</m:t>
              </m:r>
            </m:e>
            <m:sub>
              <m:r>
                <w:rPr>
                  <w:rFonts w:ascii="Cambria Math" w:hAnsi="Cambria Math"/>
                </w:rPr>
                <m:t>m</m:t>
              </m:r>
            </m:sub>
          </m:sSub>
          <m:r>
            <w:rPr>
              <w:rFonts w:ascii="Cambria Math" w:hAnsi="Cambria Math"/>
            </w:rPr>
            <m:t>)</m:t>
          </m:r>
        </m:oMath>
      </m:oMathPara>
    </w:p>
    <w:p w14:paraId="7E0649C1" w14:textId="7F26E868" w:rsidR="00E53EB7" w:rsidRPr="00E53EB7" w:rsidRDefault="00E53EB7" w:rsidP="00E53EB7">
      <w:pPr>
        <w:jc w:val="left"/>
      </w:pPr>
      <w:r w:rsidRPr="00E53EB7">
        <w:rPr>
          <w:rFonts w:hint="eastAsia"/>
        </w:rPr>
        <w:t>滤波增益系数随着</w:t>
      </w:r>
      <w:r>
        <w:rPr>
          <w:rFonts w:hint="eastAsia"/>
        </w:rPr>
        <w:t>磁场</w:t>
      </w:r>
      <w:r w:rsidRPr="00E53EB7">
        <w:rPr>
          <w:rFonts w:hint="eastAsia"/>
        </w:rPr>
        <w:t>误差的增加而线性减小。</w:t>
      </w:r>
    </w:p>
    <w:p w14:paraId="27F8FA5A" w14:textId="63E7B554" w:rsidR="00866CCF" w:rsidRDefault="00E821EA" w:rsidP="00E821EA">
      <w:pPr>
        <w:pStyle w:val="2"/>
        <w:numPr>
          <w:ilvl w:val="0"/>
          <w:numId w:val="21"/>
        </w:numPr>
      </w:pPr>
      <w:r>
        <w:t xml:space="preserve"> </w:t>
      </w:r>
      <w:r w:rsidR="00866CCF">
        <w:rPr>
          <w:rFonts w:hint="eastAsia"/>
        </w:rPr>
        <w:t>实验分析</w:t>
      </w:r>
    </w:p>
    <w:p w14:paraId="02382721" w14:textId="5D221735" w:rsidR="003C2679" w:rsidRDefault="00E821EA" w:rsidP="003C2679">
      <w:pPr>
        <w:pStyle w:val="3"/>
      </w:pPr>
      <w:r>
        <w:t>5</w:t>
      </w:r>
      <w:r w:rsidR="003C2679">
        <w:t xml:space="preserve">.1  </w:t>
      </w:r>
      <w:r w:rsidR="003C2679">
        <w:rPr>
          <w:rFonts w:hint="eastAsia"/>
        </w:rPr>
        <w:t>实验平台</w:t>
      </w:r>
    </w:p>
    <w:p w14:paraId="63BD08D1" w14:textId="62C36C36" w:rsidR="00AC2EE1" w:rsidRDefault="003C2679" w:rsidP="00946DDA">
      <w:pPr>
        <w:ind w:firstLine="360"/>
        <w:rPr>
          <w:strike/>
          <w:color w:val="FF0000"/>
        </w:rPr>
      </w:pPr>
      <w:r w:rsidRPr="003C2679">
        <w:rPr>
          <w:rFonts w:hint="eastAsia"/>
        </w:rPr>
        <w:t>为了</w:t>
      </w:r>
      <w:r>
        <w:rPr>
          <w:rFonts w:hint="eastAsia"/>
        </w:rPr>
        <w:t>对比</w:t>
      </w:r>
      <w:r w:rsidRPr="003C2679">
        <w:rPr>
          <w:rFonts w:hint="eastAsia"/>
        </w:rPr>
        <w:t>验证</w:t>
      </w:r>
      <w:r>
        <w:rPr>
          <w:rFonts w:hint="eastAsia"/>
        </w:rPr>
        <w:t>上述三种算法</w:t>
      </w:r>
      <w:r w:rsidRPr="0077127F">
        <w:rPr>
          <w:rFonts w:hint="eastAsia"/>
          <w:color w:val="000000" w:themeColor="text1"/>
        </w:rPr>
        <w:t>的</w:t>
      </w:r>
      <w:r w:rsidR="0077127F" w:rsidRPr="0077127F">
        <w:rPr>
          <w:rFonts w:hint="eastAsia"/>
          <w:color w:val="000000" w:themeColor="text1"/>
        </w:rPr>
        <w:t>效果</w:t>
      </w:r>
      <w:r>
        <w:rPr>
          <w:rFonts w:hint="eastAsia"/>
        </w:rPr>
        <w:t>，</w:t>
      </w:r>
      <w:r w:rsidRPr="003C2679">
        <w:rPr>
          <w:rFonts w:hint="eastAsia"/>
        </w:rPr>
        <w:t>本文</w:t>
      </w:r>
      <w:r w:rsidR="009E0529">
        <w:rPr>
          <w:rFonts w:hint="eastAsia"/>
        </w:rPr>
        <w:t>采用</w:t>
      </w:r>
      <w:r w:rsidR="009E0529">
        <w:rPr>
          <w:rFonts w:hint="eastAsia"/>
        </w:rPr>
        <w:t>XV7001BB</w:t>
      </w:r>
      <w:r w:rsidR="009E0529">
        <w:rPr>
          <w:rFonts w:hint="eastAsia"/>
        </w:rPr>
        <w:t>型号陀螺仪、</w:t>
      </w:r>
      <w:r w:rsidR="009E0529">
        <w:rPr>
          <w:rFonts w:hint="eastAsia"/>
        </w:rPr>
        <w:t>LIS</w:t>
      </w:r>
      <w:r w:rsidR="009E0529">
        <w:t>3</w:t>
      </w:r>
      <w:r w:rsidR="009E0529">
        <w:rPr>
          <w:rFonts w:hint="eastAsia"/>
        </w:rPr>
        <w:t>LV0</w:t>
      </w:r>
      <w:r w:rsidR="009E0529">
        <w:t>2</w:t>
      </w:r>
      <w:r w:rsidR="009E0529">
        <w:rPr>
          <w:rFonts w:hint="eastAsia"/>
        </w:rPr>
        <w:t>DL</w:t>
      </w:r>
      <w:r w:rsidR="009E0529">
        <w:rPr>
          <w:rFonts w:hint="eastAsia"/>
        </w:rPr>
        <w:t>型号加速度计和</w:t>
      </w:r>
      <w:r w:rsidR="009E0529">
        <w:rPr>
          <w:rFonts w:hint="eastAsia"/>
        </w:rPr>
        <w:t>RM3</w:t>
      </w:r>
      <w:r w:rsidR="009E0529">
        <w:t>100</w:t>
      </w:r>
      <w:r w:rsidR="009E0529">
        <w:rPr>
          <w:rFonts w:hint="eastAsia"/>
        </w:rPr>
        <w:t>型号磁传感器</w:t>
      </w:r>
      <w:r w:rsidR="006C25DD">
        <w:rPr>
          <w:rFonts w:hint="eastAsia"/>
        </w:rPr>
        <w:t>集成的</w:t>
      </w:r>
      <w:r w:rsidR="009E0529">
        <w:rPr>
          <w:rFonts w:hint="eastAsia"/>
        </w:rPr>
        <w:t>MARG</w:t>
      </w:r>
      <w:r w:rsidR="009E0529">
        <w:rPr>
          <w:rFonts w:hint="eastAsia"/>
        </w:rPr>
        <w:t>模块</w:t>
      </w:r>
      <w:r w:rsidR="006C25DD">
        <w:rPr>
          <w:rFonts w:hint="eastAsia"/>
        </w:rPr>
        <w:t>（见图</w:t>
      </w:r>
      <w:r w:rsidR="006C25DD">
        <w:rPr>
          <w:rFonts w:hint="eastAsia"/>
        </w:rPr>
        <w:t>1</w:t>
      </w:r>
      <w:r w:rsidR="006C25DD">
        <w:rPr>
          <w:rFonts w:hint="eastAsia"/>
        </w:rPr>
        <w:t>）</w:t>
      </w:r>
      <w:r w:rsidR="009E0529">
        <w:rPr>
          <w:rFonts w:hint="eastAsia"/>
        </w:rPr>
        <w:t>，</w:t>
      </w:r>
      <w:r w:rsidR="009E0529">
        <w:rPr>
          <w:rFonts w:hint="eastAsia"/>
        </w:rPr>
        <w:t>M</w:t>
      </w:r>
      <w:r w:rsidR="009E0529">
        <w:t>ARG</w:t>
      </w:r>
      <w:r w:rsidR="009E0529">
        <w:rPr>
          <w:rFonts w:hint="eastAsia"/>
        </w:rPr>
        <w:t>传感器采样率为</w:t>
      </w:r>
      <w:r w:rsidR="009E0529">
        <w:rPr>
          <w:rFonts w:hint="eastAsia"/>
        </w:rPr>
        <w:t>1</w:t>
      </w:r>
      <w:r w:rsidR="009E0529">
        <w:t>00</w:t>
      </w:r>
      <w:r w:rsidR="009E0529">
        <w:rPr>
          <w:rFonts w:hint="eastAsia"/>
        </w:rPr>
        <w:t>H</w:t>
      </w:r>
      <w:r w:rsidR="009E0529">
        <w:t>z</w:t>
      </w:r>
      <w:r w:rsidR="009E0529">
        <w:rPr>
          <w:rFonts w:hint="eastAsia"/>
        </w:rPr>
        <w:t>。此外，</w:t>
      </w:r>
      <w:r w:rsidRPr="003C2679">
        <w:rPr>
          <w:rFonts w:hint="eastAsia"/>
        </w:rPr>
        <w:t>搭建了</w:t>
      </w:r>
      <w:r w:rsidR="001F20EB">
        <w:rPr>
          <w:rFonts w:hint="eastAsia"/>
        </w:rPr>
        <w:t>基于三轴无磁转台</w:t>
      </w:r>
      <w:r w:rsidRPr="003C2679">
        <w:rPr>
          <w:rFonts w:hint="eastAsia"/>
        </w:rPr>
        <w:t>的实验平台</w:t>
      </w:r>
      <w:r w:rsidR="001F20EB">
        <w:rPr>
          <w:rFonts w:hint="eastAsia"/>
        </w:rPr>
        <w:t>（见图</w:t>
      </w:r>
      <w:r w:rsidR="001F20EB">
        <w:rPr>
          <w:rFonts w:hint="eastAsia"/>
        </w:rPr>
        <w:t>2</w:t>
      </w:r>
      <w:r w:rsidR="001F20EB">
        <w:rPr>
          <w:rFonts w:hint="eastAsia"/>
        </w:rPr>
        <w:t>）</w:t>
      </w:r>
      <w:r w:rsidRPr="003C2679">
        <w:rPr>
          <w:rFonts w:hint="eastAsia"/>
        </w:rPr>
        <w:t>，将</w:t>
      </w:r>
      <w:r>
        <w:rPr>
          <w:rFonts w:hint="eastAsia"/>
        </w:rPr>
        <w:t>MARG</w:t>
      </w:r>
      <w:r>
        <w:rPr>
          <w:rFonts w:hint="eastAsia"/>
        </w:rPr>
        <w:t>模块</w:t>
      </w:r>
      <w:r w:rsidR="00EA761D">
        <w:rPr>
          <w:rFonts w:hint="eastAsia"/>
        </w:rPr>
        <w:t>固定</w:t>
      </w:r>
      <w:r w:rsidRPr="003C2679">
        <w:rPr>
          <w:rFonts w:hint="eastAsia"/>
        </w:rPr>
        <w:t>在</w:t>
      </w:r>
      <w:r w:rsidR="005F4236">
        <w:rPr>
          <w:rFonts w:hint="eastAsia"/>
        </w:rPr>
        <w:t>三轴</w:t>
      </w:r>
      <w:r>
        <w:rPr>
          <w:rFonts w:hint="eastAsia"/>
        </w:rPr>
        <w:t>无磁</w:t>
      </w:r>
      <w:r w:rsidRPr="003C2679">
        <w:rPr>
          <w:rFonts w:hint="eastAsia"/>
        </w:rPr>
        <w:t>转台</w:t>
      </w:r>
      <w:r w:rsidR="005F4236">
        <w:rPr>
          <w:rFonts w:hint="eastAsia"/>
        </w:rPr>
        <w:t>上</w:t>
      </w:r>
      <w:r w:rsidR="00EA761D">
        <w:rPr>
          <w:rFonts w:hint="eastAsia"/>
        </w:rPr>
        <w:t>结合上位机程序</w:t>
      </w:r>
      <w:r>
        <w:rPr>
          <w:rFonts w:hint="eastAsia"/>
        </w:rPr>
        <w:t>进行</w:t>
      </w:r>
      <w:r w:rsidR="009E0529">
        <w:rPr>
          <w:rFonts w:hint="eastAsia"/>
        </w:rPr>
        <w:t>测试</w:t>
      </w:r>
      <w:r w:rsidRPr="003C2679">
        <w:rPr>
          <w:rFonts w:hint="eastAsia"/>
        </w:rPr>
        <w:t>。</w:t>
      </w:r>
    </w:p>
    <w:p w14:paraId="234B442C" w14:textId="77777777" w:rsidR="00C269B3" w:rsidRDefault="0033733A" w:rsidP="00FE0B6C">
      <w:pPr>
        <w:jc w:val="center"/>
        <w:rPr>
          <w:strike/>
          <w:color w:val="FF0000"/>
        </w:rPr>
      </w:pPr>
      <w:r w:rsidRPr="0033733A">
        <w:rPr>
          <w:strike/>
          <w:noProof/>
          <w:color w:val="FF0000"/>
        </w:rPr>
        <w:drawing>
          <wp:inline distT="0" distB="0" distL="0" distR="0" wp14:anchorId="0F4CDFD1" wp14:editId="3C8A75CE">
            <wp:extent cx="1800000" cy="1800000"/>
            <wp:effectExtent l="0" t="0" r="0" b="0"/>
            <wp:docPr id="4110076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D8D3ADA" w14:textId="42E21CA9" w:rsidR="00C269B3" w:rsidRDefault="00C269B3" w:rsidP="00C269B3">
      <w:pPr>
        <w:jc w:val="center"/>
      </w:pPr>
      <w:r>
        <w:rPr>
          <w:rFonts w:hint="eastAsia"/>
        </w:rPr>
        <w:t>图</w:t>
      </w:r>
      <w:r>
        <w:t xml:space="preserve">1  </w:t>
      </w:r>
      <w:r>
        <w:rPr>
          <w:rFonts w:hint="eastAsia"/>
        </w:rPr>
        <w:t>MARG</w:t>
      </w:r>
      <w:r>
        <w:rPr>
          <w:rFonts w:hint="eastAsia"/>
        </w:rPr>
        <w:t>模块</w:t>
      </w:r>
    </w:p>
    <w:p w14:paraId="6D0D4855" w14:textId="4575151D" w:rsidR="00FE0B6C" w:rsidRDefault="00226F56" w:rsidP="00FE0B6C">
      <w:pPr>
        <w:jc w:val="center"/>
        <w:rPr>
          <w:strike/>
          <w:color w:val="FF0000"/>
        </w:rPr>
      </w:pPr>
      <w:r>
        <w:rPr>
          <w:strike/>
          <w:noProof/>
          <w:color w:val="FF0000"/>
        </w:rPr>
        <w:lastRenderedPageBreak/>
        <w:drawing>
          <wp:inline distT="0" distB="0" distL="0" distR="0" wp14:anchorId="70F58B8B" wp14:editId="37B7E32F">
            <wp:extent cx="1800000" cy="1800000"/>
            <wp:effectExtent l="0" t="0" r="0" b="0"/>
            <wp:docPr id="1928285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5233" name="图片 19282852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387CC4D" w14:textId="2F8EDA36" w:rsidR="00C269B3" w:rsidRDefault="00C269B3" w:rsidP="00C269B3">
      <w:pPr>
        <w:jc w:val="center"/>
      </w:pPr>
      <w:r>
        <w:rPr>
          <w:rFonts w:hint="eastAsia"/>
        </w:rPr>
        <w:t>图</w:t>
      </w:r>
      <w:r>
        <w:t xml:space="preserve">2  </w:t>
      </w:r>
      <w:r>
        <w:rPr>
          <w:rFonts w:hint="eastAsia"/>
        </w:rPr>
        <w:t>实验平台</w:t>
      </w:r>
    </w:p>
    <w:p w14:paraId="3F2E8431" w14:textId="0CDBD82A" w:rsidR="00EA761D" w:rsidRDefault="00EA761D" w:rsidP="00EA761D">
      <w:pPr>
        <w:ind w:firstLine="420"/>
        <w:rPr>
          <w:strike/>
          <w:color w:val="FF0000"/>
        </w:rPr>
      </w:pPr>
      <w:r>
        <w:rPr>
          <w:rFonts w:hint="eastAsia"/>
        </w:rPr>
        <w:t>MARG</w:t>
      </w:r>
      <w:r>
        <w:rPr>
          <w:rFonts w:hint="eastAsia"/>
        </w:rPr>
        <w:t>姿态</w:t>
      </w:r>
      <w:r w:rsidR="000127A8">
        <w:rPr>
          <w:rFonts w:hint="eastAsia"/>
        </w:rPr>
        <w:t>估计</w:t>
      </w:r>
      <w:r>
        <w:rPr>
          <w:rFonts w:hint="eastAsia"/>
        </w:rPr>
        <w:t>精度</w:t>
      </w:r>
      <w:r w:rsidR="00EE1D04">
        <w:rPr>
          <w:rFonts w:hint="eastAsia"/>
        </w:rPr>
        <w:t>的</w:t>
      </w:r>
      <w:r w:rsidR="000127A8">
        <w:rPr>
          <w:rFonts w:hint="eastAsia"/>
        </w:rPr>
        <w:t>量化</w:t>
      </w:r>
      <w:r>
        <w:rPr>
          <w:rFonts w:hint="eastAsia"/>
        </w:rPr>
        <w:t>指标是欧拉角均方根误差，</w:t>
      </w:r>
      <w:r w:rsidR="00576BCE">
        <w:rPr>
          <w:rFonts w:hint="eastAsia"/>
        </w:rPr>
        <w:t>其中</w:t>
      </w:r>
      <m:oMath>
        <m:r>
          <w:rPr>
            <w:rFonts w:ascii="Cambria Math" w:hAnsi="Cambria Math"/>
          </w:rPr>
          <m:t>θ</m:t>
        </m:r>
      </m:oMath>
      <w:r w:rsidR="00684309">
        <w:rPr>
          <w:rFonts w:hint="eastAsia"/>
        </w:rPr>
        <w:t>表示俯仰角，</w:t>
      </w:r>
      <m:oMath>
        <m:r>
          <w:rPr>
            <w:rFonts w:ascii="Cambria Math" w:hAnsi="Cambria Math"/>
          </w:rPr>
          <m:t>γ</m:t>
        </m:r>
      </m:oMath>
      <w:r w:rsidR="00684309">
        <w:rPr>
          <w:rFonts w:hint="eastAsia"/>
        </w:rPr>
        <w:t>表示横滚角，</w:t>
      </w:r>
      <m:oMath>
        <m:r>
          <w:rPr>
            <w:rFonts w:ascii="Cambria Math" w:hAnsi="Cambria Math"/>
          </w:rPr>
          <m:t>ψ</m:t>
        </m:r>
      </m:oMath>
      <w:r w:rsidR="00684309">
        <w:rPr>
          <w:rFonts w:hint="eastAsia"/>
        </w:rPr>
        <w:t>表示航向角。</w:t>
      </w:r>
      <w:r w:rsidRPr="005A1E00">
        <w:rPr>
          <w:rFonts w:hint="eastAsia"/>
        </w:rPr>
        <w:t>欧拉角误差通过</w:t>
      </w:r>
      <w:r>
        <w:rPr>
          <w:rFonts w:hint="eastAsia"/>
        </w:rPr>
        <w:t>参考</w:t>
      </w:r>
      <w:r w:rsidRPr="005A1E00">
        <w:rPr>
          <w:rFonts w:hint="eastAsia"/>
        </w:rPr>
        <w:t>姿态和</w:t>
      </w:r>
      <w:r w:rsidR="00EE1D04">
        <w:rPr>
          <w:rFonts w:hint="eastAsia"/>
        </w:rPr>
        <w:t>各</w:t>
      </w:r>
      <w:r>
        <w:rPr>
          <w:rFonts w:hint="eastAsia"/>
        </w:rPr>
        <w:t>算法</w:t>
      </w:r>
      <w:r w:rsidRPr="005A1E00">
        <w:rPr>
          <w:rFonts w:hint="eastAsia"/>
        </w:rPr>
        <w:t>的</w:t>
      </w:r>
      <w:r>
        <w:rPr>
          <w:rFonts w:hint="eastAsia"/>
        </w:rPr>
        <w:t>估计</w:t>
      </w:r>
      <w:r w:rsidRPr="005A1E00">
        <w:rPr>
          <w:rFonts w:hint="eastAsia"/>
        </w:rPr>
        <w:t>姿态之间的差值获得。</w:t>
      </w:r>
      <w:r w:rsidRPr="00417CDF">
        <w:rPr>
          <w:rFonts w:hint="eastAsia"/>
          <w:strike/>
          <w:color w:val="FF0000"/>
        </w:rPr>
        <w:t>（</w:t>
      </w:r>
      <w:r>
        <w:rPr>
          <w:rFonts w:hint="eastAsia"/>
          <w:strike/>
          <w:color w:val="FF0000"/>
        </w:rPr>
        <w:t>姿态误差量化指标</w:t>
      </w:r>
      <w:r w:rsidRPr="00417CDF">
        <w:rPr>
          <w:rFonts w:hint="eastAsia"/>
          <w:strike/>
          <w:color w:val="FF0000"/>
        </w:rPr>
        <w:t>）</w:t>
      </w:r>
    </w:p>
    <w:p w14:paraId="74059B32" w14:textId="0DA3DB1C" w:rsidR="00C762D1" w:rsidRPr="00090C47" w:rsidRDefault="00407F5D" w:rsidP="00C762D1">
      <w:pPr>
        <w:ind w:firstLine="420"/>
        <w:rPr>
          <w:strike/>
        </w:rPr>
      </w:pPr>
      <w:r w:rsidRPr="00090C47">
        <w:rPr>
          <w:rFonts w:hint="eastAsia"/>
          <w:strike/>
        </w:rPr>
        <w:t>Marg</w:t>
      </w:r>
      <w:r w:rsidRPr="00090C47">
        <w:rPr>
          <w:rFonts w:hint="eastAsia"/>
          <w:strike/>
        </w:rPr>
        <w:t>模块开机后</w:t>
      </w:r>
      <w:r w:rsidRPr="00090C47">
        <w:rPr>
          <w:rFonts w:hint="eastAsia"/>
          <w:strike/>
          <w:color w:val="FF0000"/>
        </w:rPr>
        <w:t>静置</w:t>
      </w:r>
      <w:r w:rsidRPr="00090C47">
        <w:rPr>
          <w:rFonts w:hint="eastAsia"/>
          <w:strike/>
          <w:color w:val="FF0000"/>
        </w:rPr>
        <w:t>3</w:t>
      </w:r>
      <w:r w:rsidRPr="00090C47">
        <w:rPr>
          <w:rFonts w:hint="eastAsia"/>
          <w:strike/>
          <w:color w:val="FF0000"/>
        </w:rPr>
        <w:t>秒</w:t>
      </w:r>
      <w:r w:rsidRPr="00090C47">
        <w:rPr>
          <w:rFonts w:hint="eastAsia"/>
          <w:strike/>
        </w:rPr>
        <w:t>，</w:t>
      </w:r>
      <w:r w:rsidR="00C762D1" w:rsidRPr="00090C47">
        <w:rPr>
          <w:rFonts w:hint="eastAsia"/>
          <w:strike/>
        </w:rPr>
        <w:t>本文将</w:t>
      </w:r>
      <w:r w:rsidRPr="00090C47">
        <w:rPr>
          <w:rFonts w:hint="eastAsia"/>
          <w:strike/>
        </w:rPr>
        <w:t>前</w:t>
      </w:r>
      <w:r w:rsidRPr="00090C47">
        <w:rPr>
          <w:rFonts w:hint="eastAsia"/>
          <w:strike/>
        </w:rPr>
        <w:t>3</w:t>
      </w:r>
      <w:r w:rsidRPr="00090C47">
        <w:rPr>
          <w:rFonts w:hint="eastAsia"/>
          <w:strike/>
        </w:rPr>
        <w:t>秒由加速度和磁传感器解算得到的欧拉角</w:t>
      </w:r>
      <w:r w:rsidR="000D753C" w:rsidRPr="00090C47">
        <w:rPr>
          <w:rFonts w:hint="eastAsia"/>
          <w:strike/>
        </w:rPr>
        <w:t>量测</w:t>
      </w:r>
      <w:r w:rsidRPr="00090C47">
        <w:rPr>
          <w:rFonts w:hint="eastAsia"/>
          <w:strike/>
        </w:rPr>
        <w:t>均值作为</w:t>
      </w:r>
      <w:r w:rsidR="000D753C" w:rsidRPr="00090C47">
        <w:rPr>
          <w:rFonts w:hint="eastAsia"/>
          <w:strike/>
        </w:rPr>
        <w:t>姿态参考值</w:t>
      </w:r>
      <w:r w:rsidR="00C762D1" w:rsidRPr="00090C47">
        <w:rPr>
          <w:rFonts w:hint="eastAsia"/>
          <w:strike/>
        </w:rPr>
        <w:t>。</w:t>
      </w:r>
      <w:r w:rsidR="005F4236" w:rsidRPr="00090C47">
        <w:rPr>
          <w:rFonts w:hint="eastAsia"/>
          <w:strike/>
          <w:color w:val="FF0000"/>
        </w:rPr>
        <w:t>（姿态参考指标）</w:t>
      </w:r>
    </w:p>
    <w:p w14:paraId="510ABE28" w14:textId="6C33B6A3" w:rsidR="00EA761D" w:rsidRDefault="00EA761D" w:rsidP="00EA761D">
      <w:pPr>
        <w:ind w:firstLine="420"/>
      </w:pPr>
      <w:r w:rsidRPr="005A1E00">
        <w:rPr>
          <w:rFonts w:hint="eastAsia"/>
        </w:rPr>
        <w:t>实验结果中</w:t>
      </w:r>
      <w:r w:rsidRPr="00496395">
        <w:rPr>
          <w:rFonts w:cs="Times New Roman"/>
        </w:rPr>
        <w:t>，</w:t>
      </w:r>
      <w:r w:rsidR="00496395" w:rsidRPr="00496395">
        <w:rPr>
          <w:rFonts w:cs="Times New Roman"/>
          <w:color w:val="2A2B2E"/>
          <w:szCs w:val="21"/>
          <w:shd w:val="clear" w:color="auto" w:fill="FFFFFF"/>
        </w:rPr>
        <w:t>Measured</w:t>
      </w:r>
      <w:r w:rsidR="00496395">
        <w:rPr>
          <w:rFonts w:cs="Times New Roman" w:hint="eastAsia"/>
          <w:color w:val="2A2B2E"/>
          <w:szCs w:val="21"/>
          <w:shd w:val="clear" w:color="auto" w:fill="FFFFFF"/>
        </w:rPr>
        <w:t>代表量测值</w:t>
      </w:r>
      <w:r>
        <w:rPr>
          <w:rFonts w:hint="eastAsia"/>
        </w:rPr>
        <w:t>，</w:t>
      </w:r>
      <w:r w:rsidRPr="001F20EB">
        <w:rPr>
          <w:rFonts w:hint="eastAsia"/>
          <w:strike/>
          <w:color w:val="FF0000"/>
        </w:rPr>
        <w:t>T</w:t>
      </w:r>
      <w:r w:rsidR="000D753C" w:rsidRPr="001F20EB">
        <w:rPr>
          <w:rFonts w:hint="eastAsia"/>
          <w:strike/>
          <w:color w:val="FF0000"/>
        </w:rPr>
        <w:t>A</w:t>
      </w:r>
      <w:r w:rsidRPr="001F20EB">
        <w:rPr>
          <w:rFonts w:hint="eastAsia"/>
          <w:strike/>
          <w:color w:val="FF0000"/>
        </w:rPr>
        <w:t>CF</w:t>
      </w:r>
      <w:r w:rsidRPr="001F20EB">
        <w:rPr>
          <w:rFonts w:hint="eastAsia"/>
          <w:strike/>
          <w:color w:val="FF0000"/>
        </w:rPr>
        <w:t>代表双级</w:t>
      </w:r>
      <w:r w:rsidR="00751691" w:rsidRPr="001F20EB">
        <w:rPr>
          <w:rFonts w:hint="eastAsia"/>
          <w:strike/>
          <w:color w:val="FF0000"/>
        </w:rPr>
        <w:t>自适应</w:t>
      </w:r>
      <w:r w:rsidRPr="001F20EB">
        <w:rPr>
          <w:rFonts w:hint="eastAsia"/>
          <w:strike/>
          <w:color w:val="FF0000"/>
        </w:rPr>
        <w:t>互补滤波姿态估计算法</w:t>
      </w:r>
      <w:r w:rsidR="007450E3" w:rsidRPr="001F20EB">
        <w:rPr>
          <w:rFonts w:hint="eastAsia"/>
          <w:strike/>
          <w:color w:val="FF0000"/>
        </w:rPr>
        <w:t>，</w:t>
      </w:r>
      <w:r w:rsidR="007450E3" w:rsidRPr="001F20EB">
        <w:rPr>
          <w:rFonts w:hint="eastAsia"/>
          <w:strike/>
          <w:color w:val="FF0000"/>
        </w:rPr>
        <w:t>T</w:t>
      </w:r>
      <w:r w:rsidR="007450E3" w:rsidRPr="001F20EB">
        <w:rPr>
          <w:strike/>
          <w:color w:val="FF0000"/>
        </w:rPr>
        <w:t>SA</w:t>
      </w:r>
      <w:r w:rsidR="007450E3" w:rsidRPr="001F20EB">
        <w:rPr>
          <w:rFonts w:hint="eastAsia"/>
          <w:strike/>
          <w:color w:val="FF0000"/>
        </w:rPr>
        <w:t>EKF</w:t>
      </w:r>
      <w:r w:rsidR="007450E3" w:rsidRPr="001F20EB">
        <w:rPr>
          <w:rFonts w:hint="eastAsia"/>
          <w:strike/>
          <w:color w:val="FF0000"/>
        </w:rPr>
        <w:t>代表自适应序贯二段序贯自适应扩展</w:t>
      </w:r>
      <w:r w:rsidR="007450E3" w:rsidRPr="001F20EB">
        <w:rPr>
          <w:rFonts w:hint="eastAsia"/>
          <w:strike/>
          <w:color w:val="FF0000"/>
        </w:rPr>
        <w:t>Kalman</w:t>
      </w:r>
      <w:r w:rsidR="007450E3" w:rsidRPr="001F20EB">
        <w:rPr>
          <w:rFonts w:hint="eastAsia"/>
          <w:strike/>
          <w:color w:val="FF0000"/>
        </w:rPr>
        <w:t>滤波姿态估计算法，</w:t>
      </w:r>
      <w:r w:rsidR="007450E3" w:rsidRPr="001F20EB">
        <w:rPr>
          <w:rFonts w:hint="eastAsia"/>
          <w:strike/>
          <w:color w:val="FF0000"/>
        </w:rPr>
        <w:t>SAESKF</w:t>
      </w:r>
      <w:r w:rsidR="007450E3" w:rsidRPr="001F20EB">
        <w:rPr>
          <w:rFonts w:hint="eastAsia"/>
          <w:strike/>
          <w:color w:val="FF0000"/>
        </w:rPr>
        <w:t>代表序贯自适应误差状态</w:t>
      </w:r>
      <w:r w:rsidR="007450E3" w:rsidRPr="001F20EB">
        <w:rPr>
          <w:rFonts w:hint="eastAsia"/>
          <w:strike/>
          <w:color w:val="FF0000"/>
        </w:rPr>
        <w:t>Kalman</w:t>
      </w:r>
      <w:r w:rsidR="007450E3" w:rsidRPr="001F20EB">
        <w:rPr>
          <w:rFonts w:hint="eastAsia"/>
          <w:strike/>
          <w:color w:val="FF0000"/>
        </w:rPr>
        <w:t>滤波姿态估计算法，</w:t>
      </w:r>
      <w:r w:rsidR="007450E3">
        <w:rPr>
          <w:rFonts w:hint="eastAsia"/>
        </w:rPr>
        <w:t>Reference</w:t>
      </w:r>
      <w:r w:rsidR="007450E3">
        <w:rPr>
          <w:rFonts w:hint="eastAsia"/>
        </w:rPr>
        <w:t>代表姿态</w:t>
      </w:r>
      <w:r w:rsidR="007450E3" w:rsidRPr="005A1E00">
        <w:rPr>
          <w:rFonts w:hint="eastAsia"/>
        </w:rPr>
        <w:t>参考值</w:t>
      </w:r>
      <w:r>
        <w:rPr>
          <w:rFonts w:hint="eastAsia"/>
        </w:rPr>
        <w:t>。</w:t>
      </w:r>
    </w:p>
    <w:p w14:paraId="47B2EE5E" w14:textId="329F92C3" w:rsidR="00BB7CAD" w:rsidRDefault="00BB7CAD" w:rsidP="00BB7CAD">
      <w:pPr>
        <w:pStyle w:val="3"/>
      </w:pPr>
      <w:r>
        <w:rPr>
          <w:rFonts w:hint="eastAsia"/>
        </w:rPr>
        <w:t>5</w:t>
      </w:r>
      <w:r>
        <w:t xml:space="preserve">.2  </w:t>
      </w:r>
      <w:r>
        <w:rPr>
          <w:rFonts w:hint="eastAsia"/>
        </w:rPr>
        <w:t>静态测试与分析</w:t>
      </w:r>
    </w:p>
    <w:p w14:paraId="7E765771" w14:textId="268B2125" w:rsidR="00F46498" w:rsidRDefault="00BB7CAD" w:rsidP="00BB7CAD">
      <w:pPr>
        <w:ind w:firstLine="420"/>
      </w:pPr>
      <w:r>
        <w:rPr>
          <w:rFonts w:hint="eastAsia"/>
        </w:rPr>
        <w:t>在</w:t>
      </w:r>
      <w:r w:rsidRPr="00BA534F">
        <w:rPr>
          <w:rFonts w:hint="eastAsia"/>
        </w:rPr>
        <w:t>静态</w:t>
      </w:r>
      <w:r w:rsidR="00C11E5A">
        <w:rPr>
          <w:rFonts w:hint="eastAsia"/>
        </w:rPr>
        <w:t>测试</w:t>
      </w:r>
      <w:r w:rsidRPr="00BA534F">
        <w:rPr>
          <w:rFonts w:hint="eastAsia"/>
        </w:rPr>
        <w:t>中，</w:t>
      </w:r>
      <w:r w:rsidR="00C11E5A">
        <w:rPr>
          <w:rFonts w:hint="eastAsia"/>
        </w:rPr>
        <w:t>首先</w:t>
      </w:r>
      <w:r>
        <w:rPr>
          <w:rFonts w:hint="eastAsia"/>
        </w:rPr>
        <w:t>将</w:t>
      </w:r>
      <w:r w:rsidR="00F46498">
        <w:rPr>
          <w:rFonts w:hint="eastAsia"/>
        </w:rPr>
        <w:t>用用</w:t>
      </w:r>
      <w:r w:rsidR="00F46498">
        <w:rPr>
          <w:rFonts w:hint="eastAsia"/>
        </w:rPr>
        <w:t>0</w:t>
      </w:r>
      <w:r w:rsidR="00F46498">
        <w:t>.02</w:t>
      </w:r>
      <w:r w:rsidR="00F46498">
        <w:rPr>
          <w:rFonts w:hint="eastAsia"/>
        </w:rPr>
        <w:t>mm/</w:t>
      </w:r>
      <w:r w:rsidR="00F46498">
        <w:t>m</w:t>
      </w:r>
      <w:r w:rsidR="00F46498">
        <w:rPr>
          <w:rFonts w:hint="eastAsia"/>
        </w:rPr>
        <w:t>精度水平仪将三轴无磁转台调至水平，以其编码器倾角示数进行校零。将</w:t>
      </w:r>
      <w:r w:rsidR="00F46498">
        <w:rPr>
          <w:rFonts w:hint="eastAsia"/>
        </w:rPr>
        <w:t>MARG</w:t>
      </w:r>
      <w:r w:rsidR="00F46498">
        <w:rPr>
          <w:rFonts w:hint="eastAsia"/>
        </w:rPr>
        <w:t>模块固定于转台平面静置</w:t>
      </w:r>
      <w:r w:rsidR="00F46498">
        <w:rPr>
          <w:rFonts w:hint="eastAsia"/>
        </w:rPr>
        <w:t>1</w:t>
      </w:r>
      <w:r w:rsidR="00F46498">
        <w:t>10</w:t>
      </w:r>
      <w:r w:rsidR="00F46498">
        <w:rPr>
          <w:rFonts w:hint="eastAsia"/>
        </w:rPr>
        <w:t>s</w:t>
      </w:r>
      <w:r w:rsidR="00F46498">
        <w:rPr>
          <w:rFonts w:hint="eastAsia"/>
        </w:rPr>
        <w:t>，中间人为添加近</w:t>
      </w:r>
      <w:r w:rsidR="00F46498">
        <w:rPr>
          <w:rFonts w:hint="eastAsia"/>
        </w:rPr>
        <w:t>6</w:t>
      </w:r>
      <w:r w:rsidR="00F46498">
        <w:t>0</w:t>
      </w:r>
      <w:r w:rsidR="00F46498">
        <w:rPr>
          <w:rFonts w:hint="eastAsia"/>
        </w:rPr>
        <w:t>S</w:t>
      </w:r>
      <w:r w:rsidR="00F46498">
        <w:rPr>
          <w:rFonts w:hint="eastAsia"/>
        </w:rPr>
        <w:t>磁干扰。</w:t>
      </w:r>
    </w:p>
    <w:p w14:paraId="32A9BD28" w14:textId="023F91B4" w:rsidR="00F46498" w:rsidRDefault="00F46498" w:rsidP="00BB7CAD">
      <w:pPr>
        <w:ind w:firstLine="420"/>
      </w:pPr>
      <w:r>
        <w:rPr>
          <w:rFonts w:hint="eastAsia"/>
        </w:rPr>
        <w:t>静态测试航向角量测</w:t>
      </w:r>
      <w:r w:rsidR="007F4D29">
        <w:rPr>
          <w:rFonts w:hint="eastAsia"/>
        </w:rPr>
        <w:t>变化</w:t>
      </w:r>
      <w:r>
        <w:rPr>
          <w:rFonts w:hint="eastAsia"/>
        </w:rPr>
        <w:t>如下图所示。</w:t>
      </w:r>
    </w:p>
    <w:p w14:paraId="79442DD6" w14:textId="2E94040C" w:rsidR="00F46498" w:rsidRDefault="00F46498" w:rsidP="00F46498">
      <w:r w:rsidRPr="00147F28">
        <w:rPr>
          <w:noProof/>
        </w:rPr>
        <w:drawing>
          <wp:inline distT="0" distB="0" distL="0" distR="0" wp14:anchorId="7F6C12DA" wp14:editId="0B32911D">
            <wp:extent cx="3187700" cy="2390775"/>
            <wp:effectExtent l="0" t="0" r="0" b="9525"/>
            <wp:docPr id="8340538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2667C1DA" w14:textId="77777777" w:rsidR="00F46498" w:rsidRDefault="00F46498" w:rsidP="00F46498">
      <w:pPr>
        <w:jc w:val="center"/>
      </w:pPr>
      <w:r>
        <w:rPr>
          <w:rFonts w:hint="eastAsia"/>
        </w:rPr>
        <w:t>图</w:t>
      </w:r>
      <w:r>
        <w:t xml:space="preserve">3  </w:t>
      </w:r>
      <w:r>
        <w:rPr>
          <w:rFonts w:hint="eastAsia"/>
        </w:rPr>
        <w:t>静态测试航向角变化</w:t>
      </w:r>
    </w:p>
    <w:p w14:paraId="53EC4487" w14:textId="0BE31181" w:rsidR="00B57C9B" w:rsidRDefault="00911605" w:rsidP="00F46498">
      <w:pPr>
        <w:jc w:val="center"/>
      </w:pPr>
      <w:r>
        <w:rPr>
          <w:rFonts w:hint="eastAsia"/>
        </w:rPr>
        <w:t>静态测试</w:t>
      </w:r>
      <w:r w:rsidR="005D6E69">
        <w:rPr>
          <w:rFonts w:hint="eastAsia"/>
        </w:rPr>
        <w:t>三种算法</w:t>
      </w:r>
      <w:r w:rsidR="00BB7CAD">
        <w:rPr>
          <w:rFonts w:hint="eastAsia"/>
        </w:rPr>
        <w:t>航向角变化</w:t>
      </w:r>
      <w:r w:rsidR="00F70D2D">
        <w:rPr>
          <w:rFonts w:hint="eastAsia"/>
        </w:rPr>
        <w:t>如下图</w:t>
      </w:r>
      <w:r w:rsidR="00F46498">
        <w:rPr>
          <w:rFonts w:hint="eastAsia"/>
        </w:rPr>
        <w:t>4</w:t>
      </w:r>
      <w:r w:rsidR="00F70D2D">
        <w:rPr>
          <w:rFonts w:hint="eastAsia"/>
        </w:rPr>
        <w:t>所示</w:t>
      </w:r>
      <w:r w:rsidR="00BB7CAD">
        <w:rPr>
          <w:rFonts w:hint="eastAsia"/>
        </w:rPr>
        <w:t>。</w:t>
      </w:r>
    </w:p>
    <w:p w14:paraId="47C21CC7" w14:textId="798AF2AC" w:rsidR="00564923" w:rsidRDefault="00147F28" w:rsidP="00564923">
      <w:r w:rsidRPr="00147F28">
        <w:rPr>
          <w:noProof/>
        </w:rPr>
        <w:drawing>
          <wp:inline distT="0" distB="0" distL="0" distR="0" wp14:anchorId="3FF4D90A" wp14:editId="67A1AEE4">
            <wp:extent cx="3187700" cy="2390775"/>
            <wp:effectExtent l="0" t="0" r="0" b="9525"/>
            <wp:docPr id="6200414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42366426" w14:textId="7BDC7C7C" w:rsidR="00BD796A" w:rsidRDefault="00BD796A" w:rsidP="00BD796A">
      <w:pPr>
        <w:jc w:val="center"/>
      </w:pPr>
      <w:r>
        <w:rPr>
          <w:rFonts w:hint="eastAsia"/>
        </w:rPr>
        <w:t>图</w:t>
      </w:r>
      <w:r w:rsidR="00F46498">
        <w:t>4</w:t>
      </w:r>
      <w:r>
        <w:t xml:space="preserve">  </w:t>
      </w:r>
      <w:r>
        <w:rPr>
          <w:rFonts w:hint="eastAsia"/>
        </w:rPr>
        <w:t>静态测试航向</w:t>
      </w:r>
      <w:r w:rsidR="004B13E7">
        <w:rPr>
          <w:rFonts w:hint="eastAsia"/>
        </w:rPr>
        <w:t>角变化</w:t>
      </w:r>
    </w:p>
    <w:p w14:paraId="189763D1" w14:textId="53790A31" w:rsidR="00BD796A" w:rsidRDefault="00B2756B" w:rsidP="00EE298A">
      <w:pPr>
        <w:ind w:firstLine="420"/>
        <w:jc w:val="left"/>
      </w:pPr>
      <w:r>
        <w:rPr>
          <w:rFonts w:hint="eastAsia"/>
        </w:rPr>
        <w:t>静态测试</w:t>
      </w:r>
      <w:r w:rsidR="00BD796A">
        <w:rPr>
          <w:rFonts w:hint="eastAsia"/>
        </w:rPr>
        <w:t>三种算法航向</w:t>
      </w:r>
      <w:r>
        <w:rPr>
          <w:rFonts w:hint="eastAsia"/>
        </w:rPr>
        <w:t>角</w:t>
      </w:r>
      <w:r w:rsidR="00BD796A">
        <w:rPr>
          <w:rFonts w:hint="eastAsia"/>
        </w:rPr>
        <w:t>均方根误差及计算时间如表</w:t>
      </w:r>
      <w:r w:rsidR="00AB2FF4">
        <w:rPr>
          <w:rFonts w:hint="eastAsia"/>
        </w:rPr>
        <w:t>1</w:t>
      </w:r>
      <w:r w:rsidR="00BD796A">
        <w:rPr>
          <w:rFonts w:hint="eastAsia"/>
        </w:rPr>
        <w:t>所示。</w:t>
      </w:r>
    </w:p>
    <w:tbl>
      <w:tblPr>
        <w:tblStyle w:val="af5"/>
        <w:tblW w:w="0" w:type="auto"/>
        <w:tblLook w:val="04A0" w:firstRow="1" w:lastRow="0" w:firstColumn="1" w:lastColumn="0" w:noHBand="0" w:noVBand="1"/>
      </w:tblPr>
      <w:tblGrid>
        <w:gridCol w:w="1045"/>
        <w:gridCol w:w="2682"/>
        <w:gridCol w:w="1134"/>
      </w:tblGrid>
      <w:tr w:rsidR="00E66335" w14:paraId="10DFE21E" w14:textId="77777777" w:rsidTr="00FA6E9C">
        <w:tc>
          <w:tcPr>
            <w:tcW w:w="1045" w:type="dxa"/>
          </w:tcPr>
          <w:p w14:paraId="3FD99245" w14:textId="42D04506" w:rsidR="00E66335" w:rsidRDefault="00E66335" w:rsidP="00405AD6">
            <w:pPr>
              <w:jc w:val="center"/>
            </w:pPr>
            <w:r>
              <w:rPr>
                <w:rFonts w:hint="eastAsia"/>
              </w:rPr>
              <w:t>算法</w:t>
            </w:r>
          </w:p>
        </w:tc>
        <w:tc>
          <w:tcPr>
            <w:tcW w:w="2682" w:type="dxa"/>
          </w:tcPr>
          <w:p w14:paraId="18CD34FD" w14:textId="39A1DC21" w:rsidR="00E66335" w:rsidRDefault="00E66335" w:rsidP="00405AD6">
            <w:pPr>
              <w:jc w:val="center"/>
            </w:pPr>
            <w:r>
              <w:rPr>
                <w:rFonts w:hint="eastAsia"/>
              </w:rPr>
              <w:t>RMSE[</w:t>
            </w:r>
            <m:oMath>
              <m:r>
                <w:rPr>
                  <w:rFonts w:ascii="Cambria Math" w:hAnsi="Cambria Math"/>
                </w:rPr>
                <m:t>ψ</m:t>
              </m:r>
            </m:oMath>
            <w:r>
              <w:t>]</w:t>
            </w:r>
          </w:p>
        </w:tc>
        <w:tc>
          <w:tcPr>
            <w:tcW w:w="1134" w:type="dxa"/>
          </w:tcPr>
          <w:p w14:paraId="1376922C" w14:textId="66BA4B7E" w:rsidR="00E66335" w:rsidRDefault="00E66335" w:rsidP="00405AD6">
            <w:pPr>
              <w:jc w:val="center"/>
            </w:pPr>
            <w:r>
              <w:rPr>
                <w:rFonts w:hint="eastAsia"/>
              </w:rPr>
              <w:t>计算时间</w:t>
            </w:r>
          </w:p>
        </w:tc>
      </w:tr>
      <w:tr w:rsidR="00E66335" w14:paraId="2D141032" w14:textId="77777777" w:rsidTr="00FA6E9C">
        <w:tc>
          <w:tcPr>
            <w:tcW w:w="1045" w:type="dxa"/>
          </w:tcPr>
          <w:p w14:paraId="77F247F3" w14:textId="24262F6B" w:rsidR="00E66335" w:rsidRDefault="00E66335" w:rsidP="00405AD6">
            <w:pPr>
              <w:jc w:val="center"/>
            </w:pPr>
            <w:r>
              <w:rPr>
                <w:rFonts w:hint="eastAsia"/>
              </w:rPr>
              <w:t>SAESKF</w:t>
            </w:r>
          </w:p>
        </w:tc>
        <w:tc>
          <w:tcPr>
            <w:tcW w:w="2682" w:type="dxa"/>
          </w:tcPr>
          <w:p w14:paraId="24BF382E" w14:textId="243E1AC5" w:rsidR="00E66335" w:rsidRDefault="00E66335" w:rsidP="00405AD6">
            <w:pPr>
              <w:jc w:val="center"/>
            </w:pPr>
            <w:r>
              <w:rPr>
                <w:rFonts w:hint="eastAsia"/>
              </w:rPr>
              <w:t>0</w:t>
            </w:r>
            <w:r>
              <w:t>.08</w:t>
            </w:r>
            <w:r w:rsidR="00BE568A">
              <w:t>51</w:t>
            </w:r>
            <w:r>
              <w:rPr>
                <w:rFonts w:hint="eastAsia"/>
              </w:rPr>
              <w:t>°</w:t>
            </w:r>
          </w:p>
        </w:tc>
        <w:tc>
          <w:tcPr>
            <w:tcW w:w="1134" w:type="dxa"/>
          </w:tcPr>
          <w:p w14:paraId="56DAFCC6" w14:textId="1C61873C" w:rsidR="00E66335" w:rsidRDefault="000E1EEF" w:rsidP="00405AD6">
            <w:pPr>
              <w:jc w:val="center"/>
            </w:pPr>
            <w:r w:rsidRPr="000E1EEF">
              <w:t>0.492584</w:t>
            </w:r>
            <w:r w:rsidR="00D466F3">
              <w:rPr>
                <w:rFonts w:hint="eastAsia"/>
              </w:rPr>
              <w:t>s</w:t>
            </w:r>
          </w:p>
        </w:tc>
      </w:tr>
      <w:tr w:rsidR="00E66335" w14:paraId="36401DA4" w14:textId="77777777" w:rsidTr="00FA6E9C">
        <w:tc>
          <w:tcPr>
            <w:tcW w:w="1045" w:type="dxa"/>
          </w:tcPr>
          <w:p w14:paraId="74288BFF" w14:textId="1D5613EE" w:rsidR="00E66335" w:rsidRDefault="00E66335" w:rsidP="00405AD6">
            <w:pPr>
              <w:jc w:val="center"/>
            </w:pPr>
            <w:r>
              <w:rPr>
                <w:rFonts w:hint="eastAsia"/>
              </w:rPr>
              <w:t>TSAEKF</w:t>
            </w:r>
          </w:p>
        </w:tc>
        <w:tc>
          <w:tcPr>
            <w:tcW w:w="2682" w:type="dxa"/>
          </w:tcPr>
          <w:p w14:paraId="528F995E" w14:textId="2A09B6C0" w:rsidR="00E66335" w:rsidRDefault="00E66335" w:rsidP="00405AD6">
            <w:pPr>
              <w:jc w:val="center"/>
            </w:pPr>
            <w:r>
              <w:rPr>
                <w:rFonts w:hint="eastAsia"/>
              </w:rPr>
              <w:t>0</w:t>
            </w:r>
            <w:r>
              <w:t>.1066</w:t>
            </w:r>
            <w:r>
              <w:rPr>
                <w:rFonts w:hint="eastAsia"/>
              </w:rPr>
              <w:t>°</w:t>
            </w:r>
          </w:p>
        </w:tc>
        <w:tc>
          <w:tcPr>
            <w:tcW w:w="1134" w:type="dxa"/>
          </w:tcPr>
          <w:p w14:paraId="69FB7BFE" w14:textId="5CD8EDD2" w:rsidR="00E66335" w:rsidRDefault="00B42D9C" w:rsidP="00405AD6">
            <w:pPr>
              <w:jc w:val="center"/>
            </w:pPr>
            <w:r w:rsidRPr="00B42D9C">
              <w:t>0.58</w:t>
            </w:r>
            <w:r w:rsidR="000E1EEF">
              <w:t>0</w:t>
            </w:r>
            <w:r w:rsidRPr="00B42D9C">
              <w:t>665</w:t>
            </w:r>
            <w:r w:rsidR="00D466F3">
              <w:rPr>
                <w:rFonts w:hint="eastAsia"/>
              </w:rPr>
              <w:t>s</w:t>
            </w:r>
          </w:p>
        </w:tc>
      </w:tr>
      <w:tr w:rsidR="00E66335" w14:paraId="5F2309EF" w14:textId="77777777" w:rsidTr="00FA6E9C">
        <w:tc>
          <w:tcPr>
            <w:tcW w:w="1045" w:type="dxa"/>
          </w:tcPr>
          <w:p w14:paraId="0DB7C2E7" w14:textId="694F5948" w:rsidR="00E66335" w:rsidRDefault="00E66335" w:rsidP="00405AD6">
            <w:pPr>
              <w:jc w:val="center"/>
            </w:pPr>
            <w:r>
              <w:rPr>
                <w:rFonts w:hint="eastAsia"/>
              </w:rPr>
              <w:t>TACF</w:t>
            </w:r>
          </w:p>
        </w:tc>
        <w:tc>
          <w:tcPr>
            <w:tcW w:w="2682" w:type="dxa"/>
          </w:tcPr>
          <w:p w14:paraId="5DBCCA6B" w14:textId="146A787A" w:rsidR="00E66335" w:rsidRDefault="00E66335" w:rsidP="00405AD6">
            <w:pPr>
              <w:jc w:val="center"/>
            </w:pPr>
            <w:r>
              <w:rPr>
                <w:rFonts w:hint="eastAsia"/>
              </w:rPr>
              <w:t>0</w:t>
            </w:r>
            <w:r>
              <w:t>.0274</w:t>
            </w:r>
            <w:r>
              <w:rPr>
                <w:rFonts w:hint="eastAsia"/>
              </w:rPr>
              <w:t>°</w:t>
            </w:r>
          </w:p>
        </w:tc>
        <w:tc>
          <w:tcPr>
            <w:tcW w:w="1134" w:type="dxa"/>
          </w:tcPr>
          <w:p w14:paraId="2EAE550C" w14:textId="58DA9B8B" w:rsidR="00E66335" w:rsidRDefault="00B42D9C" w:rsidP="00405AD6">
            <w:pPr>
              <w:jc w:val="center"/>
            </w:pPr>
            <w:r w:rsidRPr="00B42D9C">
              <w:t>0.452799</w:t>
            </w:r>
            <w:r w:rsidR="00D466F3">
              <w:rPr>
                <w:rFonts w:hint="eastAsia"/>
              </w:rPr>
              <w:t>s</w:t>
            </w:r>
          </w:p>
        </w:tc>
      </w:tr>
    </w:tbl>
    <w:p w14:paraId="3E46E509" w14:textId="21DD07CA" w:rsidR="00BD796A" w:rsidRDefault="007B700D" w:rsidP="00B10FE8">
      <w:pPr>
        <w:jc w:val="center"/>
      </w:pPr>
      <w:r>
        <w:rPr>
          <w:rFonts w:hint="eastAsia"/>
        </w:rPr>
        <w:t>表</w:t>
      </w:r>
      <w:r>
        <w:t xml:space="preserve">1  </w:t>
      </w:r>
      <w:r>
        <w:rPr>
          <w:rFonts w:hint="eastAsia"/>
        </w:rPr>
        <w:t>静态测试结果</w:t>
      </w:r>
    </w:p>
    <w:p w14:paraId="76AE5C54" w14:textId="45070DA8" w:rsidR="000E1EEF" w:rsidRDefault="000E1EEF" w:rsidP="00E36279">
      <w:pPr>
        <w:ind w:firstLine="420"/>
        <w:jc w:val="left"/>
      </w:pPr>
      <w:r>
        <w:rPr>
          <w:rFonts w:hint="eastAsia"/>
        </w:rPr>
        <w:t>由图</w:t>
      </w:r>
      <w:r>
        <w:rPr>
          <w:rFonts w:hint="eastAsia"/>
        </w:rPr>
        <w:t>4</w:t>
      </w:r>
      <w:r>
        <w:rPr>
          <w:rFonts w:hint="eastAsia"/>
        </w:rPr>
        <w:t>可知，在静态测试中</w:t>
      </w:r>
      <w:r w:rsidR="009F0360">
        <w:rPr>
          <w:rFonts w:hint="eastAsia"/>
        </w:rPr>
        <w:t>SAESKF</w:t>
      </w:r>
      <w:r w:rsidR="009F0360">
        <w:rPr>
          <w:rFonts w:hint="eastAsia"/>
        </w:rPr>
        <w:t>、</w:t>
      </w:r>
      <w:r w:rsidR="009F0360">
        <w:rPr>
          <w:rFonts w:hint="eastAsia"/>
        </w:rPr>
        <w:t>TSAEKF</w:t>
      </w:r>
      <w:r w:rsidR="009F0360" w:rsidRPr="009F0360">
        <w:rPr>
          <w:rFonts w:hint="eastAsia"/>
        </w:rPr>
        <w:t xml:space="preserve"> </w:t>
      </w:r>
      <w:r w:rsidR="009F0360">
        <w:rPr>
          <w:rFonts w:hint="eastAsia"/>
        </w:rPr>
        <w:t>和</w:t>
      </w:r>
      <w:r w:rsidR="009F0360">
        <w:rPr>
          <w:rFonts w:hint="eastAsia"/>
        </w:rPr>
        <w:t>TACF</w:t>
      </w:r>
      <w:r w:rsidR="009F0360">
        <w:rPr>
          <w:rFonts w:hint="eastAsia"/>
        </w:rPr>
        <w:t>三种</w:t>
      </w:r>
      <w:r w:rsidR="001D323B">
        <w:rPr>
          <w:rFonts w:hint="eastAsia"/>
        </w:rPr>
        <w:t>姿态解耦估计</w:t>
      </w:r>
      <w:r w:rsidR="009F0360">
        <w:rPr>
          <w:rFonts w:hint="eastAsia"/>
        </w:rPr>
        <w:t>算法</w:t>
      </w:r>
      <w:r>
        <w:rPr>
          <w:rFonts w:hint="eastAsia"/>
        </w:rPr>
        <w:t>在抗磁干扰上均有很好的表现，</w:t>
      </w:r>
      <w:r w:rsidR="009F0360">
        <w:rPr>
          <w:rFonts w:hint="eastAsia"/>
        </w:rPr>
        <w:t>航向角</w:t>
      </w:r>
      <w:r>
        <w:rPr>
          <w:rFonts w:hint="eastAsia"/>
        </w:rPr>
        <w:t>最大误差不超过</w:t>
      </w:r>
      <w:r>
        <w:rPr>
          <w:rFonts w:hint="eastAsia"/>
        </w:rPr>
        <w:t>0</w:t>
      </w:r>
      <w:r>
        <w:t>.2</w:t>
      </w:r>
      <w:r>
        <w:rPr>
          <w:rFonts w:hint="eastAsia"/>
        </w:rPr>
        <w:t>°</w:t>
      </w:r>
      <w:r w:rsidR="009F0360">
        <w:rPr>
          <w:rFonts w:hint="eastAsia"/>
        </w:rPr>
        <w:t>，分别较量测均方根误差</w:t>
      </w:r>
      <w:r w:rsidR="006310EA">
        <w:rPr>
          <w:rFonts w:hint="eastAsia"/>
        </w:rPr>
        <w:t>3</w:t>
      </w:r>
      <w:r w:rsidR="006310EA">
        <w:t>.2121</w:t>
      </w:r>
      <w:r w:rsidR="006310EA">
        <w:rPr>
          <w:rFonts w:hint="eastAsia"/>
        </w:rPr>
        <w:t>°</w:t>
      </w:r>
      <w:r w:rsidR="009F0360">
        <w:rPr>
          <w:rFonts w:hint="eastAsia"/>
        </w:rPr>
        <w:t>降低了</w:t>
      </w:r>
      <w:r w:rsidR="009F0360">
        <w:rPr>
          <w:rFonts w:hint="eastAsia"/>
        </w:rPr>
        <w:t>9</w:t>
      </w:r>
      <w:r w:rsidR="009F0360">
        <w:t>7.4%</w:t>
      </w:r>
      <w:r w:rsidR="009F0360">
        <w:rPr>
          <w:rFonts w:hint="eastAsia"/>
        </w:rPr>
        <w:t>、</w:t>
      </w:r>
      <w:r w:rsidR="009F0360">
        <w:rPr>
          <w:rFonts w:hint="eastAsia"/>
        </w:rPr>
        <w:t>9</w:t>
      </w:r>
      <w:r w:rsidR="009F0360">
        <w:t>6.7%</w:t>
      </w:r>
      <w:r w:rsidR="009F0360">
        <w:rPr>
          <w:rFonts w:hint="eastAsia"/>
        </w:rPr>
        <w:t>、</w:t>
      </w:r>
      <w:r w:rsidR="009F0360">
        <w:rPr>
          <w:rFonts w:hint="eastAsia"/>
        </w:rPr>
        <w:t>9</w:t>
      </w:r>
      <w:r w:rsidR="009F0360">
        <w:t>9.1%</w:t>
      </w:r>
      <w:r>
        <w:rPr>
          <w:rFonts w:hint="eastAsia"/>
        </w:rPr>
        <w:t>，其中</w:t>
      </w:r>
      <w:r>
        <w:rPr>
          <w:rFonts w:hint="eastAsia"/>
        </w:rPr>
        <w:t>TACF</w:t>
      </w:r>
      <w:r>
        <w:rPr>
          <w:rFonts w:hint="eastAsia"/>
        </w:rPr>
        <w:t>计算</w:t>
      </w:r>
      <w:r w:rsidR="004A66FD">
        <w:rPr>
          <w:rFonts w:hint="eastAsia"/>
        </w:rPr>
        <w:t>速度</w:t>
      </w:r>
      <w:r>
        <w:rPr>
          <w:rFonts w:hint="eastAsia"/>
        </w:rPr>
        <w:t>最</w:t>
      </w:r>
      <w:r w:rsidR="004A66FD">
        <w:rPr>
          <w:rFonts w:hint="eastAsia"/>
        </w:rPr>
        <w:t>快</w:t>
      </w:r>
      <w:r w:rsidR="00D048B3">
        <w:rPr>
          <w:rFonts w:hint="eastAsia"/>
        </w:rPr>
        <w:t>，</w:t>
      </w:r>
      <w:r w:rsidR="00D048B3">
        <w:rPr>
          <w:rFonts w:hint="eastAsia"/>
        </w:rPr>
        <w:t>TSAEKF</w:t>
      </w:r>
      <w:r w:rsidR="00D048B3">
        <w:rPr>
          <w:rFonts w:hint="eastAsia"/>
        </w:rPr>
        <w:t>计算速度最慢</w:t>
      </w:r>
      <w:r>
        <w:rPr>
          <w:rFonts w:hint="eastAsia"/>
        </w:rPr>
        <w:t>。</w:t>
      </w:r>
    </w:p>
    <w:p w14:paraId="7261B77B" w14:textId="64D0F96A" w:rsidR="00E821EA" w:rsidRDefault="00E821EA" w:rsidP="00E821EA">
      <w:pPr>
        <w:pStyle w:val="3"/>
      </w:pPr>
      <w:r>
        <w:t>5.</w:t>
      </w:r>
      <w:r w:rsidR="00BB7CAD">
        <w:t>3</w:t>
      </w:r>
      <w:r>
        <w:t xml:space="preserve">  </w:t>
      </w:r>
      <w:r>
        <w:rPr>
          <w:rFonts w:hint="eastAsia"/>
        </w:rPr>
        <w:t>动态测试与分析</w:t>
      </w:r>
    </w:p>
    <w:p w14:paraId="68D94766" w14:textId="11359F3D" w:rsidR="00100493" w:rsidRDefault="00080B84" w:rsidP="00080B84">
      <w:pPr>
        <w:ind w:firstLine="420"/>
      </w:pPr>
      <w:r>
        <w:rPr>
          <w:rFonts w:hint="eastAsia"/>
        </w:rPr>
        <w:t>同样基于三轴无磁转台设计动态测试</w:t>
      </w:r>
      <w:r w:rsidR="00B94295">
        <w:rPr>
          <w:rFonts w:hint="eastAsia"/>
        </w:rPr>
        <w:t>，</w:t>
      </w:r>
      <w:r w:rsidR="006163BB">
        <w:rPr>
          <w:rFonts w:hint="eastAsia"/>
        </w:rPr>
        <w:t>测试</w:t>
      </w:r>
      <w:r w:rsidR="00B94295">
        <w:rPr>
          <w:rFonts w:hint="eastAsia"/>
        </w:rPr>
        <w:t>方法</w:t>
      </w:r>
      <w:r w:rsidR="006163BB">
        <w:rPr>
          <w:rFonts w:hint="eastAsia"/>
        </w:rPr>
        <w:t>为</w:t>
      </w:r>
      <w:r w:rsidR="00396B70">
        <w:rPr>
          <w:rFonts w:hint="eastAsia"/>
        </w:rPr>
        <w:t>将</w:t>
      </w:r>
      <w:r w:rsidR="00396B70">
        <w:rPr>
          <w:rFonts w:hint="eastAsia"/>
        </w:rPr>
        <w:t>MARG</w:t>
      </w:r>
      <w:r w:rsidR="00396B70">
        <w:rPr>
          <w:rFonts w:hint="eastAsia"/>
        </w:rPr>
        <w:t>模块固定在三轴无磁转台上，</w:t>
      </w:r>
      <w:r>
        <w:rPr>
          <w:rFonts w:hint="eastAsia"/>
        </w:rPr>
        <w:t>手动旋转转台某个轴（即系统某个姿态角处于动态变化中，其余两个姿态角的实际值保持不变），采集记录另外两个姿态角输出值。</w:t>
      </w:r>
    </w:p>
    <w:p w14:paraId="05408E13" w14:textId="78EB5F95" w:rsidR="00B94295" w:rsidRPr="00776A04" w:rsidRDefault="00B94295" w:rsidP="00080B84">
      <w:pPr>
        <w:ind w:firstLine="420"/>
      </w:pPr>
      <w:r>
        <w:rPr>
          <w:rFonts w:hint="eastAsia"/>
        </w:rPr>
        <w:t>动态测试分为俯仰和横滚两次动态测试，分别手动旋转转台中框（改变俯仰角）、内框（改变横滚角），利用这两组不同的动态测试评估系统动态精度，并对比三种算法的精度、收敛性及计算时间等优缺点。</w:t>
      </w:r>
    </w:p>
    <w:p w14:paraId="4616F405" w14:textId="2EB9BD76" w:rsidR="00B10FE8" w:rsidRDefault="00AC3403" w:rsidP="00AC3403">
      <w:r>
        <w:rPr>
          <w:rFonts w:hint="eastAsia"/>
        </w:rPr>
        <w:t>（</w:t>
      </w:r>
      <w:r>
        <w:rPr>
          <w:rFonts w:hint="eastAsia"/>
        </w:rPr>
        <w:t>1</w:t>
      </w:r>
      <w:r>
        <w:rPr>
          <w:rFonts w:hint="eastAsia"/>
        </w:rPr>
        <w:t>）</w:t>
      </w:r>
      <w:r w:rsidR="00080B84">
        <w:rPr>
          <w:rFonts w:hint="eastAsia"/>
        </w:rPr>
        <w:t>俯仰</w:t>
      </w:r>
      <w:r w:rsidR="00B10FE8">
        <w:rPr>
          <w:rFonts w:hint="eastAsia"/>
        </w:rPr>
        <w:t>动态测试</w:t>
      </w:r>
    </w:p>
    <w:p w14:paraId="7B4FBB73" w14:textId="595A16B1" w:rsidR="00B94295" w:rsidRDefault="00396B70" w:rsidP="00396B70">
      <w:pPr>
        <w:ind w:firstLine="420"/>
      </w:pPr>
      <w:r>
        <w:rPr>
          <w:rFonts w:hint="eastAsia"/>
        </w:rPr>
        <w:t>在</w:t>
      </w:r>
      <w:r w:rsidR="00ED1073">
        <w:rPr>
          <w:rFonts w:hint="eastAsia"/>
        </w:rPr>
        <w:t>俯仰</w:t>
      </w:r>
      <w:r>
        <w:rPr>
          <w:rFonts w:hint="eastAsia"/>
        </w:rPr>
        <w:t>动态测试中，</w:t>
      </w:r>
      <w:r w:rsidR="00B94295">
        <w:rPr>
          <w:rFonts w:hint="eastAsia"/>
        </w:rPr>
        <w:t>首先静置</w:t>
      </w:r>
      <w:r w:rsidR="00B94295">
        <w:rPr>
          <w:rFonts w:hint="eastAsia"/>
        </w:rPr>
        <w:t>MARG</w:t>
      </w:r>
      <w:r w:rsidR="00B94295">
        <w:rPr>
          <w:rFonts w:hint="eastAsia"/>
        </w:rPr>
        <w:t>模块近</w:t>
      </w:r>
      <w:r w:rsidR="00B94295">
        <w:rPr>
          <w:rFonts w:hint="eastAsia"/>
        </w:rPr>
        <w:t>2</w:t>
      </w:r>
      <w:r w:rsidR="00B94295">
        <w:t>5</w:t>
      </w:r>
      <w:r w:rsidR="00B94295">
        <w:rPr>
          <w:rFonts w:hint="eastAsia"/>
        </w:rPr>
        <w:t>s</w:t>
      </w:r>
      <w:r w:rsidR="00B94295">
        <w:rPr>
          <w:rFonts w:hint="eastAsia"/>
        </w:rPr>
        <w:t>，然后</w:t>
      </w:r>
      <w:r w:rsidR="00ED1073">
        <w:rPr>
          <w:rFonts w:hint="eastAsia"/>
        </w:rPr>
        <w:t>手动</w:t>
      </w:r>
      <w:r w:rsidR="00B94295">
        <w:rPr>
          <w:rFonts w:hint="eastAsia"/>
        </w:rPr>
        <w:t>旋转转台中框</w:t>
      </w:r>
      <w:r w:rsidR="002E6DE9">
        <w:rPr>
          <w:rFonts w:hint="eastAsia"/>
        </w:rPr>
        <w:t>近</w:t>
      </w:r>
      <w:r w:rsidR="002E6DE9">
        <w:rPr>
          <w:rFonts w:hint="eastAsia"/>
        </w:rPr>
        <w:t>2</w:t>
      </w:r>
      <w:r w:rsidR="002E6DE9">
        <w:t>5</w:t>
      </w:r>
      <w:r w:rsidR="002E6DE9">
        <w:rPr>
          <w:rFonts w:hint="eastAsia"/>
        </w:rPr>
        <w:t>s</w:t>
      </w:r>
      <w:r w:rsidR="002E6DE9">
        <w:rPr>
          <w:rFonts w:hint="eastAsia"/>
        </w:rPr>
        <w:t>，</w:t>
      </w:r>
      <w:r w:rsidR="00B94295">
        <w:rPr>
          <w:rFonts w:hint="eastAsia"/>
        </w:rPr>
        <w:t>使其俯仰角</w:t>
      </w:r>
      <m:oMath>
        <m:r>
          <w:rPr>
            <w:rFonts w:ascii="Cambria Math" w:hAnsi="Cambria Math"/>
          </w:rPr>
          <m:t>θ</m:t>
        </m:r>
      </m:oMath>
      <w:r w:rsidR="00B94295">
        <w:rPr>
          <w:rFonts w:hint="eastAsia"/>
        </w:rPr>
        <w:t>处于持续变化中</w:t>
      </w:r>
      <w:r w:rsidR="00363BC7">
        <w:rPr>
          <w:rFonts w:hint="eastAsia"/>
        </w:rPr>
        <w:t>，</w:t>
      </w:r>
      <w:r w:rsidR="002F4FA3">
        <w:rPr>
          <w:rFonts w:hint="eastAsia"/>
        </w:rPr>
        <w:t>期间人为添加磁干扰近</w:t>
      </w:r>
      <w:r w:rsidR="002F4FA3">
        <w:rPr>
          <w:rFonts w:hint="eastAsia"/>
        </w:rPr>
        <w:t>1</w:t>
      </w:r>
      <w:r w:rsidR="002F4FA3">
        <w:t>5</w:t>
      </w:r>
      <w:r w:rsidR="002F4FA3">
        <w:rPr>
          <w:rFonts w:hint="eastAsia"/>
        </w:rPr>
        <w:t>s</w:t>
      </w:r>
      <w:r w:rsidR="002F4FA3">
        <w:rPr>
          <w:rFonts w:hint="eastAsia"/>
        </w:rPr>
        <w:t>，</w:t>
      </w:r>
      <w:r w:rsidR="00363BC7">
        <w:rPr>
          <w:rFonts w:hint="eastAsia"/>
        </w:rPr>
        <w:t>这个过程中横滚角和航向角不变</w:t>
      </w:r>
      <w:r w:rsidR="008A7AF8">
        <w:rPr>
          <w:rFonts w:hint="eastAsia"/>
        </w:rPr>
        <w:t>，作为参考值</w:t>
      </w:r>
      <w:r w:rsidR="00363BC7">
        <w:rPr>
          <w:rFonts w:hint="eastAsia"/>
        </w:rPr>
        <w:t>。记录三种算法的横滚角、航向角</w:t>
      </w:r>
      <w:r w:rsidR="00A23B6D">
        <w:rPr>
          <w:rFonts w:hint="eastAsia"/>
        </w:rPr>
        <w:t>变化结果</w:t>
      </w:r>
      <w:r w:rsidR="00363BC7">
        <w:rPr>
          <w:rFonts w:hint="eastAsia"/>
        </w:rPr>
        <w:t>。</w:t>
      </w:r>
    </w:p>
    <w:p w14:paraId="25B3266E" w14:textId="64193EFA" w:rsidR="00AC3403" w:rsidRDefault="00BA297A" w:rsidP="00396B70">
      <w:pPr>
        <w:ind w:firstLine="420"/>
      </w:pPr>
      <w:r>
        <w:rPr>
          <w:rFonts w:hint="eastAsia"/>
        </w:rPr>
        <w:lastRenderedPageBreak/>
        <w:t>俯仰动态</w:t>
      </w:r>
      <w:r w:rsidR="00BC34FC">
        <w:rPr>
          <w:rFonts w:hint="eastAsia"/>
        </w:rPr>
        <w:t>测试</w:t>
      </w:r>
      <w:r w:rsidR="00AC3403">
        <w:rPr>
          <w:rFonts w:hint="eastAsia"/>
        </w:rPr>
        <w:t>三种算法</w:t>
      </w:r>
      <w:r w:rsidR="00903926">
        <w:rPr>
          <w:rFonts w:hint="eastAsia"/>
        </w:rPr>
        <w:t>横滚角</w:t>
      </w:r>
      <w:r w:rsidR="00AC3403">
        <w:rPr>
          <w:rFonts w:hint="eastAsia"/>
        </w:rPr>
        <w:t>变化</w:t>
      </w:r>
      <w:r w:rsidR="00AB2FF4">
        <w:rPr>
          <w:rFonts w:hint="eastAsia"/>
        </w:rPr>
        <w:t>及航向角变化分别</w:t>
      </w:r>
      <w:r w:rsidR="00AC3403">
        <w:rPr>
          <w:rFonts w:hint="eastAsia"/>
        </w:rPr>
        <w:t>如图</w:t>
      </w:r>
      <w:r w:rsidR="004720C3">
        <w:t>4</w:t>
      </w:r>
      <w:r w:rsidR="00AB2FF4">
        <w:rPr>
          <w:rFonts w:hint="eastAsia"/>
        </w:rPr>
        <w:t>、图</w:t>
      </w:r>
      <w:r w:rsidR="00AB2FF4">
        <w:t>5</w:t>
      </w:r>
      <w:r w:rsidR="00AC3403">
        <w:rPr>
          <w:rFonts w:hint="eastAsia"/>
        </w:rPr>
        <w:t>所示</w:t>
      </w:r>
      <w:r w:rsidR="00AB2FF4">
        <w:rPr>
          <w:rFonts w:hint="eastAsia"/>
        </w:rPr>
        <w:t>。</w:t>
      </w:r>
    </w:p>
    <w:p w14:paraId="7D83F8CE" w14:textId="50EA8176" w:rsidR="009772EF" w:rsidRDefault="00DD3461" w:rsidP="00AC3403">
      <w:r w:rsidRPr="00DD3461">
        <w:rPr>
          <w:noProof/>
        </w:rPr>
        <w:drawing>
          <wp:inline distT="0" distB="0" distL="0" distR="0" wp14:anchorId="551CBF41" wp14:editId="693AB8C3">
            <wp:extent cx="3187700" cy="2390775"/>
            <wp:effectExtent l="0" t="0" r="0" b="9525"/>
            <wp:docPr id="1624330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5BF9BA9B" w14:textId="7CF038DD" w:rsidR="00B67901" w:rsidRDefault="007B700D" w:rsidP="00BA297A">
      <w:pPr>
        <w:jc w:val="center"/>
      </w:pPr>
      <w:r>
        <w:rPr>
          <w:rFonts w:hint="eastAsia"/>
        </w:rPr>
        <w:t>图</w:t>
      </w:r>
      <w:r w:rsidR="006F2EBE">
        <w:t>5</w:t>
      </w:r>
      <w:r>
        <w:t xml:space="preserve">  </w:t>
      </w:r>
      <w:r w:rsidR="00BA297A">
        <w:rPr>
          <w:rFonts w:hint="eastAsia"/>
        </w:rPr>
        <w:t>俯仰动态</w:t>
      </w:r>
      <w:r>
        <w:rPr>
          <w:rFonts w:hint="eastAsia"/>
        </w:rPr>
        <w:t>测试</w:t>
      </w:r>
      <w:r w:rsidR="004B13E7">
        <w:rPr>
          <w:rFonts w:hint="eastAsia"/>
        </w:rPr>
        <w:t>横滚角</w:t>
      </w:r>
      <w:r>
        <w:rPr>
          <w:rFonts w:hint="eastAsia"/>
        </w:rPr>
        <w:t>变化</w:t>
      </w:r>
    </w:p>
    <w:p w14:paraId="59E3AFE4" w14:textId="55F91DA2" w:rsidR="0028346B" w:rsidRDefault="005F1282" w:rsidP="00530276">
      <w:r w:rsidRPr="005F1282">
        <w:rPr>
          <w:noProof/>
        </w:rPr>
        <w:drawing>
          <wp:inline distT="0" distB="0" distL="0" distR="0" wp14:anchorId="4638DAC3" wp14:editId="74526464">
            <wp:extent cx="3187700" cy="2390775"/>
            <wp:effectExtent l="0" t="0" r="0" b="9525"/>
            <wp:docPr id="523058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517590DB" w14:textId="152BB20F" w:rsidR="00BA297A" w:rsidRDefault="007B700D" w:rsidP="00BA297A">
      <w:pPr>
        <w:jc w:val="center"/>
      </w:pPr>
      <w:r>
        <w:rPr>
          <w:rFonts w:hint="eastAsia"/>
        </w:rPr>
        <w:t>图</w:t>
      </w:r>
      <w:r w:rsidR="006F2EBE">
        <w:t>6</w:t>
      </w:r>
      <w:r>
        <w:t xml:space="preserve">  </w:t>
      </w:r>
      <w:r w:rsidR="00BA297A">
        <w:rPr>
          <w:rFonts w:hint="eastAsia"/>
        </w:rPr>
        <w:t>俯仰动态</w:t>
      </w:r>
      <w:r w:rsidR="004B13E7">
        <w:rPr>
          <w:rFonts w:hint="eastAsia"/>
        </w:rPr>
        <w:t>测试航向角变化</w:t>
      </w:r>
    </w:p>
    <w:p w14:paraId="6933C1D7" w14:textId="5B49A926" w:rsidR="00BA297A" w:rsidRPr="00BA297A" w:rsidRDefault="00BA297A" w:rsidP="00BA297A">
      <w:pPr>
        <w:ind w:firstLine="420"/>
      </w:pPr>
      <w:r>
        <w:rPr>
          <w:rFonts w:hint="eastAsia"/>
        </w:rPr>
        <w:t>俯仰动态测试航向角量测变化如图</w:t>
      </w:r>
      <w:r>
        <w:t>6</w:t>
      </w:r>
      <w:r>
        <w:rPr>
          <w:rFonts w:hint="eastAsia"/>
        </w:rPr>
        <w:t>所示。</w:t>
      </w:r>
    </w:p>
    <w:p w14:paraId="3010FD43" w14:textId="731220D9" w:rsidR="00BA297A" w:rsidRDefault="00BA297A" w:rsidP="007B700D">
      <w:pPr>
        <w:jc w:val="center"/>
      </w:pPr>
      <w:r w:rsidRPr="002F0C62">
        <w:rPr>
          <w:noProof/>
        </w:rPr>
        <w:drawing>
          <wp:inline distT="0" distB="0" distL="0" distR="0" wp14:anchorId="19832BB5" wp14:editId="34AAE9A0">
            <wp:extent cx="3187700" cy="2390775"/>
            <wp:effectExtent l="0" t="0" r="0" b="9525"/>
            <wp:docPr id="9460311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6538B31C" w14:textId="1B9F7722" w:rsidR="00077717" w:rsidRDefault="00077717" w:rsidP="00077717">
      <w:pPr>
        <w:jc w:val="center"/>
      </w:pPr>
      <w:r>
        <w:rPr>
          <w:rFonts w:hint="eastAsia"/>
        </w:rPr>
        <w:t>图</w:t>
      </w:r>
      <w:r w:rsidR="006F2EBE">
        <w:t>7</w:t>
      </w:r>
      <w:r>
        <w:t xml:space="preserve">  </w:t>
      </w:r>
      <w:r>
        <w:rPr>
          <w:rFonts w:hint="eastAsia"/>
        </w:rPr>
        <w:t>俯仰动态测试航向角量测变化</w:t>
      </w:r>
    </w:p>
    <w:p w14:paraId="722E3EDD" w14:textId="77777777" w:rsidR="00077717" w:rsidRPr="00077717" w:rsidRDefault="00077717" w:rsidP="007B700D">
      <w:pPr>
        <w:jc w:val="center"/>
      </w:pPr>
    </w:p>
    <w:p w14:paraId="139B7370" w14:textId="1E59B0F1" w:rsidR="00595925" w:rsidRPr="00AB2FF4" w:rsidRDefault="00B205DE" w:rsidP="00AB2FF4">
      <w:pPr>
        <w:ind w:firstLine="420"/>
        <w:jc w:val="left"/>
      </w:pPr>
      <w:r>
        <w:rPr>
          <w:rFonts w:hint="eastAsia"/>
        </w:rPr>
        <w:t>俯仰</w:t>
      </w:r>
      <w:r w:rsidR="00AB2FF4">
        <w:rPr>
          <w:rFonts w:hint="eastAsia"/>
        </w:rPr>
        <w:t>动态测试三种算法横滚角均方根误差、航向角均方根误差以及计算时间如下表</w:t>
      </w:r>
      <w:r w:rsidR="007204BF">
        <w:rPr>
          <w:rFonts w:hint="eastAsia"/>
        </w:rPr>
        <w:t>2</w:t>
      </w:r>
      <w:r w:rsidR="00AB2FF4">
        <w:rPr>
          <w:rFonts w:hint="eastAsia"/>
        </w:rPr>
        <w:t>所示。</w:t>
      </w:r>
    </w:p>
    <w:tbl>
      <w:tblPr>
        <w:tblStyle w:val="af5"/>
        <w:tblW w:w="0" w:type="auto"/>
        <w:tblLook w:val="04A0" w:firstRow="1" w:lastRow="0" w:firstColumn="1" w:lastColumn="0" w:noHBand="0" w:noVBand="1"/>
      </w:tblPr>
      <w:tblGrid>
        <w:gridCol w:w="1010"/>
        <w:gridCol w:w="1537"/>
        <w:gridCol w:w="1289"/>
        <w:gridCol w:w="1174"/>
      </w:tblGrid>
      <w:tr w:rsidR="00530276" w14:paraId="186ECD66" w14:textId="77777777" w:rsidTr="00142572">
        <w:tc>
          <w:tcPr>
            <w:tcW w:w="1010" w:type="dxa"/>
          </w:tcPr>
          <w:p w14:paraId="59D1E665" w14:textId="77777777" w:rsidR="00530276" w:rsidRDefault="00530276" w:rsidP="00EA2878">
            <w:pPr>
              <w:jc w:val="center"/>
            </w:pPr>
            <w:r>
              <w:rPr>
                <w:rFonts w:hint="eastAsia"/>
              </w:rPr>
              <w:t>算法</w:t>
            </w:r>
          </w:p>
        </w:tc>
        <w:tc>
          <w:tcPr>
            <w:tcW w:w="1537" w:type="dxa"/>
          </w:tcPr>
          <w:p w14:paraId="21F9502B" w14:textId="02934D2F" w:rsidR="00530276" w:rsidRDefault="00530276" w:rsidP="00EA2878">
            <w:pPr>
              <w:jc w:val="center"/>
            </w:pPr>
            <w:r>
              <w:rPr>
                <w:rFonts w:hint="eastAsia"/>
              </w:rPr>
              <w:t>RMSE[</w:t>
            </w:r>
            <m:oMath>
              <m:r>
                <w:rPr>
                  <w:rFonts w:ascii="Cambria Math" w:hAnsi="Cambria Math"/>
                </w:rPr>
                <m:t>γ</m:t>
              </m:r>
            </m:oMath>
            <w:r>
              <w:t>]</w:t>
            </w:r>
          </w:p>
        </w:tc>
        <w:tc>
          <w:tcPr>
            <w:tcW w:w="1289" w:type="dxa"/>
          </w:tcPr>
          <w:p w14:paraId="6480970B" w14:textId="07BFD98D" w:rsidR="00530276" w:rsidRDefault="00530276" w:rsidP="00EA2878">
            <w:pPr>
              <w:jc w:val="center"/>
            </w:pPr>
            <w:r>
              <w:rPr>
                <w:rFonts w:hint="eastAsia"/>
              </w:rPr>
              <w:t>RMSE[</w:t>
            </w:r>
            <m:oMath>
              <m:r>
                <w:rPr>
                  <w:rFonts w:ascii="Cambria Math" w:hAnsi="Cambria Math"/>
                </w:rPr>
                <m:t>ψ</m:t>
              </m:r>
            </m:oMath>
            <w:r>
              <w:t>]</w:t>
            </w:r>
          </w:p>
        </w:tc>
        <w:tc>
          <w:tcPr>
            <w:tcW w:w="1174" w:type="dxa"/>
          </w:tcPr>
          <w:p w14:paraId="342F5F7B" w14:textId="77777777" w:rsidR="00530276" w:rsidRDefault="00530276" w:rsidP="00EA2878">
            <w:pPr>
              <w:jc w:val="center"/>
            </w:pPr>
            <w:r>
              <w:rPr>
                <w:rFonts w:hint="eastAsia"/>
              </w:rPr>
              <w:t>计算时间</w:t>
            </w:r>
          </w:p>
        </w:tc>
      </w:tr>
      <w:tr w:rsidR="00530276" w14:paraId="10262911" w14:textId="77777777" w:rsidTr="00142572">
        <w:tc>
          <w:tcPr>
            <w:tcW w:w="1010" w:type="dxa"/>
          </w:tcPr>
          <w:p w14:paraId="6DCA821E" w14:textId="77777777" w:rsidR="00530276" w:rsidRDefault="00530276" w:rsidP="00EA2878">
            <w:pPr>
              <w:jc w:val="center"/>
            </w:pPr>
            <w:r>
              <w:rPr>
                <w:rFonts w:hint="eastAsia"/>
              </w:rPr>
              <w:t>SAESKF</w:t>
            </w:r>
          </w:p>
        </w:tc>
        <w:tc>
          <w:tcPr>
            <w:tcW w:w="1537" w:type="dxa"/>
          </w:tcPr>
          <w:p w14:paraId="3508151E" w14:textId="2648C7C2" w:rsidR="00530276" w:rsidRDefault="00530276" w:rsidP="00530276">
            <w:pPr>
              <w:jc w:val="center"/>
            </w:pPr>
            <w:r>
              <w:rPr>
                <w:rFonts w:hint="eastAsia"/>
              </w:rPr>
              <w:t>0</w:t>
            </w:r>
            <w:r>
              <w:t>.0277</w:t>
            </w:r>
            <w:r>
              <w:rPr>
                <w:rFonts w:hint="eastAsia"/>
              </w:rPr>
              <w:t>°</w:t>
            </w:r>
          </w:p>
        </w:tc>
        <w:tc>
          <w:tcPr>
            <w:tcW w:w="1289" w:type="dxa"/>
          </w:tcPr>
          <w:p w14:paraId="0CEE9E5B" w14:textId="4C626C0B" w:rsidR="00530276" w:rsidRDefault="00530276" w:rsidP="00EA2878">
            <w:pPr>
              <w:jc w:val="center"/>
            </w:pPr>
            <w:r>
              <w:rPr>
                <w:rFonts w:hint="eastAsia"/>
              </w:rPr>
              <w:t>0</w:t>
            </w:r>
            <w:r>
              <w:t>.03</w:t>
            </w:r>
            <w:r w:rsidR="00F270A1">
              <w:t>23</w:t>
            </w:r>
            <w:r>
              <w:rPr>
                <w:rFonts w:hint="eastAsia"/>
              </w:rPr>
              <w:t>°</w:t>
            </w:r>
          </w:p>
        </w:tc>
        <w:tc>
          <w:tcPr>
            <w:tcW w:w="1174" w:type="dxa"/>
          </w:tcPr>
          <w:p w14:paraId="393DBA70" w14:textId="71513D1C" w:rsidR="00530276" w:rsidRDefault="002F0C62" w:rsidP="00EA2878">
            <w:pPr>
              <w:jc w:val="center"/>
            </w:pPr>
            <w:r w:rsidRPr="002F0C62">
              <w:t>0.38</w:t>
            </w:r>
            <w:r w:rsidR="00FC30D4">
              <w:t>1</w:t>
            </w:r>
            <w:r w:rsidRPr="002F0C62">
              <w:t>359</w:t>
            </w:r>
            <w:r w:rsidR="00530276">
              <w:rPr>
                <w:rFonts w:hint="eastAsia"/>
              </w:rPr>
              <w:t>s</w:t>
            </w:r>
          </w:p>
        </w:tc>
      </w:tr>
      <w:tr w:rsidR="00530276" w14:paraId="34E6CA75" w14:textId="77777777" w:rsidTr="00142572">
        <w:tc>
          <w:tcPr>
            <w:tcW w:w="1010" w:type="dxa"/>
          </w:tcPr>
          <w:p w14:paraId="23022481" w14:textId="77777777" w:rsidR="00530276" w:rsidRDefault="00530276" w:rsidP="00EA2878">
            <w:pPr>
              <w:jc w:val="center"/>
            </w:pPr>
            <w:r>
              <w:rPr>
                <w:rFonts w:hint="eastAsia"/>
              </w:rPr>
              <w:t>TSAEKF</w:t>
            </w:r>
          </w:p>
        </w:tc>
        <w:tc>
          <w:tcPr>
            <w:tcW w:w="1537" w:type="dxa"/>
          </w:tcPr>
          <w:p w14:paraId="481DA7D1" w14:textId="0201AB83" w:rsidR="00530276" w:rsidRDefault="00530276" w:rsidP="00EA2878">
            <w:pPr>
              <w:jc w:val="center"/>
            </w:pPr>
            <w:r>
              <w:rPr>
                <w:rFonts w:hint="eastAsia"/>
              </w:rPr>
              <w:t>0</w:t>
            </w:r>
            <w:r>
              <w:t>.02</w:t>
            </w:r>
            <w:r w:rsidR="009C649F">
              <w:t>82</w:t>
            </w:r>
            <w:r>
              <w:rPr>
                <w:rFonts w:hint="eastAsia"/>
              </w:rPr>
              <w:t>°</w:t>
            </w:r>
          </w:p>
        </w:tc>
        <w:tc>
          <w:tcPr>
            <w:tcW w:w="1289" w:type="dxa"/>
          </w:tcPr>
          <w:p w14:paraId="243F2C9A" w14:textId="4AB1B730" w:rsidR="00530276" w:rsidRDefault="00530276" w:rsidP="00EA2878">
            <w:pPr>
              <w:jc w:val="center"/>
            </w:pPr>
            <w:r>
              <w:rPr>
                <w:rFonts w:hint="eastAsia"/>
              </w:rPr>
              <w:t>0</w:t>
            </w:r>
            <w:r>
              <w:t>.04</w:t>
            </w:r>
            <w:r w:rsidR="009C649F">
              <w:t>00</w:t>
            </w:r>
            <w:r>
              <w:rPr>
                <w:rFonts w:hint="eastAsia"/>
              </w:rPr>
              <w:t>°</w:t>
            </w:r>
          </w:p>
        </w:tc>
        <w:tc>
          <w:tcPr>
            <w:tcW w:w="1174" w:type="dxa"/>
          </w:tcPr>
          <w:p w14:paraId="269ECB37" w14:textId="178016FD" w:rsidR="00530276" w:rsidRDefault="00B720FF" w:rsidP="00EA2878">
            <w:pPr>
              <w:jc w:val="center"/>
            </w:pPr>
            <w:r w:rsidRPr="000545DB">
              <w:t>0.4</w:t>
            </w:r>
            <w:r>
              <w:t>52</w:t>
            </w:r>
            <w:r w:rsidRPr="000545DB">
              <w:t>244</w:t>
            </w:r>
            <w:r w:rsidR="00530276">
              <w:rPr>
                <w:rFonts w:hint="eastAsia"/>
              </w:rPr>
              <w:t>s</w:t>
            </w:r>
          </w:p>
        </w:tc>
      </w:tr>
      <w:tr w:rsidR="00530276" w14:paraId="44699DF9" w14:textId="77777777" w:rsidTr="00142572">
        <w:tc>
          <w:tcPr>
            <w:tcW w:w="1010" w:type="dxa"/>
          </w:tcPr>
          <w:p w14:paraId="2E701A01" w14:textId="64D9AB57" w:rsidR="00530276" w:rsidRDefault="00530276" w:rsidP="00EA2878">
            <w:pPr>
              <w:jc w:val="center"/>
            </w:pPr>
            <w:r>
              <w:rPr>
                <w:rFonts w:hint="eastAsia"/>
              </w:rPr>
              <w:t>TACF</w:t>
            </w:r>
          </w:p>
        </w:tc>
        <w:tc>
          <w:tcPr>
            <w:tcW w:w="1537" w:type="dxa"/>
          </w:tcPr>
          <w:p w14:paraId="1DA2574E" w14:textId="44595CDC" w:rsidR="00530276" w:rsidRDefault="00530276" w:rsidP="00EA2878">
            <w:pPr>
              <w:jc w:val="center"/>
            </w:pPr>
            <w:r>
              <w:rPr>
                <w:rFonts w:hint="eastAsia"/>
              </w:rPr>
              <w:t>0</w:t>
            </w:r>
            <w:r>
              <w:t>.0494</w:t>
            </w:r>
            <w:r>
              <w:rPr>
                <w:rFonts w:hint="eastAsia"/>
              </w:rPr>
              <w:t>°</w:t>
            </w:r>
          </w:p>
        </w:tc>
        <w:tc>
          <w:tcPr>
            <w:tcW w:w="1289" w:type="dxa"/>
          </w:tcPr>
          <w:p w14:paraId="77FC14FD" w14:textId="4D714560" w:rsidR="00530276" w:rsidRDefault="00530276" w:rsidP="00EA2878">
            <w:pPr>
              <w:jc w:val="center"/>
            </w:pPr>
            <w:r>
              <w:rPr>
                <w:rFonts w:hint="eastAsia"/>
              </w:rPr>
              <w:t>0</w:t>
            </w:r>
            <w:r>
              <w:t>.2756</w:t>
            </w:r>
            <w:r>
              <w:rPr>
                <w:rFonts w:hint="eastAsia"/>
              </w:rPr>
              <w:t>°</w:t>
            </w:r>
          </w:p>
        </w:tc>
        <w:tc>
          <w:tcPr>
            <w:tcW w:w="1174" w:type="dxa"/>
          </w:tcPr>
          <w:p w14:paraId="1CBE1CF5" w14:textId="1DFFEE0B" w:rsidR="00530276" w:rsidRPr="002E38E6" w:rsidRDefault="002F0C62" w:rsidP="00EA2878">
            <w:pPr>
              <w:jc w:val="center"/>
            </w:pPr>
            <w:r w:rsidRPr="002F0C62">
              <w:t>0.35</w:t>
            </w:r>
            <w:r w:rsidR="00FC30D4">
              <w:t>3</w:t>
            </w:r>
            <w:r w:rsidRPr="002F0C62">
              <w:t>586</w:t>
            </w:r>
            <w:r w:rsidR="007D0564">
              <w:t>s</w:t>
            </w:r>
          </w:p>
        </w:tc>
      </w:tr>
    </w:tbl>
    <w:p w14:paraId="600B7223" w14:textId="2FC81C24" w:rsidR="007B700D" w:rsidRDefault="007B700D" w:rsidP="004B13E7">
      <w:pPr>
        <w:jc w:val="center"/>
      </w:pPr>
      <w:r>
        <w:rPr>
          <w:rFonts w:hint="eastAsia"/>
        </w:rPr>
        <w:t>表</w:t>
      </w:r>
      <w:r>
        <w:t xml:space="preserve">2  </w:t>
      </w:r>
      <w:r w:rsidR="00B205DE">
        <w:rPr>
          <w:rFonts w:hint="eastAsia"/>
        </w:rPr>
        <w:t>俯仰动态</w:t>
      </w:r>
      <w:r>
        <w:rPr>
          <w:rFonts w:hint="eastAsia"/>
        </w:rPr>
        <w:t>测试结果</w:t>
      </w:r>
    </w:p>
    <w:p w14:paraId="5C6925CF" w14:textId="39444F6C" w:rsidR="00DD3461" w:rsidRPr="00DD3461" w:rsidRDefault="00292000" w:rsidP="006C16CD">
      <w:pPr>
        <w:ind w:firstLine="420"/>
        <w:jc w:val="left"/>
      </w:pPr>
      <w:r>
        <w:rPr>
          <w:rFonts w:hint="eastAsia"/>
        </w:rPr>
        <w:t>由图</w:t>
      </w:r>
      <w:r w:rsidR="006F2EBE">
        <w:t>5</w:t>
      </w:r>
      <w:r w:rsidR="00044B9B">
        <w:rPr>
          <w:rFonts w:hint="eastAsia"/>
        </w:rPr>
        <w:t>、图</w:t>
      </w:r>
      <w:r w:rsidR="00044B9B">
        <w:rPr>
          <w:rFonts w:hint="eastAsia"/>
        </w:rPr>
        <w:t>6</w:t>
      </w:r>
      <w:r w:rsidR="00044B9B">
        <w:rPr>
          <w:rFonts w:hint="eastAsia"/>
        </w:rPr>
        <w:t>和图</w:t>
      </w:r>
      <w:r w:rsidR="00044B9B">
        <w:rPr>
          <w:rFonts w:hint="eastAsia"/>
        </w:rPr>
        <w:t>7</w:t>
      </w:r>
      <w:r>
        <w:rPr>
          <w:rFonts w:hint="eastAsia"/>
        </w:rPr>
        <w:t>可知在</w:t>
      </w:r>
      <w:r w:rsidR="006F2EBE">
        <w:rPr>
          <w:rFonts w:hint="eastAsia"/>
        </w:rPr>
        <w:t>俯仰动态</w:t>
      </w:r>
      <w:r>
        <w:rPr>
          <w:rFonts w:hint="eastAsia"/>
        </w:rPr>
        <w:t>测试中</w:t>
      </w:r>
      <w:r w:rsidR="003258F9">
        <w:rPr>
          <w:rFonts w:hint="eastAsia"/>
        </w:rPr>
        <w:t>，三种算法都</w:t>
      </w:r>
      <w:r w:rsidR="00DD3461">
        <w:rPr>
          <w:rFonts w:hint="eastAsia"/>
        </w:rPr>
        <w:t>能较好地减小横滚角</w:t>
      </w:r>
      <w:r w:rsidR="0046239E">
        <w:rPr>
          <w:rFonts w:hint="eastAsia"/>
        </w:rPr>
        <w:t>、航向角误差</w:t>
      </w:r>
      <w:r w:rsidR="00044B9B">
        <w:rPr>
          <w:rFonts w:hint="eastAsia"/>
        </w:rPr>
        <w:t>，具有良好的抗磁干扰能力</w:t>
      </w:r>
      <w:r w:rsidR="003258F9">
        <w:rPr>
          <w:rFonts w:hint="eastAsia"/>
        </w:rPr>
        <w:t>，相对来说</w:t>
      </w:r>
      <w:r w:rsidR="003258F9">
        <w:rPr>
          <w:rFonts w:hint="eastAsia"/>
        </w:rPr>
        <w:t>TACF</w:t>
      </w:r>
      <w:r w:rsidR="003258F9">
        <w:rPr>
          <w:rFonts w:hint="eastAsia"/>
        </w:rPr>
        <w:t>精度较差</w:t>
      </w:r>
      <w:r w:rsidR="006E648C">
        <w:rPr>
          <w:rFonts w:hint="eastAsia"/>
        </w:rPr>
        <w:t>且有一定超调量</w:t>
      </w:r>
      <w:r w:rsidR="003258F9">
        <w:rPr>
          <w:rFonts w:hint="eastAsia"/>
        </w:rPr>
        <w:t>，</w:t>
      </w:r>
      <w:r>
        <w:rPr>
          <w:rFonts w:hint="eastAsia"/>
        </w:rPr>
        <w:t>SAESKF</w:t>
      </w:r>
      <w:r>
        <w:rPr>
          <w:rFonts w:hint="eastAsia"/>
        </w:rPr>
        <w:t>、</w:t>
      </w:r>
      <w:r>
        <w:rPr>
          <w:rFonts w:hint="eastAsia"/>
        </w:rPr>
        <w:t>TSAEKF</w:t>
      </w:r>
      <w:r w:rsidR="003258F9">
        <w:rPr>
          <w:rFonts w:hint="eastAsia"/>
        </w:rPr>
        <w:t>精度较高</w:t>
      </w:r>
      <w:r w:rsidR="006C16CD">
        <w:rPr>
          <w:rFonts w:hint="eastAsia"/>
        </w:rPr>
        <w:t>且</w:t>
      </w:r>
      <w:r w:rsidR="00FD19A6">
        <w:rPr>
          <w:rFonts w:hint="eastAsia"/>
        </w:rPr>
        <w:t>曲线</w:t>
      </w:r>
      <w:r w:rsidR="006C16CD">
        <w:rPr>
          <w:rFonts w:hint="eastAsia"/>
        </w:rPr>
        <w:t>更</w:t>
      </w:r>
      <w:r w:rsidR="00FD19A6">
        <w:rPr>
          <w:rFonts w:hint="eastAsia"/>
        </w:rPr>
        <w:t>加</w:t>
      </w:r>
      <w:r w:rsidR="006C16CD">
        <w:rPr>
          <w:rFonts w:hint="eastAsia"/>
        </w:rPr>
        <w:t>平滑</w:t>
      </w:r>
      <w:r w:rsidR="003258F9">
        <w:rPr>
          <w:rFonts w:hint="eastAsia"/>
        </w:rPr>
        <w:t>。</w:t>
      </w:r>
      <w:r w:rsidR="00044B9B">
        <w:rPr>
          <w:rFonts w:hint="eastAsia"/>
        </w:rPr>
        <w:t>由表</w:t>
      </w:r>
      <w:r w:rsidR="00044B9B">
        <w:rPr>
          <w:rFonts w:hint="eastAsia"/>
        </w:rPr>
        <w:t>2</w:t>
      </w:r>
      <w:r w:rsidR="00044B9B">
        <w:rPr>
          <w:rFonts w:hint="eastAsia"/>
        </w:rPr>
        <w:t>可得</w:t>
      </w:r>
      <w:r w:rsidR="0046239E">
        <w:rPr>
          <w:rFonts w:hint="eastAsia"/>
        </w:rPr>
        <w:t>SAESKF</w:t>
      </w:r>
      <w:r w:rsidR="0046239E">
        <w:rPr>
          <w:rFonts w:hint="eastAsia"/>
        </w:rPr>
        <w:t>、</w:t>
      </w:r>
      <w:r w:rsidR="0046239E">
        <w:rPr>
          <w:rFonts w:hint="eastAsia"/>
        </w:rPr>
        <w:t>TSAEKF</w:t>
      </w:r>
      <w:r w:rsidR="0046239E" w:rsidRPr="009F0360">
        <w:rPr>
          <w:rFonts w:hint="eastAsia"/>
        </w:rPr>
        <w:t xml:space="preserve"> </w:t>
      </w:r>
      <w:r w:rsidR="0046239E">
        <w:rPr>
          <w:rFonts w:hint="eastAsia"/>
        </w:rPr>
        <w:t>和</w:t>
      </w:r>
      <w:r w:rsidR="0046239E">
        <w:rPr>
          <w:rFonts w:hint="eastAsia"/>
        </w:rPr>
        <w:t>TACF</w:t>
      </w:r>
      <w:r>
        <w:rPr>
          <w:rFonts w:hint="eastAsia"/>
        </w:rPr>
        <w:t>三种算法</w:t>
      </w:r>
      <w:r w:rsidR="003258F9">
        <w:rPr>
          <w:rFonts w:hint="eastAsia"/>
        </w:rPr>
        <w:t>中</w:t>
      </w:r>
      <w:r w:rsidR="00CD01DD">
        <w:rPr>
          <w:rFonts w:hint="eastAsia"/>
        </w:rPr>
        <w:t>航向角均方根误差</w:t>
      </w:r>
      <w:r>
        <w:rPr>
          <w:rFonts w:hint="eastAsia"/>
        </w:rPr>
        <w:t>分别较</w:t>
      </w:r>
      <w:r w:rsidR="00044B9B">
        <w:rPr>
          <w:rFonts w:hint="eastAsia"/>
        </w:rPr>
        <w:t>航向角</w:t>
      </w:r>
      <w:r>
        <w:rPr>
          <w:rFonts w:hint="eastAsia"/>
        </w:rPr>
        <w:t>量测均方根误差</w:t>
      </w:r>
      <w:r w:rsidR="006F2EBE">
        <w:t>2</w:t>
      </w:r>
      <w:r>
        <w:t>.</w:t>
      </w:r>
      <w:r w:rsidR="006F2EBE">
        <w:t>6346</w:t>
      </w:r>
      <w:r>
        <w:rPr>
          <w:rFonts w:hint="eastAsia"/>
        </w:rPr>
        <w:t>°降低了</w:t>
      </w:r>
      <w:r>
        <w:rPr>
          <w:rFonts w:hint="eastAsia"/>
        </w:rPr>
        <w:t>9</w:t>
      </w:r>
      <w:r w:rsidR="006F2EBE">
        <w:t>8</w:t>
      </w:r>
      <w:r>
        <w:t>.</w:t>
      </w:r>
      <w:r w:rsidR="006F2EBE">
        <w:t>8</w:t>
      </w:r>
      <w:r>
        <w:t>%</w:t>
      </w:r>
      <w:r>
        <w:rPr>
          <w:rFonts w:hint="eastAsia"/>
        </w:rPr>
        <w:t>、</w:t>
      </w:r>
      <w:r>
        <w:rPr>
          <w:rFonts w:hint="eastAsia"/>
        </w:rPr>
        <w:t>9</w:t>
      </w:r>
      <w:r w:rsidR="006F2EBE">
        <w:t>8</w:t>
      </w:r>
      <w:r>
        <w:t>.</w:t>
      </w:r>
      <w:r w:rsidR="006F2EBE">
        <w:t>5</w:t>
      </w:r>
      <w:r>
        <w:t>%</w:t>
      </w:r>
      <w:r>
        <w:rPr>
          <w:rFonts w:hint="eastAsia"/>
        </w:rPr>
        <w:t>、</w:t>
      </w:r>
      <w:r w:rsidR="006F2EBE">
        <w:rPr>
          <w:rFonts w:hint="eastAsia"/>
        </w:rPr>
        <w:t>8</w:t>
      </w:r>
      <w:r>
        <w:t>9.</w:t>
      </w:r>
      <w:r w:rsidR="006F2EBE">
        <w:t>5</w:t>
      </w:r>
      <w:r>
        <w:t>%</w:t>
      </w:r>
      <w:r w:rsidR="009410BB">
        <w:rPr>
          <w:rFonts w:hint="eastAsia"/>
        </w:rPr>
        <w:t>，</w:t>
      </w:r>
      <w:r>
        <w:rPr>
          <w:rFonts w:hint="eastAsia"/>
        </w:rPr>
        <w:t>其中</w:t>
      </w:r>
      <w:r>
        <w:rPr>
          <w:rFonts w:hint="eastAsia"/>
        </w:rPr>
        <w:t>TACF</w:t>
      </w:r>
      <w:r>
        <w:rPr>
          <w:rFonts w:hint="eastAsia"/>
        </w:rPr>
        <w:t>计算速度最快，</w:t>
      </w:r>
      <w:r>
        <w:rPr>
          <w:rFonts w:hint="eastAsia"/>
        </w:rPr>
        <w:t>TSAEKF</w:t>
      </w:r>
      <w:r>
        <w:rPr>
          <w:rFonts w:hint="eastAsia"/>
        </w:rPr>
        <w:t>计算速度最慢。</w:t>
      </w:r>
    </w:p>
    <w:p w14:paraId="6732F659" w14:textId="2532A708" w:rsidR="00C542D4" w:rsidRDefault="00C542D4" w:rsidP="00C542D4">
      <w:r>
        <w:rPr>
          <w:rFonts w:hint="eastAsia"/>
        </w:rPr>
        <w:t>（</w:t>
      </w:r>
      <w:r>
        <w:t>2</w:t>
      </w:r>
      <w:r>
        <w:rPr>
          <w:rFonts w:hint="eastAsia"/>
        </w:rPr>
        <w:t>）</w:t>
      </w:r>
      <w:r w:rsidR="00651059">
        <w:rPr>
          <w:rFonts w:hint="eastAsia"/>
        </w:rPr>
        <w:t>横滚</w:t>
      </w:r>
      <w:r>
        <w:rPr>
          <w:rFonts w:hint="eastAsia"/>
        </w:rPr>
        <w:t>动态测试</w:t>
      </w:r>
    </w:p>
    <w:p w14:paraId="476DC93C" w14:textId="5595518A" w:rsidR="006E03B3" w:rsidRDefault="006E03B3" w:rsidP="006E03B3">
      <w:pPr>
        <w:ind w:firstLine="420"/>
      </w:pPr>
      <w:r>
        <w:rPr>
          <w:rFonts w:hint="eastAsia"/>
        </w:rPr>
        <w:t>横滚动态测试</w:t>
      </w:r>
      <w:r w:rsidR="008A7AF8">
        <w:rPr>
          <w:rFonts w:hint="eastAsia"/>
        </w:rPr>
        <w:t>采样同样的方法</w:t>
      </w:r>
      <w:r>
        <w:rPr>
          <w:rFonts w:hint="eastAsia"/>
        </w:rPr>
        <w:t>，首先静置</w:t>
      </w:r>
      <w:r>
        <w:rPr>
          <w:rFonts w:hint="eastAsia"/>
        </w:rPr>
        <w:t>MARG</w:t>
      </w:r>
      <w:r>
        <w:rPr>
          <w:rFonts w:hint="eastAsia"/>
        </w:rPr>
        <w:t>模块近</w:t>
      </w:r>
      <w:r>
        <w:rPr>
          <w:rFonts w:hint="eastAsia"/>
        </w:rPr>
        <w:t>2</w:t>
      </w:r>
      <w:r>
        <w:t>5</w:t>
      </w:r>
      <w:r>
        <w:rPr>
          <w:rFonts w:hint="eastAsia"/>
        </w:rPr>
        <w:t>s</w:t>
      </w:r>
      <w:r>
        <w:rPr>
          <w:rFonts w:hint="eastAsia"/>
        </w:rPr>
        <w:t>，然后手动旋转转台中框近</w:t>
      </w:r>
      <w:r>
        <w:rPr>
          <w:rFonts w:hint="eastAsia"/>
        </w:rPr>
        <w:t>2</w:t>
      </w:r>
      <w:r>
        <w:t>5</w:t>
      </w:r>
      <w:r>
        <w:rPr>
          <w:rFonts w:hint="eastAsia"/>
        </w:rPr>
        <w:t>s</w:t>
      </w:r>
      <w:r>
        <w:rPr>
          <w:rFonts w:hint="eastAsia"/>
        </w:rPr>
        <w:t>，使其横滚角</w:t>
      </w:r>
      <m:oMath>
        <m:r>
          <w:rPr>
            <w:rFonts w:ascii="Cambria Math" w:hAnsi="Cambria Math"/>
          </w:rPr>
          <m:t>γ</m:t>
        </m:r>
      </m:oMath>
      <w:r>
        <w:rPr>
          <w:rFonts w:hint="eastAsia"/>
        </w:rPr>
        <w:t>处于持续变化中，期间人为添加磁干扰近</w:t>
      </w:r>
      <w:r>
        <w:rPr>
          <w:rFonts w:hint="eastAsia"/>
        </w:rPr>
        <w:t>1</w:t>
      </w:r>
      <w:r>
        <w:t>5</w:t>
      </w:r>
      <w:r>
        <w:rPr>
          <w:rFonts w:hint="eastAsia"/>
        </w:rPr>
        <w:t>s</w:t>
      </w:r>
      <w:r>
        <w:rPr>
          <w:rFonts w:hint="eastAsia"/>
        </w:rPr>
        <w:t>，这个过程中</w:t>
      </w:r>
      <w:r w:rsidR="008A7AF8">
        <w:rPr>
          <w:rFonts w:hint="eastAsia"/>
        </w:rPr>
        <w:t>俯仰</w:t>
      </w:r>
      <w:r>
        <w:rPr>
          <w:rFonts w:hint="eastAsia"/>
        </w:rPr>
        <w:t>角和航向角不变</w:t>
      </w:r>
      <w:r w:rsidR="008A7AF8">
        <w:rPr>
          <w:rFonts w:hint="eastAsia"/>
        </w:rPr>
        <w:t>，作为参考值</w:t>
      </w:r>
      <w:r>
        <w:rPr>
          <w:rFonts w:hint="eastAsia"/>
        </w:rPr>
        <w:t>。记录三种算法的</w:t>
      </w:r>
      <w:r w:rsidR="005B09FB">
        <w:rPr>
          <w:rFonts w:hint="eastAsia"/>
        </w:rPr>
        <w:t>俯仰角</w:t>
      </w:r>
      <w:r>
        <w:rPr>
          <w:rFonts w:hint="eastAsia"/>
        </w:rPr>
        <w:t>、航向角变化结果。</w:t>
      </w:r>
    </w:p>
    <w:p w14:paraId="3DEDF4B0" w14:textId="0D32A7D7" w:rsidR="005B09FB" w:rsidRDefault="009C649F" w:rsidP="005B09FB">
      <w:pPr>
        <w:ind w:firstLine="420"/>
      </w:pPr>
      <w:r>
        <w:rPr>
          <w:rFonts w:hint="eastAsia"/>
        </w:rPr>
        <w:t>横滚</w:t>
      </w:r>
      <w:r w:rsidR="005B09FB">
        <w:rPr>
          <w:rFonts w:hint="eastAsia"/>
        </w:rPr>
        <w:t>动态测试三种算法</w:t>
      </w:r>
      <w:r>
        <w:rPr>
          <w:rFonts w:hint="eastAsia"/>
        </w:rPr>
        <w:t>俯仰</w:t>
      </w:r>
      <w:r w:rsidR="005B09FB">
        <w:rPr>
          <w:rFonts w:hint="eastAsia"/>
        </w:rPr>
        <w:t>角变化及航向角变化分别如图</w:t>
      </w:r>
      <w:r w:rsidR="00BF16A1">
        <w:t>8</w:t>
      </w:r>
      <w:r w:rsidR="005B09FB">
        <w:rPr>
          <w:rFonts w:hint="eastAsia"/>
        </w:rPr>
        <w:t>、图</w:t>
      </w:r>
      <w:r w:rsidR="00BF16A1">
        <w:t>9</w:t>
      </w:r>
      <w:r w:rsidR="005B09FB">
        <w:rPr>
          <w:rFonts w:hint="eastAsia"/>
        </w:rPr>
        <w:t>所示。</w:t>
      </w:r>
    </w:p>
    <w:p w14:paraId="6461F8D3" w14:textId="586804C3" w:rsidR="007B700D" w:rsidRDefault="00BF16A1" w:rsidP="00530276">
      <w:r w:rsidRPr="00BF16A1">
        <w:rPr>
          <w:noProof/>
        </w:rPr>
        <w:drawing>
          <wp:inline distT="0" distB="0" distL="0" distR="0" wp14:anchorId="6A99CD71" wp14:editId="159507E1">
            <wp:extent cx="3187700" cy="2390775"/>
            <wp:effectExtent l="0" t="0" r="0" b="9525"/>
            <wp:docPr id="1929136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63F771EE" w14:textId="3BA0A156" w:rsidR="004B13E7" w:rsidRDefault="004B13E7" w:rsidP="004B13E7">
      <w:pPr>
        <w:jc w:val="center"/>
      </w:pPr>
      <w:r>
        <w:rPr>
          <w:rFonts w:hint="eastAsia"/>
        </w:rPr>
        <w:t>图</w:t>
      </w:r>
      <w:r w:rsidR="006F2EBE">
        <w:t>8</w:t>
      </w:r>
      <w:r>
        <w:t xml:space="preserve">  </w:t>
      </w:r>
      <w:r w:rsidR="000545DB">
        <w:rPr>
          <w:rFonts w:hint="eastAsia"/>
        </w:rPr>
        <w:t>横滚</w:t>
      </w:r>
      <w:r>
        <w:rPr>
          <w:rFonts w:hint="eastAsia"/>
        </w:rPr>
        <w:t>动态测试俯仰角变化</w:t>
      </w:r>
    </w:p>
    <w:p w14:paraId="7C3A9ACF" w14:textId="2AA62DA5" w:rsidR="005B09FB" w:rsidRDefault="009C649F" w:rsidP="005B09FB">
      <w:r w:rsidRPr="009C649F">
        <w:rPr>
          <w:noProof/>
        </w:rPr>
        <w:lastRenderedPageBreak/>
        <w:drawing>
          <wp:inline distT="0" distB="0" distL="0" distR="0" wp14:anchorId="2C3EC670" wp14:editId="2300616F">
            <wp:extent cx="3187700" cy="2390775"/>
            <wp:effectExtent l="0" t="0" r="0" b="9525"/>
            <wp:docPr id="15742755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6F51DFDF" w14:textId="48934952" w:rsidR="005B09FB" w:rsidRDefault="005B09FB" w:rsidP="005B09FB">
      <w:pPr>
        <w:jc w:val="center"/>
      </w:pPr>
      <w:r>
        <w:rPr>
          <w:rFonts w:hint="eastAsia"/>
        </w:rPr>
        <w:t>图</w:t>
      </w:r>
      <w:r w:rsidR="006F2EBE">
        <w:t>9</w:t>
      </w:r>
      <w:r>
        <w:t xml:space="preserve"> </w:t>
      </w:r>
      <w:r w:rsidR="000545DB">
        <w:rPr>
          <w:rFonts w:hint="eastAsia"/>
        </w:rPr>
        <w:t>横滚动态</w:t>
      </w:r>
      <w:r>
        <w:rPr>
          <w:rFonts w:hint="eastAsia"/>
        </w:rPr>
        <w:t>测试航向角变化</w:t>
      </w:r>
    </w:p>
    <w:p w14:paraId="01200FCF" w14:textId="1B6ED926" w:rsidR="005B09FB" w:rsidRPr="00BF16A1" w:rsidRDefault="00BF16A1" w:rsidP="00BF16A1">
      <w:pPr>
        <w:ind w:firstLine="420"/>
      </w:pPr>
      <w:r>
        <w:rPr>
          <w:rFonts w:hint="eastAsia"/>
        </w:rPr>
        <w:t>横滚动态测试航向角量测变化如图</w:t>
      </w:r>
      <w:r>
        <w:t>10</w:t>
      </w:r>
      <w:r>
        <w:rPr>
          <w:rFonts w:hint="eastAsia"/>
        </w:rPr>
        <w:t>所示。</w:t>
      </w:r>
    </w:p>
    <w:p w14:paraId="3E72A2CB" w14:textId="0A4B648C" w:rsidR="007B700D" w:rsidRDefault="002F0C62" w:rsidP="00164B80">
      <w:pPr>
        <w:jc w:val="center"/>
      </w:pPr>
      <w:r w:rsidRPr="002F0C62">
        <w:rPr>
          <w:noProof/>
        </w:rPr>
        <w:drawing>
          <wp:inline distT="0" distB="0" distL="0" distR="0" wp14:anchorId="19B87A8B" wp14:editId="73D39E0A">
            <wp:extent cx="3187700" cy="2390775"/>
            <wp:effectExtent l="0" t="0" r="0" b="9525"/>
            <wp:docPr id="12958656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63A1B534" w14:textId="4184EB67" w:rsidR="005B09FB" w:rsidRPr="005B09FB" w:rsidRDefault="005B09FB" w:rsidP="005020EC">
      <w:pPr>
        <w:jc w:val="center"/>
      </w:pPr>
      <w:r>
        <w:rPr>
          <w:rFonts w:hint="eastAsia"/>
        </w:rPr>
        <w:t>图</w:t>
      </w:r>
      <w:r w:rsidR="006F2EBE">
        <w:t>10</w:t>
      </w:r>
      <w:r>
        <w:t xml:space="preserve">  </w:t>
      </w:r>
      <w:r>
        <w:rPr>
          <w:rFonts w:hint="eastAsia"/>
        </w:rPr>
        <w:t>横滚动态测试航向角量测变化</w:t>
      </w:r>
    </w:p>
    <w:p w14:paraId="1169305B" w14:textId="1451B19B" w:rsidR="007B700D" w:rsidRPr="006E5826" w:rsidRDefault="005020EC" w:rsidP="006E5826">
      <w:pPr>
        <w:ind w:firstLine="420"/>
        <w:jc w:val="left"/>
      </w:pPr>
      <w:r>
        <w:rPr>
          <w:rFonts w:hint="eastAsia"/>
        </w:rPr>
        <w:t>横滚动态</w:t>
      </w:r>
      <w:r w:rsidR="00FA6053">
        <w:rPr>
          <w:rFonts w:hint="eastAsia"/>
        </w:rPr>
        <w:t>测试三种算法俯仰角均方根误差、航向角均方根误差以及计算时间如下表</w:t>
      </w:r>
      <w:r>
        <w:t>3</w:t>
      </w:r>
      <w:r w:rsidR="00FA6053">
        <w:rPr>
          <w:rFonts w:hint="eastAsia"/>
        </w:rPr>
        <w:t>所示。</w:t>
      </w:r>
    </w:p>
    <w:tbl>
      <w:tblPr>
        <w:tblStyle w:val="af5"/>
        <w:tblW w:w="0" w:type="auto"/>
        <w:tblLook w:val="04A0" w:firstRow="1" w:lastRow="0" w:firstColumn="1" w:lastColumn="0" w:noHBand="0" w:noVBand="1"/>
      </w:tblPr>
      <w:tblGrid>
        <w:gridCol w:w="1010"/>
        <w:gridCol w:w="1537"/>
        <w:gridCol w:w="1289"/>
        <w:gridCol w:w="1174"/>
      </w:tblGrid>
      <w:tr w:rsidR="00530276" w14:paraId="1452CB99" w14:textId="77777777" w:rsidTr="00142572">
        <w:tc>
          <w:tcPr>
            <w:tcW w:w="1010" w:type="dxa"/>
          </w:tcPr>
          <w:p w14:paraId="6115EEC9" w14:textId="77777777" w:rsidR="00530276" w:rsidRDefault="00530276" w:rsidP="00EA2878">
            <w:pPr>
              <w:jc w:val="center"/>
            </w:pPr>
            <w:r>
              <w:rPr>
                <w:rFonts w:hint="eastAsia"/>
              </w:rPr>
              <w:t>算法</w:t>
            </w:r>
          </w:p>
        </w:tc>
        <w:tc>
          <w:tcPr>
            <w:tcW w:w="1537" w:type="dxa"/>
          </w:tcPr>
          <w:p w14:paraId="217676E1" w14:textId="3B4A1476" w:rsidR="00530276" w:rsidRDefault="00530276" w:rsidP="00EA2878">
            <w:pPr>
              <w:jc w:val="center"/>
            </w:pPr>
            <w:r>
              <w:rPr>
                <w:rFonts w:hint="eastAsia"/>
              </w:rPr>
              <w:t>RMSE[</w:t>
            </w:r>
            <m:oMath>
              <m:r>
                <w:rPr>
                  <w:rFonts w:ascii="Cambria Math" w:hAnsi="Cambria Math"/>
                </w:rPr>
                <m:t>θ</m:t>
              </m:r>
            </m:oMath>
            <w:r>
              <w:t>]</w:t>
            </w:r>
          </w:p>
        </w:tc>
        <w:tc>
          <w:tcPr>
            <w:tcW w:w="1289" w:type="dxa"/>
          </w:tcPr>
          <w:p w14:paraId="58BB51C1" w14:textId="77777777" w:rsidR="00530276" w:rsidRDefault="00530276" w:rsidP="00EA2878">
            <w:pPr>
              <w:jc w:val="center"/>
            </w:pPr>
            <w:r>
              <w:rPr>
                <w:rFonts w:hint="eastAsia"/>
              </w:rPr>
              <w:t>RMSE[</w:t>
            </w:r>
            <m:oMath>
              <m:r>
                <w:rPr>
                  <w:rFonts w:ascii="Cambria Math" w:hAnsi="Cambria Math"/>
                </w:rPr>
                <m:t>ψ</m:t>
              </m:r>
            </m:oMath>
            <w:r>
              <w:t>]</w:t>
            </w:r>
          </w:p>
        </w:tc>
        <w:tc>
          <w:tcPr>
            <w:tcW w:w="1174" w:type="dxa"/>
          </w:tcPr>
          <w:p w14:paraId="253C45E9" w14:textId="77777777" w:rsidR="00530276" w:rsidRDefault="00530276" w:rsidP="00EA2878">
            <w:pPr>
              <w:jc w:val="center"/>
            </w:pPr>
            <w:r>
              <w:rPr>
                <w:rFonts w:hint="eastAsia"/>
              </w:rPr>
              <w:t>计算时间</w:t>
            </w:r>
          </w:p>
        </w:tc>
      </w:tr>
      <w:tr w:rsidR="00530276" w14:paraId="44602927" w14:textId="77777777" w:rsidTr="00142572">
        <w:tc>
          <w:tcPr>
            <w:tcW w:w="1010" w:type="dxa"/>
          </w:tcPr>
          <w:p w14:paraId="475958CA" w14:textId="77777777" w:rsidR="00530276" w:rsidRDefault="00530276" w:rsidP="00EA2878">
            <w:pPr>
              <w:jc w:val="center"/>
            </w:pPr>
            <w:r>
              <w:rPr>
                <w:rFonts w:hint="eastAsia"/>
              </w:rPr>
              <w:t>SAESKF</w:t>
            </w:r>
          </w:p>
        </w:tc>
        <w:tc>
          <w:tcPr>
            <w:tcW w:w="1537" w:type="dxa"/>
          </w:tcPr>
          <w:p w14:paraId="49B01DAA" w14:textId="35CF0711" w:rsidR="00530276" w:rsidRDefault="00530276" w:rsidP="00EA2878">
            <w:pPr>
              <w:jc w:val="center"/>
            </w:pPr>
            <w:r>
              <w:rPr>
                <w:rFonts w:hint="eastAsia"/>
              </w:rPr>
              <w:t>0</w:t>
            </w:r>
            <w:r>
              <w:t>.02</w:t>
            </w:r>
            <w:r w:rsidR="009C649F">
              <w:t>47</w:t>
            </w:r>
            <w:r>
              <w:rPr>
                <w:rFonts w:hint="eastAsia"/>
              </w:rPr>
              <w:t>°</w:t>
            </w:r>
          </w:p>
        </w:tc>
        <w:tc>
          <w:tcPr>
            <w:tcW w:w="1289" w:type="dxa"/>
          </w:tcPr>
          <w:p w14:paraId="046EEC43" w14:textId="74DCC07D" w:rsidR="00530276" w:rsidRDefault="00530276" w:rsidP="00EA2878">
            <w:pPr>
              <w:jc w:val="center"/>
            </w:pPr>
            <w:r>
              <w:rPr>
                <w:rFonts w:hint="eastAsia"/>
              </w:rPr>
              <w:t>0</w:t>
            </w:r>
            <w:r>
              <w:t>.10</w:t>
            </w:r>
            <w:r w:rsidR="000545DB">
              <w:t>99</w:t>
            </w:r>
            <w:r>
              <w:rPr>
                <w:rFonts w:hint="eastAsia"/>
              </w:rPr>
              <w:t>°</w:t>
            </w:r>
          </w:p>
        </w:tc>
        <w:tc>
          <w:tcPr>
            <w:tcW w:w="1174" w:type="dxa"/>
          </w:tcPr>
          <w:p w14:paraId="2E6A703A" w14:textId="00448F1D" w:rsidR="00530276" w:rsidRDefault="000545DB" w:rsidP="00EA2878">
            <w:pPr>
              <w:jc w:val="center"/>
            </w:pPr>
            <w:r w:rsidRPr="000545DB">
              <w:t>0.384229</w:t>
            </w:r>
            <w:r w:rsidR="00530276">
              <w:rPr>
                <w:rFonts w:hint="eastAsia"/>
              </w:rPr>
              <w:t>s</w:t>
            </w:r>
          </w:p>
        </w:tc>
      </w:tr>
      <w:tr w:rsidR="00530276" w14:paraId="026A89C3" w14:textId="77777777" w:rsidTr="00142572">
        <w:tc>
          <w:tcPr>
            <w:tcW w:w="1010" w:type="dxa"/>
          </w:tcPr>
          <w:p w14:paraId="38178CF8" w14:textId="77777777" w:rsidR="00530276" w:rsidRDefault="00530276" w:rsidP="00EA2878">
            <w:pPr>
              <w:jc w:val="center"/>
            </w:pPr>
            <w:r>
              <w:rPr>
                <w:rFonts w:hint="eastAsia"/>
              </w:rPr>
              <w:t>TSAEKF</w:t>
            </w:r>
          </w:p>
        </w:tc>
        <w:tc>
          <w:tcPr>
            <w:tcW w:w="1537" w:type="dxa"/>
          </w:tcPr>
          <w:p w14:paraId="7A87CABA" w14:textId="07370116" w:rsidR="00530276" w:rsidRDefault="00530276" w:rsidP="00EA2878">
            <w:pPr>
              <w:jc w:val="center"/>
            </w:pPr>
            <w:r>
              <w:rPr>
                <w:rFonts w:hint="eastAsia"/>
              </w:rPr>
              <w:t>0</w:t>
            </w:r>
            <w:r>
              <w:t>.02</w:t>
            </w:r>
            <w:r w:rsidR="009C649F">
              <w:t>09</w:t>
            </w:r>
            <w:r>
              <w:rPr>
                <w:rFonts w:hint="eastAsia"/>
              </w:rPr>
              <w:t>°</w:t>
            </w:r>
          </w:p>
        </w:tc>
        <w:tc>
          <w:tcPr>
            <w:tcW w:w="1289" w:type="dxa"/>
          </w:tcPr>
          <w:p w14:paraId="46792A18" w14:textId="4B8309F1" w:rsidR="00530276" w:rsidRDefault="00530276" w:rsidP="00EA2878">
            <w:pPr>
              <w:jc w:val="center"/>
            </w:pPr>
            <w:r>
              <w:rPr>
                <w:rFonts w:hint="eastAsia"/>
              </w:rPr>
              <w:t>0</w:t>
            </w:r>
            <w:r>
              <w:t>.13</w:t>
            </w:r>
            <w:r w:rsidR="000545DB">
              <w:t>51</w:t>
            </w:r>
            <w:r>
              <w:rPr>
                <w:rFonts w:hint="eastAsia"/>
              </w:rPr>
              <w:t>°</w:t>
            </w:r>
          </w:p>
        </w:tc>
        <w:tc>
          <w:tcPr>
            <w:tcW w:w="1174" w:type="dxa"/>
          </w:tcPr>
          <w:p w14:paraId="3150C38B" w14:textId="2CAE8213" w:rsidR="00530276" w:rsidRDefault="000545DB" w:rsidP="00EA2878">
            <w:pPr>
              <w:jc w:val="center"/>
            </w:pPr>
            <w:r w:rsidRPr="000545DB">
              <w:t>0.448244</w:t>
            </w:r>
            <w:r w:rsidR="00530276">
              <w:rPr>
                <w:rFonts w:hint="eastAsia"/>
              </w:rPr>
              <w:t>s</w:t>
            </w:r>
          </w:p>
        </w:tc>
      </w:tr>
      <w:tr w:rsidR="00530276" w14:paraId="3860B547" w14:textId="77777777" w:rsidTr="00142572">
        <w:tc>
          <w:tcPr>
            <w:tcW w:w="1010" w:type="dxa"/>
          </w:tcPr>
          <w:p w14:paraId="4C339E49" w14:textId="77777777" w:rsidR="00530276" w:rsidRDefault="00530276" w:rsidP="00EA2878">
            <w:pPr>
              <w:jc w:val="center"/>
            </w:pPr>
            <w:r>
              <w:rPr>
                <w:rFonts w:hint="eastAsia"/>
              </w:rPr>
              <w:t>TACF</w:t>
            </w:r>
          </w:p>
        </w:tc>
        <w:tc>
          <w:tcPr>
            <w:tcW w:w="1537" w:type="dxa"/>
          </w:tcPr>
          <w:p w14:paraId="734C22F2" w14:textId="3BC2DF65" w:rsidR="00530276" w:rsidRDefault="00530276" w:rsidP="00EA2878">
            <w:pPr>
              <w:jc w:val="center"/>
            </w:pPr>
            <w:r>
              <w:rPr>
                <w:rFonts w:hint="eastAsia"/>
              </w:rPr>
              <w:t>0</w:t>
            </w:r>
            <w:r>
              <w:t>.0</w:t>
            </w:r>
            <w:r w:rsidR="000545DB">
              <w:t>399</w:t>
            </w:r>
            <w:r>
              <w:rPr>
                <w:rFonts w:hint="eastAsia"/>
              </w:rPr>
              <w:t>°</w:t>
            </w:r>
          </w:p>
        </w:tc>
        <w:tc>
          <w:tcPr>
            <w:tcW w:w="1289" w:type="dxa"/>
          </w:tcPr>
          <w:p w14:paraId="4AE5993F" w14:textId="2AB1C13C" w:rsidR="00530276" w:rsidRDefault="00530276" w:rsidP="00EA2878">
            <w:pPr>
              <w:jc w:val="center"/>
            </w:pPr>
            <w:r>
              <w:rPr>
                <w:rFonts w:hint="eastAsia"/>
              </w:rPr>
              <w:t>0</w:t>
            </w:r>
            <w:r>
              <w:t>.17</w:t>
            </w:r>
            <w:r w:rsidR="000545DB">
              <w:t>31</w:t>
            </w:r>
            <w:r>
              <w:rPr>
                <w:rFonts w:hint="eastAsia"/>
              </w:rPr>
              <w:t>°</w:t>
            </w:r>
          </w:p>
        </w:tc>
        <w:tc>
          <w:tcPr>
            <w:tcW w:w="1174" w:type="dxa"/>
          </w:tcPr>
          <w:p w14:paraId="6534DF20" w14:textId="6A5E4226" w:rsidR="00530276" w:rsidRPr="002E38E6" w:rsidRDefault="0045526D" w:rsidP="00EA2878">
            <w:pPr>
              <w:jc w:val="center"/>
            </w:pPr>
            <w:r w:rsidRPr="0045526D">
              <w:t>0.359656</w:t>
            </w:r>
            <w:r>
              <w:rPr>
                <w:rFonts w:hint="eastAsia"/>
              </w:rPr>
              <w:t>s</w:t>
            </w:r>
          </w:p>
        </w:tc>
      </w:tr>
    </w:tbl>
    <w:p w14:paraId="436B3426" w14:textId="02B56B90" w:rsidR="007B700D" w:rsidRDefault="007B700D" w:rsidP="007B700D">
      <w:pPr>
        <w:jc w:val="center"/>
      </w:pPr>
      <w:r>
        <w:rPr>
          <w:rFonts w:hint="eastAsia"/>
        </w:rPr>
        <w:t>表</w:t>
      </w:r>
      <w:r w:rsidR="00142572">
        <w:t>3</w:t>
      </w:r>
      <w:r>
        <w:t xml:space="preserve">  </w:t>
      </w:r>
      <w:r w:rsidR="000545DB">
        <w:rPr>
          <w:rFonts w:hint="eastAsia"/>
        </w:rPr>
        <w:t>横滚动态</w:t>
      </w:r>
      <w:r w:rsidR="00142572">
        <w:rPr>
          <w:rFonts w:hint="eastAsia"/>
        </w:rPr>
        <w:t>测试</w:t>
      </w:r>
      <w:r>
        <w:rPr>
          <w:rFonts w:hint="eastAsia"/>
        </w:rPr>
        <w:t>结果</w:t>
      </w:r>
    </w:p>
    <w:p w14:paraId="5E15EABE" w14:textId="706D4B3A" w:rsidR="00CE4A0D" w:rsidRPr="00DD3461" w:rsidRDefault="00A94377" w:rsidP="00CE4A0D">
      <w:pPr>
        <w:ind w:firstLine="420"/>
        <w:jc w:val="left"/>
      </w:pPr>
      <w:r>
        <w:rPr>
          <w:rFonts w:hint="eastAsia"/>
        </w:rPr>
        <w:t>同样，</w:t>
      </w:r>
      <w:r w:rsidR="00CE4A0D">
        <w:rPr>
          <w:rFonts w:hint="eastAsia"/>
        </w:rPr>
        <w:t>由图</w:t>
      </w:r>
      <w:r w:rsidR="00CE4A0D">
        <w:t>8</w:t>
      </w:r>
      <w:r w:rsidR="00CE4A0D">
        <w:rPr>
          <w:rFonts w:hint="eastAsia"/>
        </w:rPr>
        <w:t>、图</w:t>
      </w:r>
      <w:r w:rsidR="00CE4A0D">
        <w:t>9</w:t>
      </w:r>
      <w:r w:rsidR="00CE4A0D">
        <w:rPr>
          <w:rFonts w:hint="eastAsia"/>
        </w:rPr>
        <w:t>和图</w:t>
      </w:r>
      <w:r w:rsidR="00CE4A0D">
        <w:t>10</w:t>
      </w:r>
      <w:r w:rsidR="00CE4A0D">
        <w:rPr>
          <w:rFonts w:hint="eastAsia"/>
        </w:rPr>
        <w:t>可知在横滚动态测试中，三种算法都能较好地减小</w:t>
      </w:r>
      <w:r>
        <w:rPr>
          <w:rFonts w:hint="eastAsia"/>
        </w:rPr>
        <w:t>俯仰</w:t>
      </w:r>
      <w:r w:rsidR="00CE4A0D">
        <w:rPr>
          <w:rFonts w:hint="eastAsia"/>
        </w:rPr>
        <w:t>角、航向角误差，具有良好的抗磁干扰能力，</w:t>
      </w:r>
      <w:r w:rsidR="004F4D27">
        <w:rPr>
          <w:rFonts w:hint="eastAsia"/>
        </w:rPr>
        <w:t xml:space="preserve"> </w:t>
      </w:r>
      <w:r w:rsidR="00CE4A0D">
        <w:rPr>
          <w:rFonts w:hint="eastAsia"/>
        </w:rPr>
        <w:t>TACF</w:t>
      </w:r>
      <w:r w:rsidR="00CE4A0D">
        <w:rPr>
          <w:rFonts w:hint="eastAsia"/>
        </w:rPr>
        <w:t>精度</w:t>
      </w:r>
      <w:r w:rsidR="004F4D27">
        <w:rPr>
          <w:rFonts w:hint="eastAsia"/>
        </w:rPr>
        <w:t>最</w:t>
      </w:r>
      <w:r w:rsidR="00CE4A0D">
        <w:rPr>
          <w:rFonts w:hint="eastAsia"/>
        </w:rPr>
        <w:t>差且有一定超调量，</w:t>
      </w:r>
      <w:r w:rsidR="00CE4A0D">
        <w:rPr>
          <w:rFonts w:hint="eastAsia"/>
        </w:rPr>
        <w:t>SAESKF</w:t>
      </w:r>
      <w:r w:rsidR="00CE4A0D">
        <w:rPr>
          <w:rFonts w:hint="eastAsia"/>
        </w:rPr>
        <w:t>、</w:t>
      </w:r>
      <w:r w:rsidR="00CE4A0D">
        <w:rPr>
          <w:rFonts w:hint="eastAsia"/>
        </w:rPr>
        <w:t>TSAEKF</w:t>
      </w:r>
      <w:r w:rsidR="00CE4A0D">
        <w:rPr>
          <w:rFonts w:hint="eastAsia"/>
        </w:rPr>
        <w:t>精度较高且曲线更加平滑。由表</w:t>
      </w:r>
      <w:r w:rsidR="004F4D27">
        <w:t>3</w:t>
      </w:r>
      <w:r w:rsidR="00CE4A0D">
        <w:rPr>
          <w:rFonts w:hint="eastAsia"/>
        </w:rPr>
        <w:t>可得</w:t>
      </w:r>
      <w:r w:rsidR="00CE4A0D">
        <w:rPr>
          <w:rFonts w:hint="eastAsia"/>
        </w:rPr>
        <w:t>SAESKF</w:t>
      </w:r>
      <w:r w:rsidR="00CE4A0D">
        <w:rPr>
          <w:rFonts w:hint="eastAsia"/>
        </w:rPr>
        <w:t>、</w:t>
      </w:r>
      <w:r w:rsidR="00CE4A0D">
        <w:rPr>
          <w:rFonts w:hint="eastAsia"/>
        </w:rPr>
        <w:t>TSAEKF</w:t>
      </w:r>
      <w:r w:rsidR="00CE4A0D" w:rsidRPr="009F0360">
        <w:rPr>
          <w:rFonts w:hint="eastAsia"/>
        </w:rPr>
        <w:t xml:space="preserve"> </w:t>
      </w:r>
      <w:r w:rsidR="00CE4A0D">
        <w:rPr>
          <w:rFonts w:hint="eastAsia"/>
        </w:rPr>
        <w:t>和</w:t>
      </w:r>
      <w:r w:rsidR="00CE4A0D">
        <w:rPr>
          <w:rFonts w:hint="eastAsia"/>
        </w:rPr>
        <w:t>TACF</w:t>
      </w:r>
      <w:r w:rsidR="00CE4A0D">
        <w:rPr>
          <w:rFonts w:hint="eastAsia"/>
        </w:rPr>
        <w:t>三种算法中航向角均方根误差分别较航向角量测均方根误差</w:t>
      </w:r>
      <w:r w:rsidR="000E7998">
        <w:t>1</w:t>
      </w:r>
      <w:r w:rsidR="00CE4A0D">
        <w:t>.</w:t>
      </w:r>
      <w:r w:rsidR="000E7998">
        <w:t>318</w:t>
      </w:r>
      <w:r w:rsidR="00CE4A0D">
        <w:rPr>
          <w:rFonts w:hint="eastAsia"/>
        </w:rPr>
        <w:t>°降低了</w:t>
      </w:r>
      <w:r w:rsidR="00CE4A0D">
        <w:rPr>
          <w:rFonts w:hint="eastAsia"/>
        </w:rPr>
        <w:t>9</w:t>
      </w:r>
      <w:r w:rsidR="000E7998">
        <w:t>1</w:t>
      </w:r>
      <w:r w:rsidR="00CE4A0D">
        <w:t>.</w:t>
      </w:r>
      <w:r w:rsidR="000E7998">
        <w:t>7</w:t>
      </w:r>
      <w:r w:rsidR="00CE4A0D">
        <w:t>%</w:t>
      </w:r>
      <w:r w:rsidR="00CE4A0D">
        <w:rPr>
          <w:rFonts w:hint="eastAsia"/>
        </w:rPr>
        <w:t>、</w:t>
      </w:r>
      <w:r w:rsidR="000E7998">
        <w:t>89</w:t>
      </w:r>
      <w:r w:rsidR="00CE4A0D">
        <w:t>.</w:t>
      </w:r>
      <w:r w:rsidR="000E7998">
        <w:t>8</w:t>
      </w:r>
      <w:r w:rsidR="00CE4A0D">
        <w:t>%</w:t>
      </w:r>
      <w:r w:rsidR="00CE4A0D">
        <w:rPr>
          <w:rFonts w:hint="eastAsia"/>
        </w:rPr>
        <w:t>、</w:t>
      </w:r>
      <w:r w:rsidR="00CE4A0D">
        <w:rPr>
          <w:rFonts w:hint="eastAsia"/>
        </w:rPr>
        <w:t>8</w:t>
      </w:r>
      <w:r w:rsidR="000E7998">
        <w:t>6</w:t>
      </w:r>
      <w:r w:rsidR="00CE4A0D">
        <w:t>.</w:t>
      </w:r>
      <w:r w:rsidR="000E7998">
        <w:t>9</w:t>
      </w:r>
      <w:r w:rsidR="00CE4A0D">
        <w:t>%</w:t>
      </w:r>
      <w:r w:rsidR="00CE4A0D">
        <w:rPr>
          <w:rFonts w:hint="eastAsia"/>
        </w:rPr>
        <w:t>，其中</w:t>
      </w:r>
      <w:r w:rsidR="00CE4A0D">
        <w:rPr>
          <w:rFonts w:hint="eastAsia"/>
        </w:rPr>
        <w:t>TACF</w:t>
      </w:r>
      <w:r w:rsidR="00CE4A0D">
        <w:rPr>
          <w:rFonts w:hint="eastAsia"/>
        </w:rPr>
        <w:t>计算速度最快，</w:t>
      </w:r>
      <w:r w:rsidR="00CE4A0D">
        <w:rPr>
          <w:rFonts w:hint="eastAsia"/>
        </w:rPr>
        <w:t>TSAEKF</w:t>
      </w:r>
      <w:r w:rsidR="00CE4A0D">
        <w:rPr>
          <w:rFonts w:hint="eastAsia"/>
        </w:rPr>
        <w:t>计算速度最慢。</w:t>
      </w:r>
    </w:p>
    <w:p w14:paraId="5BE05045" w14:textId="487C4007" w:rsidR="00866CCF" w:rsidRPr="009E0529" w:rsidRDefault="00E821EA" w:rsidP="009E0529">
      <w:pPr>
        <w:pStyle w:val="2"/>
      </w:pPr>
      <w:r>
        <w:t>6</w:t>
      </w:r>
      <w:r w:rsidR="009E0529">
        <w:t xml:space="preserve">  </w:t>
      </w:r>
      <w:r w:rsidR="00866CCF" w:rsidRPr="009E0529">
        <w:rPr>
          <w:rFonts w:hint="eastAsia"/>
        </w:rPr>
        <w:t>结论</w:t>
      </w:r>
    </w:p>
    <w:p w14:paraId="02EA80D3" w14:textId="09E6872D" w:rsidR="000173CB" w:rsidRDefault="00816415" w:rsidP="0017060D">
      <w:pPr>
        <w:ind w:firstLine="420"/>
      </w:pPr>
      <w:r>
        <w:rPr>
          <w:rFonts w:hint="eastAsia"/>
        </w:rPr>
        <w:t>三种算法都具有良好的抗磁干扰能力。在静态环境下，</w:t>
      </w:r>
      <w:r>
        <w:rPr>
          <w:rFonts w:hint="eastAsia"/>
        </w:rPr>
        <w:t>TACF</w:t>
      </w:r>
      <w:r>
        <w:rPr>
          <w:rFonts w:hint="eastAsia"/>
        </w:rPr>
        <w:t>算法精度最高且计算量最小。在动态环境下，</w:t>
      </w:r>
      <w:r w:rsidR="0017060D">
        <w:rPr>
          <w:rFonts w:hint="eastAsia"/>
        </w:rPr>
        <w:t>相对</w:t>
      </w:r>
      <w:r w:rsidR="0017060D">
        <w:rPr>
          <w:rFonts w:hint="eastAsia"/>
        </w:rPr>
        <w:t>TACF</w:t>
      </w:r>
      <w:r w:rsidR="0017060D">
        <w:rPr>
          <w:rFonts w:hint="eastAsia"/>
        </w:rPr>
        <w:t>算法，</w:t>
      </w:r>
      <w:r w:rsidR="0017060D">
        <w:rPr>
          <w:rFonts w:hint="eastAsia"/>
        </w:rPr>
        <w:t>SAESKF</w:t>
      </w:r>
      <w:r w:rsidR="0017060D">
        <w:rPr>
          <w:rFonts w:hint="eastAsia"/>
        </w:rPr>
        <w:t>算法和</w:t>
      </w:r>
      <w:r w:rsidR="0017060D">
        <w:rPr>
          <w:rFonts w:hint="eastAsia"/>
        </w:rPr>
        <w:t>TSAEKF</w:t>
      </w:r>
      <w:r>
        <w:rPr>
          <w:rFonts w:hint="eastAsia"/>
        </w:rPr>
        <w:t>算法精度</w:t>
      </w:r>
      <w:r w:rsidR="0017060D">
        <w:rPr>
          <w:rFonts w:hint="eastAsia"/>
        </w:rPr>
        <w:t>较好，姿态变化曲线更平滑，其中</w:t>
      </w:r>
      <w:r w:rsidR="0017060D">
        <w:rPr>
          <w:rFonts w:hint="eastAsia"/>
        </w:rPr>
        <w:t>SAESKF</w:t>
      </w:r>
      <w:r w:rsidR="0017060D">
        <w:rPr>
          <w:rFonts w:hint="eastAsia"/>
        </w:rPr>
        <w:t>计算量更小。</w:t>
      </w:r>
    </w:p>
    <w:p w14:paraId="779639A0" w14:textId="1DA2AABC" w:rsidR="008C7C57" w:rsidRDefault="008C7C57" w:rsidP="0017060D">
      <w:pPr>
        <w:ind w:firstLine="420"/>
      </w:pPr>
      <w:r>
        <w:rPr>
          <w:rFonts w:hint="eastAsia"/>
        </w:rPr>
        <w:t>倘若系统主要运行于稳态环境，推荐使用</w:t>
      </w:r>
      <w:r>
        <w:rPr>
          <w:rFonts w:hint="eastAsia"/>
        </w:rPr>
        <w:t>TACF</w:t>
      </w:r>
      <w:r>
        <w:rPr>
          <w:rFonts w:hint="eastAsia"/>
        </w:rPr>
        <w:t>算法。如果系统主要运行于动态环境，</w:t>
      </w:r>
      <w:r w:rsidR="002B46B6">
        <w:rPr>
          <w:rFonts w:hint="eastAsia"/>
        </w:rPr>
        <w:t>SAESKF</w:t>
      </w:r>
      <w:r w:rsidR="008364E0">
        <w:rPr>
          <w:rFonts w:hint="eastAsia"/>
        </w:rPr>
        <w:t>算法</w:t>
      </w:r>
      <w:r w:rsidR="002B46B6">
        <w:rPr>
          <w:rFonts w:hint="eastAsia"/>
        </w:rPr>
        <w:t>与</w:t>
      </w:r>
      <w:r w:rsidR="002B46B6">
        <w:rPr>
          <w:rFonts w:hint="eastAsia"/>
        </w:rPr>
        <w:t>TSAEKF</w:t>
      </w:r>
      <w:r w:rsidR="002B46B6">
        <w:rPr>
          <w:rFonts w:hint="eastAsia"/>
        </w:rPr>
        <w:t>算法精度相近，</w:t>
      </w:r>
      <w:r w:rsidR="00A148F1">
        <w:rPr>
          <w:rFonts w:hint="eastAsia"/>
        </w:rPr>
        <w:t>在不</w:t>
      </w:r>
      <w:r w:rsidR="00893E6A">
        <w:rPr>
          <w:rFonts w:hint="eastAsia"/>
        </w:rPr>
        <w:t>涉及</w:t>
      </w:r>
      <w:r w:rsidR="00A148F1">
        <w:rPr>
          <w:rFonts w:hint="eastAsia"/>
        </w:rPr>
        <w:t>万向节死锁的</w:t>
      </w:r>
      <w:r w:rsidR="00893E6A">
        <w:rPr>
          <w:rFonts w:hint="eastAsia"/>
        </w:rPr>
        <w:t>应用</w:t>
      </w:r>
      <w:r w:rsidR="00385031">
        <w:rPr>
          <w:rFonts w:hint="eastAsia"/>
        </w:rPr>
        <w:t>环境</w:t>
      </w:r>
      <w:r w:rsidR="00A148F1">
        <w:rPr>
          <w:rFonts w:hint="eastAsia"/>
        </w:rPr>
        <w:t>下</w:t>
      </w:r>
      <w:r>
        <w:rPr>
          <w:rFonts w:hint="eastAsia"/>
        </w:rPr>
        <w:t>推荐使用</w:t>
      </w:r>
      <w:r>
        <w:rPr>
          <w:rFonts w:hint="eastAsia"/>
        </w:rPr>
        <w:t>SAESKF</w:t>
      </w:r>
      <w:r>
        <w:rPr>
          <w:rFonts w:hint="eastAsia"/>
        </w:rPr>
        <w:t>算法</w:t>
      </w:r>
      <w:r w:rsidR="002B46B6">
        <w:rPr>
          <w:rFonts w:hint="eastAsia"/>
        </w:rPr>
        <w:t>，</w:t>
      </w:r>
      <w:r w:rsidR="002B46B6">
        <w:rPr>
          <w:rFonts w:hint="eastAsia"/>
        </w:rPr>
        <w:t>SAESKF</w:t>
      </w:r>
      <w:r w:rsidR="002B46B6">
        <w:rPr>
          <w:rFonts w:hint="eastAsia"/>
        </w:rPr>
        <w:t>计算时间较短</w:t>
      </w:r>
      <w:r w:rsidR="00893E6A">
        <w:rPr>
          <w:rFonts w:hint="eastAsia"/>
        </w:rPr>
        <w:t>，否则推荐</w:t>
      </w:r>
      <w:r w:rsidR="00893E6A">
        <w:rPr>
          <w:rFonts w:hint="eastAsia"/>
        </w:rPr>
        <w:t>TSAEKF</w:t>
      </w:r>
      <w:r w:rsidR="00893E6A">
        <w:rPr>
          <w:rFonts w:hint="eastAsia"/>
        </w:rPr>
        <w:t>算法</w:t>
      </w:r>
      <w:r w:rsidR="009C0F14">
        <w:rPr>
          <w:rFonts w:hint="eastAsia"/>
        </w:rPr>
        <w:t>。</w:t>
      </w:r>
    </w:p>
    <w:p w14:paraId="5A94F44B" w14:textId="49D9F7DC" w:rsidR="00CF7D1D" w:rsidRPr="009E0529" w:rsidRDefault="00E821EA" w:rsidP="009E0529">
      <w:pPr>
        <w:pStyle w:val="2"/>
      </w:pPr>
      <w:r>
        <w:t>7</w:t>
      </w:r>
      <w:r w:rsidR="009E0529">
        <w:t xml:space="preserve">  </w:t>
      </w:r>
      <w:r w:rsidR="000173CB" w:rsidRPr="009E0529">
        <w:rPr>
          <w:rFonts w:hint="eastAsia"/>
        </w:rPr>
        <w:t>参考文献</w:t>
      </w:r>
    </w:p>
    <w:p w14:paraId="40F92CFB" w14:textId="3F99ED3B" w:rsidR="000B0C2A" w:rsidRDefault="00EC4FD5" w:rsidP="006C3B35">
      <w:r>
        <w:t>[1]</w:t>
      </w:r>
      <w:r w:rsidRPr="00EC4FD5">
        <w:rPr>
          <w:rFonts w:hint="eastAsia"/>
        </w:rPr>
        <w:t>严恭敏，翁浚</w:t>
      </w:r>
      <w:r w:rsidRPr="00EC4FD5">
        <w:rPr>
          <w:rFonts w:hint="eastAsia"/>
        </w:rPr>
        <w:t>.</w:t>
      </w:r>
      <w:r w:rsidRPr="00EC4FD5">
        <w:rPr>
          <w:rFonts w:hint="eastAsia"/>
        </w:rPr>
        <w:t>捷联惯导算法与组合导航原理</w:t>
      </w:r>
      <w:r w:rsidRPr="00EC4FD5">
        <w:rPr>
          <w:rFonts w:hint="eastAsia"/>
        </w:rPr>
        <w:t>[M].</w:t>
      </w:r>
      <w:r w:rsidRPr="00EC4FD5">
        <w:rPr>
          <w:rFonts w:hint="eastAsia"/>
        </w:rPr>
        <w:t>西北工业大学</w:t>
      </w:r>
      <w:r w:rsidRPr="00EC4FD5">
        <w:rPr>
          <w:rFonts w:hint="eastAsia"/>
        </w:rPr>
        <w:t>,2019.</w:t>
      </w:r>
    </w:p>
    <w:p w14:paraId="495F8056" w14:textId="148DCB25" w:rsidR="00164198" w:rsidRDefault="00164198" w:rsidP="00164198">
      <w:r w:rsidRPr="00164198">
        <w:t>[</w:t>
      </w:r>
      <w:r>
        <w:t>2</w:t>
      </w:r>
      <w:r w:rsidRPr="00164198">
        <w:t>] Shengzhi Z,Shuai Y, Chaojun L,et al.A Dual-Linear Kalman Filter for Real-Time Orientation Determination System Using Low-Cost MEMS Sensors[J]. Sensors, 2016, 16(2):264.</w:t>
      </w:r>
    </w:p>
    <w:p w14:paraId="0589E4D0" w14:textId="5C5C5BF8" w:rsidR="001910B3" w:rsidRDefault="00164198" w:rsidP="00164198">
      <w:r>
        <w:t>[3]</w:t>
      </w:r>
      <w:r>
        <w:rPr>
          <w:rFonts w:hint="eastAsia"/>
        </w:rPr>
        <w:t>储志伟</w:t>
      </w:r>
      <w:r>
        <w:rPr>
          <w:rFonts w:hint="eastAsia"/>
        </w:rPr>
        <w:t>.</w:t>
      </w:r>
      <w:r>
        <w:rPr>
          <w:rFonts w:hint="eastAsia"/>
        </w:rPr>
        <w:t>基于</w:t>
      </w:r>
      <w:r>
        <w:rPr>
          <w:rFonts w:hint="eastAsia"/>
        </w:rPr>
        <w:t>MARG</w:t>
      </w:r>
      <w:r>
        <w:rPr>
          <w:rFonts w:hint="eastAsia"/>
        </w:rPr>
        <w:t>传感器的微型航姿系统</w:t>
      </w:r>
      <w:r>
        <w:rPr>
          <w:rFonts w:hint="eastAsia"/>
        </w:rPr>
        <w:t>[</w:t>
      </w:r>
      <w:r>
        <w:t>D].</w:t>
      </w:r>
      <w:r>
        <w:rPr>
          <w:rFonts w:hint="eastAsia"/>
        </w:rPr>
        <w:t>中国科学技术大学</w:t>
      </w:r>
      <w:r>
        <w:rPr>
          <w:rFonts w:hint="eastAsia"/>
        </w:rPr>
        <w:t>,</w:t>
      </w:r>
      <w:r>
        <w:t>2018.</w:t>
      </w:r>
    </w:p>
    <w:p w14:paraId="560734BE" w14:textId="2697A5ED" w:rsidR="000B0C2A" w:rsidRPr="001910B3" w:rsidRDefault="000B0C2A" w:rsidP="00D43E9E">
      <w:r w:rsidRPr="000B0C2A">
        <w:t>[</w:t>
      </w:r>
      <w:r w:rsidR="00742DDE">
        <w:t>4</w:t>
      </w:r>
      <w:r w:rsidRPr="000B0C2A">
        <w:t>] Kaiqiang F,Jie L,Xiaoming Z,et al.A New Quaternion-Based Kalman Filter for Real-Time Attitude Estimation Using the Two-Step Geometrically-Intuitive Correction Algorithm[J]. Sensors, 2017, 17(9):2146.</w:t>
      </w:r>
    </w:p>
    <w:p w14:paraId="7AD47FD0" w14:textId="4AEF204A" w:rsidR="001910B3" w:rsidRPr="002D62C2" w:rsidRDefault="002D62C2" w:rsidP="00D43E9E">
      <w:r w:rsidRPr="00D43E9E">
        <w:rPr>
          <w:rFonts w:hint="eastAsia"/>
        </w:rPr>
        <w:t>[</w:t>
      </w:r>
      <w:r w:rsidR="00742DDE">
        <w:t>5</w:t>
      </w:r>
      <w:r w:rsidRPr="00D43E9E">
        <w:rPr>
          <w:rFonts w:hint="eastAsia"/>
        </w:rPr>
        <w:t>]</w:t>
      </w:r>
      <w:r w:rsidRPr="00D43E9E">
        <w:rPr>
          <w:rFonts w:hint="eastAsia"/>
        </w:rPr>
        <w:t>徐小龙</w:t>
      </w:r>
      <w:r w:rsidRPr="00D43E9E">
        <w:rPr>
          <w:rFonts w:hint="eastAsia"/>
        </w:rPr>
        <w:t xml:space="preserve">. </w:t>
      </w:r>
      <w:r w:rsidRPr="00D43E9E">
        <w:rPr>
          <w:rFonts w:hint="eastAsia"/>
        </w:rPr>
        <w:t>基于惯性</w:t>
      </w:r>
      <w:r w:rsidRPr="00D43E9E">
        <w:rPr>
          <w:rFonts w:hint="eastAsia"/>
        </w:rPr>
        <w:t>-</w:t>
      </w:r>
      <w:r w:rsidRPr="00D43E9E">
        <w:rPr>
          <w:rFonts w:hint="eastAsia"/>
        </w:rPr>
        <w:t>磁传感器的机器人位姿捕捉技术研究</w:t>
      </w:r>
      <w:r w:rsidRPr="00D43E9E">
        <w:rPr>
          <w:rFonts w:hint="eastAsia"/>
        </w:rPr>
        <w:t>[D].</w:t>
      </w:r>
      <w:r w:rsidRPr="00D43E9E">
        <w:rPr>
          <w:rFonts w:hint="eastAsia"/>
        </w:rPr>
        <w:t>山东大学</w:t>
      </w:r>
      <w:r w:rsidRPr="00D43E9E">
        <w:rPr>
          <w:rFonts w:hint="eastAsia"/>
        </w:rPr>
        <w:t>,2020.</w:t>
      </w:r>
    </w:p>
    <w:p w14:paraId="2C7F0278" w14:textId="5E10457B" w:rsidR="00D4510E" w:rsidRDefault="00D4510E" w:rsidP="006C3B35">
      <w:r w:rsidRPr="00D4510E">
        <w:rPr>
          <w:rFonts w:hint="eastAsia"/>
        </w:rPr>
        <w:t>[</w:t>
      </w:r>
      <w:r w:rsidR="00742DDE">
        <w:t>6</w:t>
      </w:r>
      <w:r w:rsidRPr="00D4510E">
        <w:rPr>
          <w:rFonts w:hint="eastAsia"/>
        </w:rPr>
        <w:t>]</w:t>
      </w:r>
      <w:r w:rsidRPr="00D4510E">
        <w:rPr>
          <w:rFonts w:hint="eastAsia"/>
        </w:rPr>
        <w:t>高宁</w:t>
      </w:r>
      <w:r w:rsidRPr="00D4510E">
        <w:rPr>
          <w:rFonts w:hint="eastAsia"/>
        </w:rPr>
        <w:t>,</w:t>
      </w:r>
      <w:r w:rsidRPr="00D4510E">
        <w:rPr>
          <w:rFonts w:hint="eastAsia"/>
        </w:rPr>
        <w:t>李杰</w:t>
      </w:r>
      <w:r w:rsidRPr="00D4510E">
        <w:rPr>
          <w:rFonts w:hint="eastAsia"/>
        </w:rPr>
        <w:t>,</w:t>
      </w:r>
      <w:r w:rsidRPr="00D4510E">
        <w:rPr>
          <w:rFonts w:hint="eastAsia"/>
        </w:rPr>
        <w:t>冯凯强</w:t>
      </w:r>
      <w:r w:rsidRPr="00D4510E">
        <w:rPr>
          <w:rFonts w:hint="eastAsia"/>
        </w:rPr>
        <w:t>,</w:t>
      </w:r>
      <w:r w:rsidRPr="00D4510E">
        <w:rPr>
          <w:rFonts w:hint="eastAsia"/>
        </w:rPr>
        <w:t>许廷金</w:t>
      </w:r>
      <w:r w:rsidRPr="00D4510E">
        <w:rPr>
          <w:rFonts w:hint="eastAsia"/>
        </w:rPr>
        <w:t>,</w:t>
      </w:r>
      <w:r w:rsidRPr="00D4510E">
        <w:rPr>
          <w:rFonts w:hint="eastAsia"/>
        </w:rPr>
        <w:t>高诗尧</w:t>
      </w:r>
      <w:r w:rsidRPr="00D4510E">
        <w:rPr>
          <w:rFonts w:hint="eastAsia"/>
        </w:rPr>
        <w:t>,</w:t>
      </w:r>
      <w:r w:rsidRPr="00D4510E">
        <w:rPr>
          <w:rFonts w:hint="eastAsia"/>
        </w:rPr>
        <w:t>李炳臻</w:t>
      </w:r>
      <w:r w:rsidRPr="00D4510E">
        <w:rPr>
          <w:rFonts w:hint="eastAsia"/>
        </w:rPr>
        <w:t>.</w:t>
      </w:r>
      <w:r w:rsidRPr="00D4510E">
        <w:rPr>
          <w:rFonts w:hint="eastAsia"/>
        </w:rPr>
        <w:t>基于双级互补滤波的姿态测量算法设计</w:t>
      </w:r>
      <w:r w:rsidRPr="00D4510E">
        <w:rPr>
          <w:rFonts w:hint="eastAsia"/>
        </w:rPr>
        <w:t>[J].</w:t>
      </w:r>
      <w:r w:rsidRPr="00D4510E">
        <w:rPr>
          <w:rFonts w:hint="eastAsia"/>
        </w:rPr>
        <w:t>传感技术学报</w:t>
      </w:r>
      <w:r w:rsidRPr="00D4510E">
        <w:rPr>
          <w:rFonts w:hint="eastAsia"/>
        </w:rPr>
        <w:t>,2019,32(12):1824-1829.</w:t>
      </w:r>
      <w:r w:rsidR="00F943F0">
        <w:t xml:space="preserve"> </w:t>
      </w:r>
    </w:p>
    <w:p w14:paraId="18470F3C" w14:textId="3E43BF37" w:rsidR="00164198" w:rsidRDefault="00D43E9E" w:rsidP="006C3B35">
      <w:r w:rsidRPr="00D43E9E">
        <w:t>[</w:t>
      </w:r>
      <w:r w:rsidR="00742DDE">
        <w:t>7</w:t>
      </w:r>
      <w:r w:rsidRPr="00D43E9E">
        <w:t>] Valenti R G ,Dryanovski I,Xiao J. A Linear Kalman Filter for MARG Orientation Estimation Using the Algebraic Quaternion Algorithm[J].IEEE Transactions on Instrumentation &amp; Measurement, 2016, 65(2):467-481.</w:t>
      </w:r>
    </w:p>
    <w:p w14:paraId="7A24D44D" w14:textId="53A76688" w:rsidR="00D43E9E" w:rsidRDefault="00D43E9E" w:rsidP="00D43E9E">
      <w:r w:rsidRPr="00C80124">
        <w:rPr>
          <w:rFonts w:hint="eastAsia"/>
        </w:rPr>
        <w:t>[</w:t>
      </w:r>
      <w:r w:rsidR="001C3414">
        <w:t>9</w:t>
      </w:r>
      <w:r w:rsidRPr="00C80124">
        <w:rPr>
          <w:rFonts w:hint="eastAsia"/>
        </w:rPr>
        <w:t>]</w:t>
      </w:r>
      <w:r w:rsidRPr="00C80124">
        <w:rPr>
          <w:rFonts w:hint="eastAsia"/>
        </w:rPr>
        <w:t>邓红</w:t>
      </w:r>
      <w:r w:rsidRPr="00C80124">
        <w:rPr>
          <w:rFonts w:hint="eastAsia"/>
        </w:rPr>
        <w:t>,</w:t>
      </w:r>
      <w:r w:rsidRPr="00C80124">
        <w:rPr>
          <w:rFonts w:hint="eastAsia"/>
        </w:rPr>
        <w:t>刘光斌</w:t>
      </w:r>
      <w:r w:rsidRPr="00C80124">
        <w:rPr>
          <w:rFonts w:hint="eastAsia"/>
        </w:rPr>
        <w:t>,</w:t>
      </w:r>
      <w:r w:rsidRPr="00C80124">
        <w:rPr>
          <w:rFonts w:hint="eastAsia"/>
        </w:rPr>
        <w:t>陈昊明</w:t>
      </w:r>
      <w:r w:rsidRPr="00C80124">
        <w:rPr>
          <w:rFonts w:hint="eastAsia"/>
        </w:rPr>
        <w:t>,</w:t>
      </w:r>
      <w:r w:rsidRPr="00C80124">
        <w:rPr>
          <w:rFonts w:hint="eastAsia"/>
        </w:rPr>
        <w:t>刘志国</w:t>
      </w:r>
      <w:r w:rsidRPr="00C80124">
        <w:rPr>
          <w:rFonts w:hint="eastAsia"/>
        </w:rPr>
        <w:t>.</w:t>
      </w:r>
      <w:r w:rsidRPr="00C80124">
        <w:rPr>
          <w:rFonts w:hint="eastAsia"/>
        </w:rPr>
        <w:t>发射惯性坐标系下误差角与数学平台失准角的推导与仿真</w:t>
      </w:r>
      <w:r w:rsidRPr="00C80124">
        <w:rPr>
          <w:rFonts w:hint="eastAsia"/>
        </w:rPr>
        <w:t>[J].</w:t>
      </w:r>
      <w:r w:rsidRPr="00C80124">
        <w:rPr>
          <w:rFonts w:hint="eastAsia"/>
        </w:rPr>
        <w:t>宇航学报</w:t>
      </w:r>
      <w:r w:rsidRPr="00C80124">
        <w:rPr>
          <w:rFonts w:hint="eastAsia"/>
        </w:rPr>
        <w:t>,2011,32(04):781-786.</w:t>
      </w:r>
    </w:p>
    <w:p w14:paraId="6A016F2D" w14:textId="7E8061F7" w:rsidR="00051D93" w:rsidRDefault="00051D93" w:rsidP="00D43E9E">
      <w:r>
        <w:rPr>
          <w:rFonts w:hint="eastAsia"/>
        </w:rPr>
        <w:t>[</w:t>
      </w:r>
      <w:r>
        <w:t>10]</w:t>
      </w:r>
      <w:r w:rsidRPr="00051D93">
        <w:rPr>
          <w:rFonts w:hint="eastAsia"/>
        </w:rPr>
        <w:t xml:space="preserve"> </w:t>
      </w:r>
      <w:r>
        <w:rPr>
          <w:rFonts w:hint="eastAsia"/>
        </w:rPr>
        <w:t>秦永元</w:t>
      </w:r>
      <w:r>
        <w:rPr>
          <w:rFonts w:hint="eastAsia"/>
        </w:rPr>
        <w:t>.</w:t>
      </w:r>
      <w:r>
        <w:rPr>
          <w:rFonts w:hint="eastAsia"/>
        </w:rPr>
        <w:t>惯性导航</w:t>
      </w:r>
      <w:r>
        <w:rPr>
          <w:rFonts w:hint="eastAsia"/>
        </w:rPr>
        <w:t>(</w:t>
      </w:r>
      <w:r>
        <w:rPr>
          <w:rFonts w:hint="eastAsia"/>
        </w:rPr>
        <w:t>第三版</w:t>
      </w:r>
      <w:r>
        <w:t>)</w:t>
      </w:r>
      <w:r w:rsidRPr="00EC4FD5">
        <w:rPr>
          <w:rFonts w:hint="eastAsia"/>
        </w:rPr>
        <w:t>[M].</w:t>
      </w:r>
      <w:r>
        <w:rPr>
          <w:rFonts w:hint="eastAsia"/>
        </w:rPr>
        <w:t>科学出版社</w:t>
      </w:r>
      <w:r w:rsidRPr="00EC4FD5">
        <w:rPr>
          <w:rFonts w:hint="eastAsia"/>
        </w:rPr>
        <w:t>,</w:t>
      </w:r>
      <w:r>
        <w:t>2020</w:t>
      </w:r>
      <w:r w:rsidRPr="00EC4FD5">
        <w:rPr>
          <w:rFonts w:hint="eastAsia"/>
        </w:rPr>
        <w:t>.</w:t>
      </w:r>
    </w:p>
    <w:p w14:paraId="33E63E77" w14:textId="2934A40A" w:rsidR="00164198" w:rsidRPr="00D43E9E" w:rsidRDefault="00164198" w:rsidP="006C3B35"/>
    <w:sectPr w:rsidR="00164198" w:rsidRPr="00D43E9E" w:rsidSect="00975626">
      <w:endnotePr>
        <w:numFmt w:val="decimal"/>
      </w:endnotePr>
      <w:type w:val="continuous"/>
      <w:pgSz w:w="11906" w:h="16838"/>
      <w:pgMar w:top="720" w:right="720" w:bottom="720" w:left="72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4D97A" w14:textId="77777777" w:rsidR="000B32DB" w:rsidRDefault="000B32DB" w:rsidP="00784FE3">
      <w:r>
        <w:separator/>
      </w:r>
    </w:p>
  </w:endnote>
  <w:endnote w:type="continuationSeparator" w:id="0">
    <w:p w14:paraId="6A6F0174" w14:textId="77777777" w:rsidR="000B32DB" w:rsidRDefault="000B32DB" w:rsidP="00784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086771"/>
      <w:docPartObj>
        <w:docPartGallery w:val="Page Numbers (Bottom of Page)"/>
        <w:docPartUnique/>
      </w:docPartObj>
    </w:sdtPr>
    <w:sdtContent>
      <w:p w14:paraId="3555A357" w14:textId="1A19F21C" w:rsidR="00D07976" w:rsidRDefault="00D07976">
        <w:pPr>
          <w:pStyle w:val="ad"/>
          <w:jc w:val="center"/>
        </w:pPr>
        <w:r>
          <w:fldChar w:fldCharType="begin"/>
        </w:r>
        <w:r>
          <w:instrText>PAGE   \* MERGEFORMAT</w:instrText>
        </w:r>
        <w:r>
          <w:fldChar w:fldCharType="separate"/>
        </w:r>
        <w:r>
          <w:rPr>
            <w:lang w:val="zh-CN"/>
          </w:rPr>
          <w:t>2</w:t>
        </w:r>
        <w:r>
          <w:fldChar w:fldCharType="end"/>
        </w:r>
      </w:p>
    </w:sdtContent>
  </w:sdt>
  <w:p w14:paraId="2A82EFDC" w14:textId="77777777" w:rsidR="00D07976" w:rsidRDefault="00D0797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2A2EB" w14:textId="77777777" w:rsidR="000B32DB" w:rsidRDefault="000B32DB" w:rsidP="00784FE3">
      <w:r>
        <w:separator/>
      </w:r>
    </w:p>
  </w:footnote>
  <w:footnote w:type="continuationSeparator" w:id="0">
    <w:p w14:paraId="53D66330" w14:textId="77777777" w:rsidR="000B32DB" w:rsidRDefault="000B32DB" w:rsidP="00784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FCCEE" w14:textId="07C97C51" w:rsidR="0052705F" w:rsidRDefault="0052705F">
    <w:pPr>
      <w:pStyle w:val="ab"/>
    </w:pPr>
    <w:r>
      <w:fldChar w:fldCharType="begin"/>
    </w:r>
    <w:r>
      <w:instrText xml:space="preserve"> STYLEREF  "</w:instrText>
    </w:r>
    <w:r>
      <w:instrText>标题</w:instrText>
    </w:r>
    <w:r>
      <w:instrText xml:space="preserve"> 1"  \* MERGEFORMAT </w:instrText>
    </w:r>
    <w:r>
      <w:fldChar w:fldCharType="separate"/>
    </w:r>
    <w:r w:rsidR="00665C62">
      <w:rPr>
        <w:noProof/>
      </w:rPr>
      <w:t>Comparative analysis of MARG attitude estimation decoupling algorithms for anti-magnetic interference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C62"/>
    <w:multiLevelType w:val="multilevel"/>
    <w:tmpl w:val="81D6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43502"/>
    <w:multiLevelType w:val="multilevel"/>
    <w:tmpl w:val="BE844BE2"/>
    <w:lvl w:ilvl="0">
      <w:start w:val="4"/>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7FF44A3"/>
    <w:multiLevelType w:val="hybridMultilevel"/>
    <w:tmpl w:val="2D8A5F8A"/>
    <w:lvl w:ilvl="0" w:tplc="72D0199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265A7E44"/>
    <w:multiLevelType w:val="multilevel"/>
    <w:tmpl w:val="A59E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6C75"/>
    <w:multiLevelType w:val="multilevel"/>
    <w:tmpl w:val="0BF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060CC"/>
    <w:multiLevelType w:val="hybridMultilevel"/>
    <w:tmpl w:val="7D325E92"/>
    <w:lvl w:ilvl="0" w:tplc="EAFC4A5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CA85E5C"/>
    <w:multiLevelType w:val="hybridMultilevel"/>
    <w:tmpl w:val="8D28E298"/>
    <w:lvl w:ilvl="0" w:tplc="230A8FA0">
      <w:start w:val="5"/>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FC13AD2"/>
    <w:multiLevelType w:val="multilevel"/>
    <w:tmpl w:val="B6BA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0653B"/>
    <w:multiLevelType w:val="hybridMultilevel"/>
    <w:tmpl w:val="FCECAAE2"/>
    <w:lvl w:ilvl="0" w:tplc="EF74CA8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41482731"/>
    <w:multiLevelType w:val="hybridMultilevel"/>
    <w:tmpl w:val="D50E0C56"/>
    <w:lvl w:ilvl="0" w:tplc="A0880C6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6C77454"/>
    <w:multiLevelType w:val="multilevel"/>
    <w:tmpl w:val="0EF2C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517DAB"/>
    <w:multiLevelType w:val="hybridMultilevel"/>
    <w:tmpl w:val="95267702"/>
    <w:lvl w:ilvl="0" w:tplc="4C00ECF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4E670EDD"/>
    <w:multiLevelType w:val="hybridMultilevel"/>
    <w:tmpl w:val="B58083DE"/>
    <w:lvl w:ilvl="0" w:tplc="5C4EB1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41147C2"/>
    <w:multiLevelType w:val="multilevel"/>
    <w:tmpl w:val="62EC6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92219E"/>
    <w:multiLevelType w:val="hybridMultilevel"/>
    <w:tmpl w:val="AF0E3848"/>
    <w:lvl w:ilvl="0" w:tplc="3B5C8D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C9E60B0"/>
    <w:multiLevelType w:val="multilevel"/>
    <w:tmpl w:val="14A08478"/>
    <w:lvl w:ilvl="0">
      <w:start w:val="5"/>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EF65F17"/>
    <w:multiLevelType w:val="multilevel"/>
    <w:tmpl w:val="96E8CF54"/>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61FC5133"/>
    <w:multiLevelType w:val="multilevel"/>
    <w:tmpl w:val="C36E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2E5A17"/>
    <w:multiLevelType w:val="multilevel"/>
    <w:tmpl w:val="DA74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436C06"/>
    <w:multiLevelType w:val="multilevel"/>
    <w:tmpl w:val="DF3A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AC3360"/>
    <w:multiLevelType w:val="multilevel"/>
    <w:tmpl w:val="6D249718"/>
    <w:lvl w:ilvl="0">
      <w:start w:val="6"/>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22829E4"/>
    <w:multiLevelType w:val="multilevel"/>
    <w:tmpl w:val="E2580E6C"/>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8274D99"/>
    <w:multiLevelType w:val="hybridMultilevel"/>
    <w:tmpl w:val="12602C80"/>
    <w:lvl w:ilvl="0" w:tplc="D84694E8">
      <w:start w:val="1"/>
      <w:numFmt w:val="decimal"/>
      <w:lvlText w:val="%1"/>
      <w:lvlJc w:val="left"/>
      <w:pPr>
        <w:ind w:left="510" w:hanging="51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BA237BE"/>
    <w:multiLevelType w:val="hybridMultilevel"/>
    <w:tmpl w:val="DB863596"/>
    <w:lvl w:ilvl="0" w:tplc="6EE4945A">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FC75C71"/>
    <w:multiLevelType w:val="hybridMultilevel"/>
    <w:tmpl w:val="19563E08"/>
    <w:lvl w:ilvl="0" w:tplc="47F84D68">
      <w:start w:val="1"/>
      <w:numFmt w:val="decimal"/>
      <w:lvlText w:val="%1"/>
      <w:lvlJc w:val="left"/>
      <w:pPr>
        <w:ind w:left="510" w:hanging="51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47169125">
    <w:abstractNumId w:val="22"/>
  </w:num>
  <w:num w:numId="2" w16cid:durableId="733814429">
    <w:abstractNumId w:val="14"/>
  </w:num>
  <w:num w:numId="3" w16cid:durableId="822087721">
    <w:abstractNumId w:val="11"/>
  </w:num>
  <w:num w:numId="4" w16cid:durableId="601188059">
    <w:abstractNumId w:val="24"/>
  </w:num>
  <w:num w:numId="5" w16cid:durableId="158424114">
    <w:abstractNumId w:val="12"/>
  </w:num>
  <w:num w:numId="6" w16cid:durableId="405957500">
    <w:abstractNumId w:val="2"/>
  </w:num>
  <w:num w:numId="7" w16cid:durableId="933519017">
    <w:abstractNumId w:val="23"/>
  </w:num>
  <w:num w:numId="8" w16cid:durableId="1116682270">
    <w:abstractNumId w:val="21"/>
  </w:num>
  <w:num w:numId="9" w16cid:durableId="1727072775">
    <w:abstractNumId w:val="1"/>
  </w:num>
  <w:num w:numId="10" w16cid:durableId="1697191336">
    <w:abstractNumId w:val="5"/>
  </w:num>
  <w:num w:numId="11" w16cid:durableId="154075652">
    <w:abstractNumId w:val="6"/>
  </w:num>
  <w:num w:numId="12" w16cid:durableId="679311400">
    <w:abstractNumId w:val="15"/>
  </w:num>
  <w:num w:numId="13" w16cid:durableId="1868136248">
    <w:abstractNumId w:val="13"/>
  </w:num>
  <w:num w:numId="14" w16cid:durableId="259527755">
    <w:abstractNumId w:val="10"/>
  </w:num>
  <w:num w:numId="15" w16cid:durableId="1180654864">
    <w:abstractNumId w:val="18"/>
  </w:num>
  <w:num w:numId="16" w16cid:durableId="1710179739">
    <w:abstractNumId w:val="17"/>
  </w:num>
  <w:num w:numId="17" w16cid:durableId="1929726579">
    <w:abstractNumId w:val="3"/>
  </w:num>
  <w:num w:numId="18" w16cid:durableId="1222980900">
    <w:abstractNumId w:val="7"/>
  </w:num>
  <w:num w:numId="19" w16cid:durableId="1883515143">
    <w:abstractNumId w:val="20"/>
  </w:num>
  <w:num w:numId="20" w16cid:durableId="731736670">
    <w:abstractNumId w:val="0"/>
  </w:num>
  <w:num w:numId="21" w16cid:durableId="1471898088">
    <w:abstractNumId w:val="16"/>
  </w:num>
  <w:num w:numId="22" w16cid:durableId="1949461420">
    <w:abstractNumId w:val="8"/>
  </w:num>
  <w:num w:numId="23" w16cid:durableId="795416192">
    <w:abstractNumId w:val="9"/>
  </w:num>
  <w:num w:numId="24" w16cid:durableId="1922905852">
    <w:abstractNumId w:val="4"/>
  </w:num>
  <w:num w:numId="25" w16cid:durableId="115233465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C39"/>
    <w:rsid w:val="00001850"/>
    <w:rsid w:val="00002663"/>
    <w:rsid w:val="00012645"/>
    <w:rsid w:val="000127A8"/>
    <w:rsid w:val="000173CB"/>
    <w:rsid w:val="00023E1C"/>
    <w:rsid w:val="000319D2"/>
    <w:rsid w:val="0003283C"/>
    <w:rsid w:val="00034C9B"/>
    <w:rsid w:val="000362D6"/>
    <w:rsid w:val="00036771"/>
    <w:rsid w:val="00036B55"/>
    <w:rsid w:val="00044B9B"/>
    <w:rsid w:val="00050279"/>
    <w:rsid w:val="00051D93"/>
    <w:rsid w:val="0005364C"/>
    <w:rsid w:val="000545DB"/>
    <w:rsid w:val="00056633"/>
    <w:rsid w:val="00065127"/>
    <w:rsid w:val="00070FAC"/>
    <w:rsid w:val="0007123D"/>
    <w:rsid w:val="0007667D"/>
    <w:rsid w:val="00077717"/>
    <w:rsid w:val="00080B84"/>
    <w:rsid w:val="00082A9A"/>
    <w:rsid w:val="000859C0"/>
    <w:rsid w:val="00085AF2"/>
    <w:rsid w:val="00085BAA"/>
    <w:rsid w:val="000867BE"/>
    <w:rsid w:val="00090C47"/>
    <w:rsid w:val="00094A40"/>
    <w:rsid w:val="00094BDB"/>
    <w:rsid w:val="00095DC5"/>
    <w:rsid w:val="00097D41"/>
    <w:rsid w:val="000A06C1"/>
    <w:rsid w:val="000A771D"/>
    <w:rsid w:val="000B0C2A"/>
    <w:rsid w:val="000B32DB"/>
    <w:rsid w:val="000B49B1"/>
    <w:rsid w:val="000B6F09"/>
    <w:rsid w:val="000B7A25"/>
    <w:rsid w:val="000B7B23"/>
    <w:rsid w:val="000C0DE2"/>
    <w:rsid w:val="000C2492"/>
    <w:rsid w:val="000C26DA"/>
    <w:rsid w:val="000D3242"/>
    <w:rsid w:val="000D753C"/>
    <w:rsid w:val="000E1EEF"/>
    <w:rsid w:val="000E2EB1"/>
    <w:rsid w:val="000E40FC"/>
    <w:rsid w:val="000E7998"/>
    <w:rsid w:val="000F2A44"/>
    <w:rsid w:val="00100493"/>
    <w:rsid w:val="00102A9C"/>
    <w:rsid w:val="00105333"/>
    <w:rsid w:val="00106388"/>
    <w:rsid w:val="00111584"/>
    <w:rsid w:val="0012775F"/>
    <w:rsid w:val="0013305F"/>
    <w:rsid w:val="0013432D"/>
    <w:rsid w:val="00142572"/>
    <w:rsid w:val="00145D79"/>
    <w:rsid w:val="00147F28"/>
    <w:rsid w:val="00150DC2"/>
    <w:rsid w:val="00150F0E"/>
    <w:rsid w:val="00155A00"/>
    <w:rsid w:val="0015732A"/>
    <w:rsid w:val="00164198"/>
    <w:rsid w:val="00164B80"/>
    <w:rsid w:val="0017060D"/>
    <w:rsid w:val="0017192E"/>
    <w:rsid w:val="001844EC"/>
    <w:rsid w:val="001858A5"/>
    <w:rsid w:val="00185F57"/>
    <w:rsid w:val="00186452"/>
    <w:rsid w:val="0019074A"/>
    <w:rsid w:val="001910B3"/>
    <w:rsid w:val="00195E64"/>
    <w:rsid w:val="001A199D"/>
    <w:rsid w:val="001A2E20"/>
    <w:rsid w:val="001B004C"/>
    <w:rsid w:val="001B1CFE"/>
    <w:rsid w:val="001B404A"/>
    <w:rsid w:val="001B57AE"/>
    <w:rsid w:val="001C09ED"/>
    <w:rsid w:val="001C24D4"/>
    <w:rsid w:val="001C3414"/>
    <w:rsid w:val="001C4C39"/>
    <w:rsid w:val="001C4F3D"/>
    <w:rsid w:val="001C5C2A"/>
    <w:rsid w:val="001D323B"/>
    <w:rsid w:val="001D661C"/>
    <w:rsid w:val="001D6C88"/>
    <w:rsid w:val="001D7685"/>
    <w:rsid w:val="001E3221"/>
    <w:rsid w:val="001E6CFC"/>
    <w:rsid w:val="001F116F"/>
    <w:rsid w:val="001F20EB"/>
    <w:rsid w:val="001F60E2"/>
    <w:rsid w:val="001F7A7E"/>
    <w:rsid w:val="00200622"/>
    <w:rsid w:val="00202DE9"/>
    <w:rsid w:val="00204B3D"/>
    <w:rsid w:val="00207F92"/>
    <w:rsid w:val="00212788"/>
    <w:rsid w:val="00213AB1"/>
    <w:rsid w:val="00215186"/>
    <w:rsid w:val="002256C6"/>
    <w:rsid w:val="00226F56"/>
    <w:rsid w:val="00234991"/>
    <w:rsid w:val="00242963"/>
    <w:rsid w:val="00244A1D"/>
    <w:rsid w:val="00250083"/>
    <w:rsid w:val="00254EC7"/>
    <w:rsid w:val="00255416"/>
    <w:rsid w:val="002558B2"/>
    <w:rsid w:val="002558D0"/>
    <w:rsid w:val="00256F87"/>
    <w:rsid w:val="002572E9"/>
    <w:rsid w:val="00260B99"/>
    <w:rsid w:val="002633AC"/>
    <w:rsid w:val="00265462"/>
    <w:rsid w:val="0026554D"/>
    <w:rsid w:val="00265624"/>
    <w:rsid w:val="00270468"/>
    <w:rsid w:val="002731A8"/>
    <w:rsid w:val="00274B5C"/>
    <w:rsid w:val="00280CBB"/>
    <w:rsid w:val="0028346B"/>
    <w:rsid w:val="00287994"/>
    <w:rsid w:val="002905C5"/>
    <w:rsid w:val="002908EC"/>
    <w:rsid w:val="00292000"/>
    <w:rsid w:val="002B014D"/>
    <w:rsid w:val="002B2C85"/>
    <w:rsid w:val="002B46B6"/>
    <w:rsid w:val="002C026C"/>
    <w:rsid w:val="002C5943"/>
    <w:rsid w:val="002C6ECE"/>
    <w:rsid w:val="002D4592"/>
    <w:rsid w:val="002D5EAE"/>
    <w:rsid w:val="002D6244"/>
    <w:rsid w:val="002D62C2"/>
    <w:rsid w:val="002E2389"/>
    <w:rsid w:val="002E38E6"/>
    <w:rsid w:val="002E57BD"/>
    <w:rsid w:val="002E6DE9"/>
    <w:rsid w:val="002F0C62"/>
    <w:rsid w:val="002F4FA3"/>
    <w:rsid w:val="002F5303"/>
    <w:rsid w:val="00304340"/>
    <w:rsid w:val="00304884"/>
    <w:rsid w:val="00304C7E"/>
    <w:rsid w:val="0030781E"/>
    <w:rsid w:val="003258F9"/>
    <w:rsid w:val="00327952"/>
    <w:rsid w:val="00330009"/>
    <w:rsid w:val="003333FB"/>
    <w:rsid w:val="00336628"/>
    <w:rsid w:val="0033733A"/>
    <w:rsid w:val="0034035C"/>
    <w:rsid w:val="003404A8"/>
    <w:rsid w:val="00342E8C"/>
    <w:rsid w:val="00343644"/>
    <w:rsid w:val="00343DE3"/>
    <w:rsid w:val="00343ECB"/>
    <w:rsid w:val="003539F6"/>
    <w:rsid w:val="003567FD"/>
    <w:rsid w:val="00363BC7"/>
    <w:rsid w:val="003655F4"/>
    <w:rsid w:val="00374EBD"/>
    <w:rsid w:val="00374FB2"/>
    <w:rsid w:val="00375B15"/>
    <w:rsid w:val="00381E82"/>
    <w:rsid w:val="003835B9"/>
    <w:rsid w:val="00385031"/>
    <w:rsid w:val="00385DA9"/>
    <w:rsid w:val="003919DD"/>
    <w:rsid w:val="00396567"/>
    <w:rsid w:val="00396B70"/>
    <w:rsid w:val="00396C2B"/>
    <w:rsid w:val="003A302A"/>
    <w:rsid w:val="003A37DE"/>
    <w:rsid w:val="003A4E7D"/>
    <w:rsid w:val="003A66AD"/>
    <w:rsid w:val="003A74DE"/>
    <w:rsid w:val="003B09F3"/>
    <w:rsid w:val="003B220E"/>
    <w:rsid w:val="003B58E0"/>
    <w:rsid w:val="003C2679"/>
    <w:rsid w:val="003C3723"/>
    <w:rsid w:val="003C6687"/>
    <w:rsid w:val="003D369E"/>
    <w:rsid w:val="003D6E79"/>
    <w:rsid w:val="003D7D1E"/>
    <w:rsid w:val="003E4DBC"/>
    <w:rsid w:val="003F3204"/>
    <w:rsid w:val="003F4B01"/>
    <w:rsid w:val="00400304"/>
    <w:rsid w:val="00405AD6"/>
    <w:rsid w:val="0040723D"/>
    <w:rsid w:val="00407F5D"/>
    <w:rsid w:val="00414BD1"/>
    <w:rsid w:val="00417CDF"/>
    <w:rsid w:val="00430E18"/>
    <w:rsid w:val="00433989"/>
    <w:rsid w:val="004402AE"/>
    <w:rsid w:val="004432F8"/>
    <w:rsid w:val="0044540A"/>
    <w:rsid w:val="00451184"/>
    <w:rsid w:val="00451B3D"/>
    <w:rsid w:val="0045526D"/>
    <w:rsid w:val="0046239E"/>
    <w:rsid w:val="00462D6D"/>
    <w:rsid w:val="004671F7"/>
    <w:rsid w:val="00467A1B"/>
    <w:rsid w:val="0047173C"/>
    <w:rsid w:val="004720C3"/>
    <w:rsid w:val="00474C9D"/>
    <w:rsid w:val="0048018F"/>
    <w:rsid w:val="004863CD"/>
    <w:rsid w:val="004865BE"/>
    <w:rsid w:val="0049297B"/>
    <w:rsid w:val="00496395"/>
    <w:rsid w:val="0049763F"/>
    <w:rsid w:val="00497D72"/>
    <w:rsid w:val="004A66FD"/>
    <w:rsid w:val="004A6AB0"/>
    <w:rsid w:val="004B02DF"/>
    <w:rsid w:val="004B13E7"/>
    <w:rsid w:val="004B1D44"/>
    <w:rsid w:val="004B2658"/>
    <w:rsid w:val="004B3A99"/>
    <w:rsid w:val="004B6475"/>
    <w:rsid w:val="004C0EC1"/>
    <w:rsid w:val="004C59AA"/>
    <w:rsid w:val="004C5F61"/>
    <w:rsid w:val="004D334D"/>
    <w:rsid w:val="004E7AC2"/>
    <w:rsid w:val="004F4D27"/>
    <w:rsid w:val="005015B5"/>
    <w:rsid w:val="005020EC"/>
    <w:rsid w:val="00506FF9"/>
    <w:rsid w:val="00511DE1"/>
    <w:rsid w:val="00515E15"/>
    <w:rsid w:val="00515F1E"/>
    <w:rsid w:val="0052705F"/>
    <w:rsid w:val="00527633"/>
    <w:rsid w:val="00530276"/>
    <w:rsid w:val="00552838"/>
    <w:rsid w:val="00564923"/>
    <w:rsid w:val="00571A12"/>
    <w:rsid w:val="00576BCE"/>
    <w:rsid w:val="005824E3"/>
    <w:rsid w:val="00583707"/>
    <w:rsid w:val="00587E98"/>
    <w:rsid w:val="00591578"/>
    <w:rsid w:val="00593610"/>
    <w:rsid w:val="00593B3D"/>
    <w:rsid w:val="00595925"/>
    <w:rsid w:val="0059711E"/>
    <w:rsid w:val="00597417"/>
    <w:rsid w:val="00597CB6"/>
    <w:rsid w:val="005A1E00"/>
    <w:rsid w:val="005A22AA"/>
    <w:rsid w:val="005A4317"/>
    <w:rsid w:val="005A57F1"/>
    <w:rsid w:val="005B09FB"/>
    <w:rsid w:val="005B29D2"/>
    <w:rsid w:val="005B3DF9"/>
    <w:rsid w:val="005B51BB"/>
    <w:rsid w:val="005B7573"/>
    <w:rsid w:val="005C01B8"/>
    <w:rsid w:val="005C1734"/>
    <w:rsid w:val="005C5E10"/>
    <w:rsid w:val="005C76AA"/>
    <w:rsid w:val="005D06D6"/>
    <w:rsid w:val="005D2807"/>
    <w:rsid w:val="005D5451"/>
    <w:rsid w:val="005D6E69"/>
    <w:rsid w:val="005E406B"/>
    <w:rsid w:val="005F070D"/>
    <w:rsid w:val="005F1282"/>
    <w:rsid w:val="005F4236"/>
    <w:rsid w:val="005F7A0E"/>
    <w:rsid w:val="00600D53"/>
    <w:rsid w:val="00603178"/>
    <w:rsid w:val="006107AA"/>
    <w:rsid w:val="00613DEA"/>
    <w:rsid w:val="0061494E"/>
    <w:rsid w:val="006163BB"/>
    <w:rsid w:val="00617026"/>
    <w:rsid w:val="00620752"/>
    <w:rsid w:val="00621B04"/>
    <w:rsid w:val="0062448C"/>
    <w:rsid w:val="00627160"/>
    <w:rsid w:val="006310EA"/>
    <w:rsid w:val="00631D7F"/>
    <w:rsid w:val="0063637A"/>
    <w:rsid w:val="0063651D"/>
    <w:rsid w:val="00651059"/>
    <w:rsid w:val="00662E76"/>
    <w:rsid w:val="00665C62"/>
    <w:rsid w:val="00671D97"/>
    <w:rsid w:val="00672409"/>
    <w:rsid w:val="00680A1F"/>
    <w:rsid w:val="006820D1"/>
    <w:rsid w:val="00682D6D"/>
    <w:rsid w:val="00684309"/>
    <w:rsid w:val="0069746F"/>
    <w:rsid w:val="00697AEB"/>
    <w:rsid w:val="006A0DBC"/>
    <w:rsid w:val="006A3A31"/>
    <w:rsid w:val="006A4CC8"/>
    <w:rsid w:val="006A7646"/>
    <w:rsid w:val="006B6261"/>
    <w:rsid w:val="006C16CD"/>
    <w:rsid w:val="006C25DD"/>
    <w:rsid w:val="006C3B35"/>
    <w:rsid w:val="006C3C6B"/>
    <w:rsid w:val="006C7C1A"/>
    <w:rsid w:val="006D6FD7"/>
    <w:rsid w:val="006E03B3"/>
    <w:rsid w:val="006E5435"/>
    <w:rsid w:val="006E5826"/>
    <w:rsid w:val="006E610A"/>
    <w:rsid w:val="006E648C"/>
    <w:rsid w:val="006F031C"/>
    <w:rsid w:val="006F2EBE"/>
    <w:rsid w:val="007007B2"/>
    <w:rsid w:val="00702199"/>
    <w:rsid w:val="00710688"/>
    <w:rsid w:val="007117C4"/>
    <w:rsid w:val="007204BF"/>
    <w:rsid w:val="00720D8A"/>
    <w:rsid w:val="00722CDF"/>
    <w:rsid w:val="00723AF8"/>
    <w:rsid w:val="007256FF"/>
    <w:rsid w:val="0073321E"/>
    <w:rsid w:val="00737184"/>
    <w:rsid w:val="00742DDE"/>
    <w:rsid w:val="007432AA"/>
    <w:rsid w:val="007450E3"/>
    <w:rsid w:val="00751691"/>
    <w:rsid w:val="00752B86"/>
    <w:rsid w:val="00762841"/>
    <w:rsid w:val="00763661"/>
    <w:rsid w:val="00766B2C"/>
    <w:rsid w:val="007678EB"/>
    <w:rsid w:val="0077127F"/>
    <w:rsid w:val="00772578"/>
    <w:rsid w:val="00773CFB"/>
    <w:rsid w:val="00776A04"/>
    <w:rsid w:val="0078065A"/>
    <w:rsid w:val="00784FE3"/>
    <w:rsid w:val="00786729"/>
    <w:rsid w:val="00787DFB"/>
    <w:rsid w:val="00790C24"/>
    <w:rsid w:val="00792684"/>
    <w:rsid w:val="00792AAE"/>
    <w:rsid w:val="00792EE5"/>
    <w:rsid w:val="007A0CD4"/>
    <w:rsid w:val="007B3F31"/>
    <w:rsid w:val="007B4EC8"/>
    <w:rsid w:val="007B661E"/>
    <w:rsid w:val="007B700D"/>
    <w:rsid w:val="007C01E8"/>
    <w:rsid w:val="007C2747"/>
    <w:rsid w:val="007C6F85"/>
    <w:rsid w:val="007D0564"/>
    <w:rsid w:val="007D5B3B"/>
    <w:rsid w:val="007D6522"/>
    <w:rsid w:val="007F1A6F"/>
    <w:rsid w:val="007F4D29"/>
    <w:rsid w:val="008036D7"/>
    <w:rsid w:val="00806D65"/>
    <w:rsid w:val="008071AE"/>
    <w:rsid w:val="00807669"/>
    <w:rsid w:val="00812D82"/>
    <w:rsid w:val="008151C0"/>
    <w:rsid w:val="00816415"/>
    <w:rsid w:val="00831B44"/>
    <w:rsid w:val="008338B8"/>
    <w:rsid w:val="008364E0"/>
    <w:rsid w:val="00841936"/>
    <w:rsid w:val="00842F09"/>
    <w:rsid w:val="00845D43"/>
    <w:rsid w:val="008461E2"/>
    <w:rsid w:val="00851B3F"/>
    <w:rsid w:val="00862019"/>
    <w:rsid w:val="0086326E"/>
    <w:rsid w:val="00864CE5"/>
    <w:rsid w:val="00866CCF"/>
    <w:rsid w:val="00866CED"/>
    <w:rsid w:val="00885561"/>
    <w:rsid w:val="0088718A"/>
    <w:rsid w:val="00887FEA"/>
    <w:rsid w:val="00890F38"/>
    <w:rsid w:val="00891A2E"/>
    <w:rsid w:val="00893AF0"/>
    <w:rsid w:val="00893E6A"/>
    <w:rsid w:val="008A2674"/>
    <w:rsid w:val="008A3BF4"/>
    <w:rsid w:val="008A3F0B"/>
    <w:rsid w:val="008A50E2"/>
    <w:rsid w:val="008A7AF8"/>
    <w:rsid w:val="008B04B0"/>
    <w:rsid w:val="008B0A7E"/>
    <w:rsid w:val="008B0F94"/>
    <w:rsid w:val="008B177E"/>
    <w:rsid w:val="008B1B55"/>
    <w:rsid w:val="008B3BF0"/>
    <w:rsid w:val="008B448C"/>
    <w:rsid w:val="008B57E7"/>
    <w:rsid w:val="008C0CBC"/>
    <w:rsid w:val="008C266D"/>
    <w:rsid w:val="008C2F50"/>
    <w:rsid w:val="008C7C57"/>
    <w:rsid w:val="008E29C3"/>
    <w:rsid w:val="008F60C2"/>
    <w:rsid w:val="008F7825"/>
    <w:rsid w:val="008F7A43"/>
    <w:rsid w:val="008F7BF2"/>
    <w:rsid w:val="00903926"/>
    <w:rsid w:val="0090411E"/>
    <w:rsid w:val="00910BDF"/>
    <w:rsid w:val="00911605"/>
    <w:rsid w:val="009118B7"/>
    <w:rsid w:val="00913366"/>
    <w:rsid w:val="0091366B"/>
    <w:rsid w:val="00913B32"/>
    <w:rsid w:val="0092281A"/>
    <w:rsid w:val="00932D87"/>
    <w:rsid w:val="009360A9"/>
    <w:rsid w:val="0093697C"/>
    <w:rsid w:val="009410BB"/>
    <w:rsid w:val="00944DED"/>
    <w:rsid w:val="00946DDA"/>
    <w:rsid w:val="00955207"/>
    <w:rsid w:val="009576B2"/>
    <w:rsid w:val="0096099F"/>
    <w:rsid w:val="00971916"/>
    <w:rsid w:val="00975626"/>
    <w:rsid w:val="009772EF"/>
    <w:rsid w:val="009871E5"/>
    <w:rsid w:val="009970F8"/>
    <w:rsid w:val="009A345A"/>
    <w:rsid w:val="009A38B2"/>
    <w:rsid w:val="009B027B"/>
    <w:rsid w:val="009B1B4D"/>
    <w:rsid w:val="009B200D"/>
    <w:rsid w:val="009B2CCA"/>
    <w:rsid w:val="009B46C3"/>
    <w:rsid w:val="009B5F99"/>
    <w:rsid w:val="009B7B83"/>
    <w:rsid w:val="009C0F14"/>
    <w:rsid w:val="009C649F"/>
    <w:rsid w:val="009C6D4C"/>
    <w:rsid w:val="009D62AE"/>
    <w:rsid w:val="009D6A72"/>
    <w:rsid w:val="009D6D1A"/>
    <w:rsid w:val="009D7241"/>
    <w:rsid w:val="009E0529"/>
    <w:rsid w:val="009E42D2"/>
    <w:rsid w:val="009E7CD6"/>
    <w:rsid w:val="009F0126"/>
    <w:rsid w:val="009F0360"/>
    <w:rsid w:val="009F2F72"/>
    <w:rsid w:val="009F4614"/>
    <w:rsid w:val="009F653B"/>
    <w:rsid w:val="00A01002"/>
    <w:rsid w:val="00A011E1"/>
    <w:rsid w:val="00A0200C"/>
    <w:rsid w:val="00A02470"/>
    <w:rsid w:val="00A043F2"/>
    <w:rsid w:val="00A06019"/>
    <w:rsid w:val="00A074BF"/>
    <w:rsid w:val="00A10B67"/>
    <w:rsid w:val="00A11DB4"/>
    <w:rsid w:val="00A148F1"/>
    <w:rsid w:val="00A2199C"/>
    <w:rsid w:val="00A228C3"/>
    <w:rsid w:val="00A23B6D"/>
    <w:rsid w:val="00A25BA1"/>
    <w:rsid w:val="00A26652"/>
    <w:rsid w:val="00A270A6"/>
    <w:rsid w:val="00A27CFA"/>
    <w:rsid w:val="00A32636"/>
    <w:rsid w:val="00A33776"/>
    <w:rsid w:val="00A337E0"/>
    <w:rsid w:val="00A35C42"/>
    <w:rsid w:val="00A363FF"/>
    <w:rsid w:val="00A367E7"/>
    <w:rsid w:val="00A368A1"/>
    <w:rsid w:val="00A378F6"/>
    <w:rsid w:val="00A409F7"/>
    <w:rsid w:val="00A45F24"/>
    <w:rsid w:val="00A500AC"/>
    <w:rsid w:val="00A510C4"/>
    <w:rsid w:val="00A556ED"/>
    <w:rsid w:val="00A66BC2"/>
    <w:rsid w:val="00A734D4"/>
    <w:rsid w:val="00A809B7"/>
    <w:rsid w:val="00A82637"/>
    <w:rsid w:val="00A94377"/>
    <w:rsid w:val="00A94E37"/>
    <w:rsid w:val="00AA2017"/>
    <w:rsid w:val="00AA6FE2"/>
    <w:rsid w:val="00AA7CA6"/>
    <w:rsid w:val="00AB2FF4"/>
    <w:rsid w:val="00AB5742"/>
    <w:rsid w:val="00AC2EE1"/>
    <w:rsid w:val="00AC3403"/>
    <w:rsid w:val="00AC4D8B"/>
    <w:rsid w:val="00AD291C"/>
    <w:rsid w:val="00AD47B9"/>
    <w:rsid w:val="00AD6AB6"/>
    <w:rsid w:val="00AE1F6B"/>
    <w:rsid w:val="00AF3A2A"/>
    <w:rsid w:val="00B02954"/>
    <w:rsid w:val="00B10FE8"/>
    <w:rsid w:val="00B205DE"/>
    <w:rsid w:val="00B24296"/>
    <w:rsid w:val="00B27525"/>
    <w:rsid w:val="00B2756B"/>
    <w:rsid w:val="00B27A2A"/>
    <w:rsid w:val="00B32EFD"/>
    <w:rsid w:val="00B35D4C"/>
    <w:rsid w:val="00B36E7B"/>
    <w:rsid w:val="00B41ED6"/>
    <w:rsid w:val="00B42D9C"/>
    <w:rsid w:val="00B4363B"/>
    <w:rsid w:val="00B44D94"/>
    <w:rsid w:val="00B50C36"/>
    <w:rsid w:val="00B55A90"/>
    <w:rsid w:val="00B57C9B"/>
    <w:rsid w:val="00B67901"/>
    <w:rsid w:val="00B720FF"/>
    <w:rsid w:val="00B83448"/>
    <w:rsid w:val="00B86E58"/>
    <w:rsid w:val="00B91EB6"/>
    <w:rsid w:val="00B94295"/>
    <w:rsid w:val="00B95D32"/>
    <w:rsid w:val="00B97611"/>
    <w:rsid w:val="00BA09D8"/>
    <w:rsid w:val="00BA297A"/>
    <w:rsid w:val="00BA534F"/>
    <w:rsid w:val="00BA5FAB"/>
    <w:rsid w:val="00BB7CAD"/>
    <w:rsid w:val="00BC34FC"/>
    <w:rsid w:val="00BD2B0D"/>
    <w:rsid w:val="00BD796A"/>
    <w:rsid w:val="00BD7B98"/>
    <w:rsid w:val="00BE340A"/>
    <w:rsid w:val="00BE5429"/>
    <w:rsid w:val="00BE568A"/>
    <w:rsid w:val="00BE5C41"/>
    <w:rsid w:val="00BE6019"/>
    <w:rsid w:val="00BF0C31"/>
    <w:rsid w:val="00BF16A1"/>
    <w:rsid w:val="00BF6FC5"/>
    <w:rsid w:val="00C03997"/>
    <w:rsid w:val="00C1003F"/>
    <w:rsid w:val="00C11E5A"/>
    <w:rsid w:val="00C14F7B"/>
    <w:rsid w:val="00C22666"/>
    <w:rsid w:val="00C25E9F"/>
    <w:rsid w:val="00C269B3"/>
    <w:rsid w:val="00C43AC0"/>
    <w:rsid w:val="00C45CC1"/>
    <w:rsid w:val="00C47DF1"/>
    <w:rsid w:val="00C542D4"/>
    <w:rsid w:val="00C54A50"/>
    <w:rsid w:val="00C614EF"/>
    <w:rsid w:val="00C631A0"/>
    <w:rsid w:val="00C762D1"/>
    <w:rsid w:val="00C80124"/>
    <w:rsid w:val="00C809A8"/>
    <w:rsid w:val="00C85D95"/>
    <w:rsid w:val="00C873FF"/>
    <w:rsid w:val="00C908BA"/>
    <w:rsid w:val="00C9589E"/>
    <w:rsid w:val="00C95AB9"/>
    <w:rsid w:val="00CA41AA"/>
    <w:rsid w:val="00CA6498"/>
    <w:rsid w:val="00CA6D5A"/>
    <w:rsid w:val="00CC54F3"/>
    <w:rsid w:val="00CC59EC"/>
    <w:rsid w:val="00CC6EB0"/>
    <w:rsid w:val="00CD01DD"/>
    <w:rsid w:val="00CD06E2"/>
    <w:rsid w:val="00CD28E6"/>
    <w:rsid w:val="00CD4AE6"/>
    <w:rsid w:val="00CD6B6F"/>
    <w:rsid w:val="00CE1AB3"/>
    <w:rsid w:val="00CE23B1"/>
    <w:rsid w:val="00CE2B20"/>
    <w:rsid w:val="00CE4A0D"/>
    <w:rsid w:val="00CE509F"/>
    <w:rsid w:val="00CF4E83"/>
    <w:rsid w:val="00CF7D1D"/>
    <w:rsid w:val="00D00F13"/>
    <w:rsid w:val="00D039D7"/>
    <w:rsid w:val="00D048B3"/>
    <w:rsid w:val="00D0498F"/>
    <w:rsid w:val="00D07976"/>
    <w:rsid w:val="00D11EAC"/>
    <w:rsid w:val="00D142AA"/>
    <w:rsid w:val="00D14E4A"/>
    <w:rsid w:val="00D1671C"/>
    <w:rsid w:val="00D16D84"/>
    <w:rsid w:val="00D177D0"/>
    <w:rsid w:val="00D210C8"/>
    <w:rsid w:val="00D31653"/>
    <w:rsid w:val="00D34536"/>
    <w:rsid w:val="00D43E9E"/>
    <w:rsid w:val="00D4510E"/>
    <w:rsid w:val="00D466F3"/>
    <w:rsid w:val="00D47525"/>
    <w:rsid w:val="00D47DA4"/>
    <w:rsid w:val="00D51B97"/>
    <w:rsid w:val="00D5644F"/>
    <w:rsid w:val="00D56FFC"/>
    <w:rsid w:val="00D63583"/>
    <w:rsid w:val="00D63CA4"/>
    <w:rsid w:val="00D655C7"/>
    <w:rsid w:val="00D65BBC"/>
    <w:rsid w:val="00D65E41"/>
    <w:rsid w:val="00D71FFC"/>
    <w:rsid w:val="00D77E8C"/>
    <w:rsid w:val="00D80636"/>
    <w:rsid w:val="00D80F5E"/>
    <w:rsid w:val="00D8200C"/>
    <w:rsid w:val="00D8326F"/>
    <w:rsid w:val="00D85159"/>
    <w:rsid w:val="00D90F82"/>
    <w:rsid w:val="00D94B23"/>
    <w:rsid w:val="00DA21C6"/>
    <w:rsid w:val="00DA499A"/>
    <w:rsid w:val="00DC0C71"/>
    <w:rsid w:val="00DC45AF"/>
    <w:rsid w:val="00DC47CC"/>
    <w:rsid w:val="00DC55D3"/>
    <w:rsid w:val="00DC5CE4"/>
    <w:rsid w:val="00DD3461"/>
    <w:rsid w:val="00DD3E68"/>
    <w:rsid w:val="00DD4F00"/>
    <w:rsid w:val="00DD5A6A"/>
    <w:rsid w:val="00DD63AF"/>
    <w:rsid w:val="00DF21D1"/>
    <w:rsid w:val="00DF36DC"/>
    <w:rsid w:val="00DF4F64"/>
    <w:rsid w:val="00E0274B"/>
    <w:rsid w:val="00E10479"/>
    <w:rsid w:val="00E12BAE"/>
    <w:rsid w:val="00E2789C"/>
    <w:rsid w:val="00E30941"/>
    <w:rsid w:val="00E36279"/>
    <w:rsid w:val="00E50673"/>
    <w:rsid w:val="00E53EB7"/>
    <w:rsid w:val="00E60838"/>
    <w:rsid w:val="00E60C6F"/>
    <w:rsid w:val="00E65B27"/>
    <w:rsid w:val="00E66335"/>
    <w:rsid w:val="00E667ED"/>
    <w:rsid w:val="00E67841"/>
    <w:rsid w:val="00E821A5"/>
    <w:rsid w:val="00E821EA"/>
    <w:rsid w:val="00E85C63"/>
    <w:rsid w:val="00E85F19"/>
    <w:rsid w:val="00E91038"/>
    <w:rsid w:val="00E91563"/>
    <w:rsid w:val="00E959CF"/>
    <w:rsid w:val="00EA30B6"/>
    <w:rsid w:val="00EA761D"/>
    <w:rsid w:val="00EA776F"/>
    <w:rsid w:val="00EB6891"/>
    <w:rsid w:val="00EC194D"/>
    <w:rsid w:val="00EC27CB"/>
    <w:rsid w:val="00EC4FD5"/>
    <w:rsid w:val="00ED1073"/>
    <w:rsid w:val="00ED2823"/>
    <w:rsid w:val="00EE1D04"/>
    <w:rsid w:val="00EE2694"/>
    <w:rsid w:val="00EE298A"/>
    <w:rsid w:val="00EF077B"/>
    <w:rsid w:val="00EF266B"/>
    <w:rsid w:val="00EF3215"/>
    <w:rsid w:val="00EF359B"/>
    <w:rsid w:val="00EF7150"/>
    <w:rsid w:val="00F16A1B"/>
    <w:rsid w:val="00F200D8"/>
    <w:rsid w:val="00F245EF"/>
    <w:rsid w:val="00F270A1"/>
    <w:rsid w:val="00F315B2"/>
    <w:rsid w:val="00F40C02"/>
    <w:rsid w:val="00F44E26"/>
    <w:rsid w:val="00F45BA1"/>
    <w:rsid w:val="00F46498"/>
    <w:rsid w:val="00F70D2D"/>
    <w:rsid w:val="00F71F1A"/>
    <w:rsid w:val="00F83289"/>
    <w:rsid w:val="00F83AB9"/>
    <w:rsid w:val="00F86A87"/>
    <w:rsid w:val="00F935CC"/>
    <w:rsid w:val="00F943F0"/>
    <w:rsid w:val="00F94C6B"/>
    <w:rsid w:val="00FA1E1A"/>
    <w:rsid w:val="00FA6053"/>
    <w:rsid w:val="00FA6709"/>
    <w:rsid w:val="00FA6E9C"/>
    <w:rsid w:val="00FA7FDB"/>
    <w:rsid w:val="00FB1A39"/>
    <w:rsid w:val="00FB1C92"/>
    <w:rsid w:val="00FB2155"/>
    <w:rsid w:val="00FB7D15"/>
    <w:rsid w:val="00FC30D4"/>
    <w:rsid w:val="00FC6FEA"/>
    <w:rsid w:val="00FC7E37"/>
    <w:rsid w:val="00FD108F"/>
    <w:rsid w:val="00FD19A6"/>
    <w:rsid w:val="00FD79AD"/>
    <w:rsid w:val="00FD7AF0"/>
    <w:rsid w:val="00FE06DA"/>
    <w:rsid w:val="00FE0B6C"/>
    <w:rsid w:val="00FE2EA8"/>
    <w:rsid w:val="00FE30EA"/>
    <w:rsid w:val="00FE5228"/>
    <w:rsid w:val="00FE53A3"/>
    <w:rsid w:val="00FE76A6"/>
    <w:rsid w:val="00FF39C0"/>
    <w:rsid w:val="00FF6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1908A"/>
  <w15:chartTrackingRefBased/>
  <w15:docId w15:val="{112A6D31-2B64-4432-AB32-4D33185A0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74BF"/>
    <w:pPr>
      <w:widowControl w:val="0"/>
      <w:jc w:val="both"/>
    </w:pPr>
    <w:rPr>
      <w:rFonts w:ascii="Times New Roman" w:eastAsia="宋体" w:hAnsi="Times New Roman"/>
    </w:rPr>
  </w:style>
  <w:style w:type="paragraph" w:styleId="1">
    <w:name w:val="heading 1"/>
    <w:basedOn w:val="a"/>
    <w:next w:val="a"/>
    <w:link w:val="10"/>
    <w:uiPriority w:val="9"/>
    <w:qFormat/>
    <w:rsid w:val="006A7646"/>
    <w:pPr>
      <w:keepNext/>
      <w:keepLines/>
      <w:spacing w:before="340" w:after="330" w:line="578" w:lineRule="auto"/>
      <w:jc w:val="center"/>
      <w:outlineLvl w:val="0"/>
    </w:pPr>
    <w:rPr>
      <w:rFonts w:eastAsia="黑体"/>
      <w:b/>
      <w:bCs/>
      <w:kern w:val="44"/>
      <w:sz w:val="44"/>
      <w:szCs w:val="44"/>
    </w:rPr>
  </w:style>
  <w:style w:type="paragraph" w:styleId="2">
    <w:name w:val="heading 2"/>
    <w:basedOn w:val="a"/>
    <w:next w:val="a"/>
    <w:link w:val="20"/>
    <w:uiPriority w:val="9"/>
    <w:unhideWhenUsed/>
    <w:qFormat/>
    <w:rsid w:val="00E91563"/>
    <w:pPr>
      <w:keepNext/>
      <w:keepLines/>
      <w:spacing w:before="260" w:after="260" w:line="416" w:lineRule="auto"/>
      <w:outlineLvl w:val="1"/>
    </w:pPr>
    <w:rPr>
      <w:rFonts w:eastAsia="黑体" w:cstheme="majorBidi"/>
      <w:b/>
      <w:bCs/>
      <w:sz w:val="32"/>
      <w:szCs w:val="32"/>
    </w:rPr>
  </w:style>
  <w:style w:type="paragraph" w:styleId="3">
    <w:name w:val="heading 3"/>
    <w:basedOn w:val="a"/>
    <w:next w:val="a"/>
    <w:link w:val="30"/>
    <w:uiPriority w:val="9"/>
    <w:unhideWhenUsed/>
    <w:qFormat/>
    <w:rsid w:val="00EB6891"/>
    <w:pPr>
      <w:keepNext/>
      <w:keepLines/>
      <w:spacing w:before="260" w:after="260" w:line="416" w:lineRule="auto"/>
      <w:outlineLvl w:val="2"/>
    </w:pPr>
    <w:rPr>
      <w:rFonts w:eastAsia="黑体"/>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A7646"/>
    <w:rPr>
      <w:rFonts w:ascii="Times New Roman" w:eastAsia="黑体" w:hAnsi="Times New Roman"/>
      <w:b/>
      <w:bCs/>
      <w:kern w:val="44"/>
      <w:sz w:val="44"/>
      <w:szCs w:val="44"/>
    </w:rPr>
  </w:style>
  <w:style w:type="character" w:styleId="a3">
    <w:name w:val="Strong"/>
    <w:basedOn w:val="a0"/>
    <w:uiPriority w:val="22"/>
    <w:qFormat/>
    <w:rsid w:val="00E91563"/>
    <w:rPr>
      <w:rFonts w:eastAsia="黑体"/>
      <w:b/>
      <w:bCs/>
    </w:rPr>
  </w:style>
  <w:style w:type="character" w:customStyle="1" w:styleId="20">
    <w:name w:val="标题 2 字符"/>
    <w:basedOn w:val="a0"/>
    <w:link w:val="2"/>
    <w:uiPriority w:val="9"/>
    <w:rsid w:val="00E91563"/>
    <w:rPr>
      <w:rFonts w:ascii="Times New Roman" w:eastAsia="黑体" w:hAnsi="Times New Roman" w:cstheme="majorBidi"/>
      <w:b/>
      <w:bCs/>
      <w:sz w:val="32"/>
      <w:szCs w:val="32"/>
    </w:rPr>
  </w:style>
  <w:style w:type="paragraph" w:styleId="a4">
    <w:name w:val="List Paragraph"/>
    <w:basedOn w:val="a"/>
    <w:uiPriority w:val="34"/>
    <w:qFormat/>
    <w:rsid w:val="00866CCF"/>
    <w:pPr>
      <w:ind w:firstLineChars="200" w:firstLine="420"/>
    </w:pPr>
  </w:style>
  <w:style w:type="character" w:customStyle="1" w:styleId="30">
    <w:name w:val="标题 3 字符"/>
    <w:basedOn w:val="a0"/>
    <w:link w:val="3"/>
    <w:uiPriority w:val="9"/>
    <w:rsid w:val="00EB6891"/>
    <w:rPr>
      <w:rFonts w:ascii="Times New Roman" w:eastAsia="黑体" w:hAnsi="Times New Roman"/>
      <w:b/>
      <w:bCs/>
      <w:sz w:val="30"/>
      <w:szCs w:val="32"/>
    </w:rPr>
  </w:style>
  <w:style w:type="character" w:styleId="a5">
    <w:name w:val="Placeholder Text"/>
    <w:basedOn w:val="a0"/>
    <w:uiPriority w:val="99"/>
    <w:semiHidden/>
    <w:rsid w:val="00EB6891"/>
    <w:rPr>
      <w:color w:val="808080"/>
    </w:rPr>
  </w:style>
  <w:style w:type="paragraph" w:styleId="a6">
    <w:name w:val="Normal (Web)"/>
    <w:basedOn w:val="a"/>
    <w:uiPriority w:val="99"/>
    <w:semiHidden/>
    <w:unhideWhenUsed/>
    <w:rsid w:val="00CA41AA"/>
    <w:pPr>
      <w:widowControl/>
      <w:spacing w:before="100" w:beforeAutospacing="1" w:after="100" w:afterAutospacing="1"/>
      <w:jc w:val="left"/>
    </w:pPr>
    <w:rPr>
      <w:rFonts w:ascii="宋体" w:hAnsi="宋体" w:cs="宋体"/>
      <w:kern w:val="0"/>
      <w:sz w:val="24"/>
      <w:szCs w:val="24"/>
    </w:rPr>
  </w:style>
  <w:style w:type="paragraph" w:customStyle="1" w:styleId="src">
    <w:name w:val="src"/>
    <w:basedOn w:val="a"/>
    <w:rsid w:val="007C2747"/>
    <w:pPr>
      <w:widowControl/>
      <w:spacing w:before="100" w:beforeAutospacing="1" w:after="100" w:afterAutospacing="1"/>
      <w:jc w:val="left"/>
    </w:pPr>
    <w:rPr>
      <w:rFonts w:ascii="宋体" w:hAnsi="宋体" w:cs="宋体"/>
      <w:kern w:val="0"/>
      <w:sz w:val="24"/>
      <w:szCs w:val="24"/>
    </w:rPr>
  </w:style>
  <w:style w:type="paragraph" w:styleId="a7">
    <w:name w:val="Revision"/>
    <w:hidden/>
    <w:uiPriority w:val="99"/>
    <w:semiHidden/>
    <w:rsid w:val="004865BE"/>
    <w:rPr>
      <w:rFonts w:ascii="Times New Roman" w:eastAsia="宋体" w:hAnsi="Times New Roman"/>
    </w:rPr>
  </w:style>
  <w:style w:type="paragraph" w:styleId="a8">
    <w:name w:val="endnote text"/>
    <w:basedOn w:val="a"/>
    <w:link w:val="a9"/>
    <w:uiPriority w:val="99"/>
    <w:semiHidden/>
    <w:unhideWhenUsed/>
    <w:rsid w:val="00784FE3"/>
    <w:pPr>
      <w:snapToGrid w:val="0"/>
      <w:jc w:val="left"/>
    </w:pPr>
  </w:style>
  <w:style w:type="character" w:customStyle="1" w:styleId="a9">
    <w:name w:val="尾注文本 字符"/>
    <w:basedOn w:val="a0"/>
    <w:link w:val="a8"/>
    <w:uiPriority w:val="99"/>
    <w:semiHidden/>
    <w:rsid w:val="00784FE3"/>
    <w:rPr>
      <w:rFonts w:ascii="Times New Roman" w:eastAsia="宋体" w:hAnsi="Times New Roman"/>
    </w:rPr>
  </w:style>
  <w:style w:type="character" w:styleId="aa">
    <w:name w:val="endnote reference"/>
    <w:basedOn w:val="a0"/>
    <w:uiPriority w:val="99"/>
    <w:semiHidden/>
    <w:unhideWhenUsed/>
    <w:rsid w:val="00784FE3"/>
    <w:rPr>
      <w:vertAlign w:val="superscript"/>
    </w:rPr>
  </w:style>
  <w:style w:type="paragraph" w:styleId="ab">
    <w:name w:val="header"/>
    <w:basedOn w:val="a"/>
    <w:link w:val="ac"/>
    <w:uiPriority w:val="99"/>
    <w:unhideWhenUsed/>
    <w:rsid w:val="00D0797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D07976"/>
    <w:rPr>
      <w:rFonts w:ascii="Times New Roman" w:eastAsia="宋体" w:hAnsi="Times New Roman"/>
      <w:sz w:val="18"/>
      <w:szCs w:val="18"/>
    </w:rPr>
  </w:style>
  <w:style w:type="paragraph" w:styleId="ad">
    <w:name w:val="footer"/>
    <w:basedOn w:val="a"/>
    <w:link w:val="ae"/>
    <w:uiPriority w:val="99"/>
    <w:unhideWhenUsed/>
    <w:rsid w:val="00D07976"/>
    <w:pPr>
      <w:tabs>
        <w:tab w:val="center" w:pos="4153"/>
        <w:tab w:val="right" w:pos="8306"/>
      </w:tabs>
      <w:snapToGrid w:val="0"/>
      <w:jc w:val="left"/>
    </w:pPr>
    <w:rPr>
      <w:sz w:val="18"/>
      <w:szCs w:val="18"/>
    </w:rPr>
  </w:style>
  <w:style w:type="character" w:customStyle="1" w:styleId="ae">
    <w:name w:val="页脚 字符"/>
    <w:basedOn w:val="a0"/>
    <w:link w:val="ad"/>
    <w:uiPriority w:val="99"/>
    <w:rsid w:val="00D07976"/>
    <w:rPr>
      <w:rFonts w:ascii="Times New Roman" w:eastAsia="宋体" w:hAnsi="Times New Roman"/>
      <w:sz w:val="18"/>
      <w:szCs w:val="18"/>
    </w:rPr>
  </w:style>
  <w:style w:type="paragraph" w:styleId="af">
    <w:name w:val="caption"/>
    <w:basedOn w:val="a"/>
    <w:next w:val="a"/>
    <w:uiPriority w:val="35"/>
    <w:unhideWhenUsed/>
    <w:qFormat/>
    <w:rsid w:val="00C269B3"/>
    <w:rPr>
      <w:rFonts w:asciiTheme="majorHAnsi" w:eastAsia="黑体" w:hAnsiTheme="majorHAnsi" w:cstheme="majorBidi"/>
      <w:sz w:val="20"/>
      <w:szCs w:val="20"/>
    </w:rPr>
  </w:style>
  <w:style w:type="character" w:styleId="af0">
    <w:name w:val="annotation reference"/>
    <w:basedOn w:val="a0"/>
    <w:uiPriority w:val="99"/>
    <w:semiHidden/>
    <w:unhideWhenUsed/>
    <w:rsid w:val="00212788"/>
    <w:rPr>
      <w:sz w:val="21"/>
      <w:szCs w:val="21"/>
    </w:rPr>
  </w:style>
  <w:style w:type="paragraph" w:styleId="af1">
    <w:name w:val="annotation text"/>
    <w:basedOn w:val="a"/>
    <w:link w:val="af2"/>
    <w:uiPriority w:val="99"/>
    <w:semiHidden/>
    <w:unhideWhenUsed/>
    <w:rsid w:val="00212788"/>
    <w:pPr>
      <w:jc w:val="left"/>
    </w:pPr>
  </w:style>
  <w:style w:type="character" w:customStyle="1" w:styleId="af2">
    <w:name w:val="批注文字 字符"/>
    <w:basedOn w:val="a0"/>
    <w:link w:val="af1"/>
    <w:uiPriority w:val="99"/>
    <w:semiHidden/>
    <w:rsid w:val="00212788"/>
    <w:rPr>
      <w:rFonts w:ascii="Times New Roman" w:eastAsia="宋体" w:hAnsi="Times New Roman"/>
    </w:rPr>
  </w:style>
  <w:style w:type="paragraph" w:styleId="af3">
    <w:name w:val="annotation subject"/>
    <w:basedOn w:val="af1"/>
    <w:next w:val="af1"/>
    <w:link w:val="af4"/>
    <w:uiPriority w:val="99"/>
    <w:semiHidden/>
    <w:unhideWhenUsed/>
    <w:rsid w:val="00212788"/>
    <w:rPr>
      <w:b/>
      <w:bCs/>
    </w:rPr>
  </w:style>
  <w:style w:type="character" w:customStyle="1" w:styleId="af4">
    <w:name w:val="批注主题 字符"/>
    <w:basedOn w:val="af2"/>
    <w:link w:val="af3"/>
    <w:uiPriority w:val="99"/>
    <w:semiHidden/>
    <w:rsid w:val="00212788"/>
    <w:rPr>
      <w:rFonts w:ascii="Times New Roman" w:eastAsia="宋体" w:hAnsi="Times New Roman"/>
      <w:b/>
      <w:bCs/>
    </w:rPr>
  </w:style>
  <w:style w:type="table" w:styleId="af5">
    <w:name w:val="Table Grid"/>
    <w:basedOn w:val="a1"/>
    <w:uiPriority w:val="39"/>
    <w:rsid w:val="00913B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6184">
      <w:bodyDiv w:val="1"/>
      <w:marLeft w:val="0"/>
      <w:marRight w:val="0"/>
      <w:marTop w:val="0"/>
      <w:marBottom w:val="0"/>
      <w:divBdr>
        <w:top w:val="none" w:sz="0" w:space="0" w:color="auto"/>
        <w:left w:val="none" w:sz="0" w:space="0" w:color="auto"/>
        <w:bottom w:val="none" w:sz="0" w:space="0" w:color="auto"/>
        <w:right w:val="none" w:sz="0" w:space="0" w:color="auto"/>
      </w:divBdr>
    </w:div>
    <w:div w:id="173422533">
      <w:bodyDiv w:val="1"/>
      <w:marLeft w:val="0"/>
      <w:marRight w:val="0"/>
      <w:marTop w:val="0"/>
      <w:marBottom w:val="0"/>
      <w:divBdr>
        <w:top w:val="none" w:sz="0" w:space="0" w:color="auto"/>
        <w:left w:val="none" w:sz="0" w:space="0" w:color="auto"/>
        <w:bottom w:val="none" w:sz="0" w:space="0" w:color="auto"/>
        <w:right w:val="none" w:sz="0" w:space="0" w:color="auto"/>
      </w:divBdr>
    </w:div>
    <w:div w:id="251744736">
      <w:bodyDiv w:val="1"/>
      <w:marLeft w:val="0"/>
      <w:marRight w:val="0"/>
      <w:marTop w:val="0"/>
      <w:marBottom w:val="0"/>
      <w:divBdr>
        <w:top w:val="none" w:sz="0" w:space="0" w:color="auto"/>
        <w:left w:val="none" w:sz="0" w:space="0" w:color="auto"/>
        <w:bottom w:val="none" w:sz="0" w:space="0" w:color="auto"/>
        <w:right w:val="none" w:sz="0" w:space="0" w:color="auto"/>
      </w:divBdr>
    </w:div>
    <w:div w:id="467281030">
      <w:bodyDiv w:val="1"/>
      <w:marLeft w:val="0"/>
      <w:marRight w:val="0"/>
      <w:marTop w:val="0"/>
      <w:marBottom w:val="0"/>
      <w:divBdr>
        <w:top w:val="none" w:sz="0" w:space="0" w:color="auto"/>
        <w:left w:val="none" w:sz="0" w:space="0" w:color="auto"/>
        <w:bottom w:val="none" w:sz="0" w:space="0" w:color="auto"/>
        <w:right w:val="none" w:sz="0" w:space="0" w:color="auto"/>
      </w:divBdr>
    </w:div>
    <w:div w:id="490372959">
      <w:bodyDiv w:val="1"/>
      <w:marLeft w:val="0"/>
      <w:marRight w:val="0"/>
      <w:marTop w:val="0"/>
      <w:marBottom w:val="0"/>
      <w:divBdr>
        <w:top w:val="none" w:sz="0" w:space="0" w:color="auto"/>
        <w:left w:val="none" w:sz="0" w:space="0" w:color="auto"/>
        <w:bottom w:val="none" w:sz="0" w:space="0" w:color="auto"/>
        <w:right w:val="none" w:sz="0" w:space="0" w:color="auto"/>
      </w:divBdr>
    </w:div>
    <w:div w:id="504252551">
      <w:bodyDiv w:val="1"/>
      <w:marLeft w:val="0"/>
      <w:marRight w:val="0"/>
      <w:marTop w:val="0"/>
      <w:marBottom w:val="0"/>
      <w:divBdr>
        <w:top w:val="none" w:sz="0" w:space="0" w:color="auto"/>
        <w:left w:val="none" w:sz="0" w:space="0" w:color="auto"/>
        <w:bottom w:val="none" w:sz="0" w:space="0" w:color="auto"/>
        <w:right w:val="none" w:sz="0" w:space="0" w:color="auto"/>
      </w:divBdr>
    </w:div>
    <w:div w:id="589970931">
      <w:bodyDiv w:val="1"/>
      <w:marLeft w:val="0"/>
      <w:marRight w:val="0"/>
      <w:marTop w:val="0"/>
      <w:marBottom w:val="0"/>
      <w:divBdr>
        <w:top w:val="none" w:sz="0" w:space="0" w:color="auto"/>
        <w:left w:val="none" w:sz="0" w:space="0" w:color="auto"/>
        <w:bottom w:val="none" w:sz="0" w:space="0" w:color="auto"/>
        <w:right w:val="none" w:sz="0" w:space="0" w:color="auto"/>
      </w:divBdr>
    </w:div>
    <w:div w:id="715471098">
      <w:bodyDiv w:val="1"/>
      <w:marLeft w:val="0"/>
      <w:marRight w:val="0"/>
      <w:marTop w:val="0"/>
      <w:marBottom w:val="0"/>
      <w:divBdr>
        <w:top w:val="none" w:sz="0" w:space="0" w:color="auto"/>
        <w:left w:val="none" w:sz="0" w:space="0" w:color="auto"/>
        <w:bottom w:val="none" w:sz="0" w:space="0" w:color="auto"/>
        <w:right w:val="none" w:sz="0" w:space="0" w:color="auto"/>
      </w:divBdr>
    </w:div>
    <w:div w:id="762802967">
      <w:bodyDiv w:val="1"/>
      <w:marLeft w:val="0"/>
      <w:marRight w:val="0"/>
      <w:marTop w:val="0"/>
      <w:marBottom w:val="0"/>
      <w:divBdr>
        <w:top w:val="none" w:sz="0" w:space="0" w:color="auto"/>
        <w:left w:val="none" w:sz="0" w:space="0" w:color="auto"/>
        <w:bottom w:val="none" w:sz="0" w:space="0" w:color="auto"/>
        <w:right w:val="none" w:sz="0" w:space="0" w:color="auto"/>
      </w:divBdr>
    </w:div>
    <w:div w:id="873922887">
      <w:bodyDiv w:val="1"/>
      <w:marLeft w:val="0"/>
      <w:marRight w:val="0"/>
      <w:marTop w:val="0"/>
      <w:marBottom w:val="0"/>
      <w:divBdr>
        <w:top w:val="none" w:sz="0" w:space="0" w:color="auto"/>
        <w:left w:val="none" w:sz="0" w:space="0" w:color="auto"/>
        <w:bottom w:val="none" w:sz="0" w:space="0" w:color="auto"/>
        <w:right w:val="none" w:sz="0" w:space="0" w:color="auto"/>
      </w:divBdr>
    </w:div>
    <w:div w:id="1006982853">
      <w:bodyDiv w:val="1"/>
      <w:marLeft w:val="0"/>
      <w:marRight w:val="0"/>
      <w:marTop w:val="0"/>
      <w:marBottom w:val="0"/>
      <w:divBdr>
        <w:top w:val="none" w:sz="0" w:space="0" w:color="auto"/>
        <w:left w:val="none" w:sz="0" w:space="0" w:color="auto"/>
        <w:bottom w:val="none" w:sz="0" w:space="0" w:color="auto"/>
        <w:right w:val="none" w:sz="0" w:space="0" w:color="auto"/>
      </w:divBdr>
    </w:div>
    <w:div w:id="1191453975">
      <w:bodyDiv w:val="1"/>
      <w:marLeft w:val="0"/>
      <w:marRight w:val="0"/>
      <w:marTop w:val="0"/>
      <w:marBottom w:val="0"/>
      <w:divBdr>
        <w:top w:val="none" w:sz="0" w:space="0" w:color="auto"/>
        <w:left w:val="none" w:sz="0" w:space="0" w:color="auto"/>
        <w:bottom w:val="none" w:sz="0" w:space="0" w:color="auto"/>
        <w:right w:val="none" w:sz="0" w:space="0" w:color="auto"/>
      </w:divBdr>
    </w:div>
    <w:div w:id="1359742299">
      <w:bodyDiv w:val="1"/>
      <w:marLeft w:val="0"/>
      <w:marRight w:val="0"/>
      <w:marTop w:val="0"/>
      <w:marBottom w:val="0"/>
      <w:divBdr>
        <w:top w:val="none" w:sz="0" w:space="0" w:color="auto"/>
        <w:left w:val="none" w:sz="0" w:space="0" w:color="auto"/>
        <w:bottom w:val="none" w:sz="0" w:space="0" w:color="auto"/>
        <w:right w:val="none" w:sz="0" w:space="0" w:color="auto"/>
      </w:divBdr>
    </w:div>
    <w:div w:id="1493134579">
      <w:bodyDiv w:val="1"/>
      <w:marLeft w:val="0"/>
      <w:marRight w:val="0"/>
      <w:marTop w:val="0"/>
      <w:marBottom w:val="0"/>
      <w:divBdr>
        <w:top w:val="none" w:sz="0" w:space="0" w:color="auto"/>
        <w:left w:val="none" w:sz="0" w:space="0" w:color="auto"/>
        <w:bottom w:val="none" w:sz="0" w:space="0" w:color="auto"/>
        <w:right w:val="none" w:sz="0" w:space="0" w:color="auto"/>
      </w:divBdr>
    </w:div>
    <w:div w:id="2064788119">
      <w:bodyDiv w:val="1"/>
      <w:marLeft w:val="0"/>
      <w:marRight w:val="0"/>
      <w:marTop w:val="0"/>
      <w:marBottom w:val="0"/>
      <w:divBdr>
        <w:top w:val="none" w:sz="0" w:space="0" w:color="auto"/>
        <w:left w:val="none" w:sz="0" w:space="0" w:color="auto"/>
        <w:bottom w:val="none" w:sz="0" w:space="0" w:color="auto"/>
        <w:right w:val="none" w:sz="0" w:space="0" w:color="auto"/>
      </w:divBdr>
    </w:div>
    <w:div w:id="208856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6E631-8081-4F56-9788-E1BB1AB13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12496</TotalTime>
  <Pages>7</Pages>
  <Words>1842</Words>
  <Characters>10506</Characters>
  <Application>Microsoft Office Word</Application>
  <DocSecurity>0</DocSecurity>
  <Lines>87</Lines>
  <Paragraphs>24</Paragraphs>
  <ScaleCrop>false</ScaleCrop>
  <Company/>
  <LinksUpToDate>false</LinksUpToDate>
  <CharactersWithSpaces>12324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陶然</dc:creator>
  <cp:keywords/>
  <dc:description/>
  <cp:lastModifiedBy>赵 陶然</cp:lastModifiedBy>
  <cp:revision>736</cp:revision>
  <cp:lastPrinted>2023-04-14T08:21:00Z</cp:lastPrinted>
  <dcterms:created xsi:type="dcterms:W3CDTF">2023-04-11T06:51:00Z</dcterms:created>
  <dcterms:modified xsi:type="dcterms:W3CDTF">2023-06-13T01:15:00Z</dcterms:modified>
</cp:coreProperties>
</file>