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E1C3" w14:textId="77777777" w:rsidR="004A6680" w:rsidRDefault="00FD68B6" w:rsidP="008B42C5">
      <w:pPr>
        <w:pStyle w:val="3"/>
      </w:pPr>
      <w:r>
        <w:rPr>
          <w:rFonts w:hint="eastAsia"/>
        </w:rPr>
        <w:t>自动加关注</w:t>
      </w:r>
      <w:r w:rsidR="00B9724B">
        <w:rPr>
          <w:rFonts w:hint="eastAsia"/>
        </w:rPr>
        <w:t>功能拆解：</w:t>
      </w:r>
    </w:p>
    <w:p w14:paraId="3493CAF6" w14:textId="640EC9AC" w:rsidR="00B9724B" w:rsidRDefault="00295094">
      <w:r>
        <w:rPr>
          <w:rFonts w:hint="eastAsia"/>
          <w:noProof/>
        </w:rPr>
        <w:drawing>
          <wp:inline distT="0" distB="0" distL="0" distR="0" wp14:anchorId="265BC339" wp14:editId="295D1F3A">
            <wp:extent cx="5273675" cy="6273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9223" w14:textId="77777777" w:rsidR="004A6680" w:rsidRDefault="004A6680" w:rsidP="00CD399C"/>
    <w:p w14:paraId="2C39BB77" w14:textId="4EE8C078" w:rsidR="0091752B" w:rsidRPr="00465548" w:rsidRDefault="0091752B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思路：</w:t>
      </w:r>
    </w:p>
    <w:p w14:paraId="14C3A199" w14:textId="122E2E82" w:rsidR="0062539F" w:rsidRPr="00465548" w:rsidRDefault="0062539F" w:rsidP="0062539F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465548">
        <w:rPr>
          <w:rFonts w:hint="eastAsia"/>
          <w:b/>
          <w:bCs/>
          <w:sz w:val="22"/>
          <w:szCs w:val="24"/>
        </w:rPr>
        <w:t>登录</w:t>
      </w:r>
    </w:p>
    <w:p w14:paraId="40A58A1E" w14:textId="6B436D43" w:rsidR="0091752B" w:rsidRPr="00465548" w:rsidRDefault="0091752B" w:rsidP="000D6504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自动登录拟采用selenium实现，当前版本如有</w:t>
      </w:r>
      <w:proofErr w:type="gramStart"/>
      <w:r w:rsidRPr="00465548">
        <w:rPr>
          <w:rFonts w:hint="eastAsia"/>
          <w:sz w:val="22"/>
          <w:szCs w:val="24"/>
        </w:rPr>
        <w:t>验证码需手动输入</w:t>
      </w:r>
      <w:proofErr w:type="gramEnd"/>
      <w:r w:rsidRPr="00465548">
        <w:rPr>
          <w:rFonts w:hint="eastAsia"/>
          <w:sz w:val="22"/>
          <w:szCs w:val="24"/>
        </w:rPr>
        <w:t>。</w:t>
      </w:r>
    </w:p>
    <w:p w14:paraId="321B51A3" w14:textId="77777777" w:rsidR="000D6504" w:rsidRPr="00465548" w:rsidRDefault="000D6504" w:rsidP="000D6504">
      <w:pPr>
        <w:rPr>
          <w:sz w:val="22"/>
          <w:szCs w:val="24"/>
        </w:rPr>
      </w:pPr>
    </w:p>
    <w:p w14:paraId="61DEEFE2" w14:textId="48C469CA" w:rsidR="0091752B" w:rsidRPr="00465548" w:rsidRDefault="0091752B" w:rsidP="000D6504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通过元素id/</w:t>
      </w:r>
      <w:r w:rsidRPr="00465548">
        <w:rPr>
          <w:sz w:val="22"/>
          <w:szCs w:val="24"/>
        </w:rPr>
        <w:t>type/name</w:t>
      </w:r>
      <w:r w:rsidRPr="00465548">
        <w:rPr>
          <w:rFonts w:hint="eastAsia"/>
          <w:sz w:val="22"/>
          <w:szCs w:val="24"/>
        </w:rPr>
        <w:t>等定位账号、密码输入框，通过自带的</w:t>
      </w:r>
      <w:proofErr w:type="spellStart"/>
      <w:r w:rsidRPr="00465548">
        <w:rPr>
          <w:rFonts w:hint="eastAsia"/>
          <w:sz w:val="22"/>
          <w:szCs w:val="24"/>
        </w:rPr>
        <w:t>send_</w:t>
      </w:r>
      <w:r w:rsidRPr="00465548">
        <w:rPr>
          <w:sz w:val="22"/>
          <w:szCs w:val="24"/>
        </w:rPr>
        <w:t>keys</w:t>
      </w:r>
      <w:proofErr w:type="spellEnd"/>
      <w:r w:rsidR="0062539F" w:rsidRPr="00465548">
        <w:rPr>
          <w:rFonts w:hint="eastAsia"/>
          <w:sz w:val="22"/>
          <w:szCs w:val="24"/>
        </w:rPr>
        <w:t>方法输入，同理定位登录按钮，通过自带的click方法实</w:t>
      </w:r>
      <w:bookmarkStart w:id="0" w:name="_GoBack"/>
      <w:bookmarkEnd w:id="0"/>
      <w:r w:rsidR="0062539F" w:rsidRPr="00465548">
        <w:rPr>
          <w:rFonts w:hint="eastAsia"/>
          <w:sz w:val="22"/>
          <w:szCs w:val="24"/>
        </w:rPr>
        <w:t>现点击。</w:t>
      </w:r>
    </w:p>
    <w:p w14:paraId="4C6B0B44" w14:textId="38213CBC" w:rsidR="0062539F" w:rsidRPr="00465548" w:rsidRDefault="0062539F" w:rsidP="0062539F">
      <w:pPr>
        <w:rPr>
          <w:sz w:val="22"/>
          <w:szCs w:val="24"/>
        </w:rPr>
      </w:pPr>
    </w:p>
    <w:p w14:paraId="1855401F" w14:textId="46B9A0FD" w:rsidR="0062539F" w:rsidRPr="00465548" w:rsidRDefault="0062539F" w:rsidP="0062539F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465548">
        <w:rPr>
          <w:rFonts w:hint="eastAsia"/>
          <w:b/>
          <w:bCs/>
          <w:sz w:val="22"/>
          <w:szCs w:val="24"/>
        </w:rPr>
        <w:t>关注列表</w:t>
      </w:r>
    </w:p>
    <w:p w14:paraId="065E290C" w14:textId="175FEA88" w:rsidR="0062539F" w:rsidRPr="00465548" w:rsidRDefault="000E0D82" w:rsidP="000D6504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由于新</w:t>
      </w:r>
      <w:proofErr w:type="gramStart"/>
      <w:r w:rsidRPr="00465548">
        <w:rPr>
          <w:rFonts w:hint="eastAsia"/>
          <w:sz w:val="22"/>
          <w:szCs w:val="24"/>
        </w:rPr>
        <w:t>浪微博</w:t>
      </w:r>
      <w:proofErr w:type="gramEnd"/>
      <w:r w:rsidRPr="00465548">
        <w:rPr>
          <w:rFonts w:hint="eastAsia"/>
          <w:sz w:val="22"/>
          <w:szCs w:val="24"/>
        </w:rPr>
        <w:t>的个人主页可以通过个性域名或</w:t>
      </w:r>
      <w:proofErr w:type="spellStart"/>
      <w:r w:rsidRPr="00465548">
        <w:rPr>
          <w:rFonts w:hint="eastAsia"/>
          <w:sz w:val="22"/>
          <w:szCs w:val="24"/>
        </w:rPr>
        <w:t>uid</w:t>
      </w:r>
      <w:proofErr w:type="spellEnd"/>
      <w:r w:rsidRPr="00465548">
        <w:rPr>
          <w:rFonts w:hint="eastAsia"/>
          <w:sz w:val="22"/>
          <w:szCs w:val="24"/>
        </w:rPr>
        <w:t>才能访问，因此</w:t>
      </w:r>
      <w:r w:rsidR="0062539F" w:rsidRPr="00465548">
        <w:rPr>
          <w:rFonts w:hint="eastAsia"/>
          <w:sz w:val="22"/>
          <w:szCs w:val="24"/>
        </w:rPr>
        <w:t>首先需要目标用户的</w:t>
      </w:r>
      <w:proofErr w:type="spellStart"/>
      <w:r w:rsidRPr="00465548">
        <w:rPr>
          <w:rFonts w:hint="eastAsia"/>
          <w:sz w:val="22"/>
          <w:szCs w:val="24"/>
        </w:rPr>
        <w:t>uid</w:t>
      </w:r>
      <w:proofErr w:type="spellEnd"/>
      <w:r w:rsidRPr="00465548">
        <w:rPr>
          <w:rFonts w:hint="eastAsia"/>
          <w:sz w:val="22"/>
          <w:szCs w:val="24"/>
        </w:rPr>
        <w:t>，才能确保能够自动确定目标用户，</w:t>
      </w:r>
      <w:r w:rsidR="00AA3906" w:rsidRPr="00465548">
        <w:rPr>
          <w:rFonts w:hint="eastAsia"/>
          <w:sz w:val="22"/>
          <w:szCs w:val="24"/>
        </w:rPr>
        <w:t>可以通过分析目标用户的某个固定包含</w:t>
      </w:r>
      <w:proofErr w:type="spellStart"/>
      <w:r w:rsidR="00AA3906" w:rsidRPr="00465548">
        <w:rPr>
          <w:rFonts w:hint="eastAsia"/>
          <w:sz w:val="22"/>
          <w:szCs w:val="24"/>
        </w:rPr>
        <w:t>uid</w:t>
      </w:r>
      <w:proofErr w:type="spellEnd"/>
      <w:r w:rsidR="00AA3906" w:rsidRPr="00465548">
        <w:rPr>
          <w:rFonts w:hint="eastAsia"/>
          <w:sz w:val="22"/>
          <w:szCs w:val="24"/>
        </w:rPr>
        <w:t>的</w:t>
      </w:r>
      <w:proofErr w:type="spellStart"/>
      <w:r w:rsidR="00AA3906" w:rsidRPr="00465548">
        <w:rPr>
          <w:rFonts w:hint="eastAsia"/>
          <w:sz w:val="22"/>
          <w:szCs w:val="24"/>
        </w:rPr>
        <w:t>url</w:t>
      </w:r>
      <w:proofErr w:type="spellEnd"/>
      <w:r w:rsidR="00AA3906" w:rsidRPr="00465548">
        <w:rPr>
          <w:rFonts w:hint="eastAsia"/>
          <w:sz w:val="22"/>
          <w:szCs w:val="24"/>
        </w:rPr>
        <w:t>作为分析对象。</w:t>
      </w:r>
    </w:p>
    <w:p w14:paraId="14B3976A" w14:textId="77777777" w:rsidR="000D6504" w:rsidRPr="00465548" w:rsidRDefault="000D6504" w:rsidP="000D6504">
      <w:pPr>
        <w:rPr>
          <w:sz w:val="22"/>
          <w:szCs w:val="24"/>
        </w:rPr>
      </w:pPr>
    </w:p>
    <w:p w14:paraId="71EF7D9A" w14:textId="1AADB2DD" w:rsidR="00EB7E41" w:rsidRPr="00465548" w:rsidRDefault="00AA3906" w:rsidP="000D6504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接着，通过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拼接访问其关注列表的每一页</w:t>
      </w:r>
      <w:r w:rsidR="00CC38B8" w:rsidRPr="00465548">
        <w:rPr>
          <w:rFonts w:hint="eastAsia"/>
          <w:sz w:val="22"/>
          <w:szCs w:val="24"/>
        </w:rPr>
        <w:t>，用</w:t>
      </w:r>
      <w:proofErr w:type="spellStart"/>
      <w:r w:rsidR="00CC38B8" w:rsidRPr="00465548">
        <w:rPr>
          <w:rFonts w:hint="eastAsia"/>
          <w:sz w:val="22"/>
          <w:szCs w:val="24"/>
        </w:rPr>
        <w:t>Xpath</w:t>
      </w:r>
      <w:proofErr w:type="spellEnd"/>
      <w:r w:rsidR="00CC38B8" w:rsidRPr="00465548">
        <w:rPr>
          <w:rFonts w:hint="eastAsia"/>
          <w:sz w:val="22"/>
          <w:szCs w:val="24"/>
        </w:rPr>
        <w:t>获取其中的带有“关注”</w:t>
      </w:r>
      <w:r w:rsidR="00A66590" w:rsidRPr="00465548">
        <w:rPr>
          <w:rFonts w:hint="eastAsia"/>
          <w:sz w:val="22"/>
          <w:szCs w:val="24"/>
        </w:rPr>
        <w:t>按钮的用户信息</w:t>
      </w:r>
      <w:r w:rsidR="00CC38B8" w:rsidRPr="00465548">
        <w:rPr>
          <w:rFonts w:hint="eastAsia"/>
          <w:sz w:val="22"/>
          <w:szCs w:val="24"/>
        </w:rPr>
        <w:t>（观察可得</w:t>
      </w:r>
      <w:proofErr w:type="gramStart"/>
      <w:r w:rsidR="00CC38B8" w:rsidRPr="00465548">
        <w:rPr>
          <w:rFonts w:hint="eastAsia"/>
          <w:sz w:val="22"/>
          <w:szCs w:val="24"/>
        </w:rPr>
        <w:t>未关注</w:t>
      </w:r>
      <w:proofErr w:type="gramEnd"/>
      <w:r w:rsidR="00CC38B8" w:rsidRPr="00465548">
        <w:rPr>
          <w:rFonts w:hint="eastAsia"/>
          <w:sz w:val="22"/>
          <w:szCs w:val="24"/>
        </w:rPr>
        <w:t>的action-type为follow，已关注的action-type为unfollow）</w:t>
      </w:r>
      <w:r w:rsidR="00A66590" w:rsidRPr="00465548">
        <w:rPr>
          <w:rFonts w:hint="eastAsia"/>
          <w:sz w:val="22"/>
          <w:szCs w:val="24"/>
        </w:rPr>
        <w:t>，action-data中包含有该用户</w:t>
      </w:r>
      <w:proofErr w:type="spellStart"/>
      <w:r w:rsidR="00A66590" w:rsidRPr="00465548">
        <w:rPr>
          <w:rFonts w:hint="eastAsia"/>
          <w:sz w:val="22"/>
          <w:szCs w:val="24"/>
        </w:rPr>
        <w:t>uid</w:t>
      </w:r>
      <w:proofErr w:type="spellEnd"/>
      <w:r w:rsidR="00A66590" w:rsidRPr="00465548">
        <w:rPr>
          <w:rFonts w:hint="eastAsia"/>
          <w:sz w:val="22"/>
          <w:szCs w:val="24"/>
        </w:rPr>
        <w:t>，同样可以通过</w:t>
      </w:r>
      <w:proofErr w:type="spellStart"/>
      <w:r w:rsidR="00A66590" w:rsidRPr="00465548">
        <w:rPr>
          <w:rFonts w:hint="eastAsia"/>
          <w:sz w:val="22"/>
          <w:szCs w:val="24"/>
        </w:rPr>
        <w:t>url</w:t>
      </w:r>
      <w:proofErr w:type="spellEnd"/>
      <w:r w:rsidR="00A66590" w:rsidRPr="00465548">
        <w:rPr>
          <w:rFonts w:hint="eastAsia"/>
          <w:sz w:val="22"/>
          <w:szCs w:val="24"/>
        </w:rPr>
        <w:t>访问其主页并点击关注按钮。</w:t>
      </w:r>
      <w:r w:rsidR="00EB7E41" w:rsidRPr="00465548">
        <w:rPr>
          <w:rFonts w:hint="eastAsia"/>
          <w:sz w:val="22"/>
          <w:szCs w:val="24"/>
        </w:rPr>
        <w:t>这里过于频繁可能会出现验证码，本版本暂时不考虑验证码，若出现验证</w:t>
      </w:r>
      <w:proofErr w:type="gramStart"/>
      <w:r w:rsidR="00EB7E41" w:rsidRPr="00465548">
        <w:rPr>
          <w:rFonts w:hint="eastAsia"/>
          <w:sz w:val="22"/>
          <w:szCs w:val="24"/>
        </w:rPr>
        <w:t>码采用</w:t>
      </w:r>
      <w:proofErr w:type="gramEnd"/>
      <w:r w:rsidR="00EB7E41" w:rsidRPr="00465548">
        <w:rPr>
          <w:rFonts w:hint="eastAsia"/>
          <w:sz w:val="22"/>
          <w:szCs w:val="24"/>
        </w:rPr>
        <w:t>等待两分钟的方式重试解决。</w:t>
      </w:r>
    </w:p>
    <w:p w14:paraId="5546192F" w14:textId="66AD1B44" w:rsidR="00972C0F" w:rsidRPr="00465548" w:rsidRDefault="00972C0F" w:rsidP="00CC38B8">
      <w:pPr>
        <w:ind w:firstLine="360"/>
        <w:rPr>
          <w:sz w:val="22"/>
          <w:szCs w:val="24"/>
        </w:rPr>
      </w:pPr>
    </w:p>
    <w:p w14:paraId="033CB0CA" w14:textId="68BF1A3B" w:rsidR="0067711A" w:rsidRPr="00465548" w:rsidRDefault="0067711A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【关于验证码】</w:t>
      </w:r>
    </w:p>
    <w:p w14:paraId="062ACFE4" w14:textId="706777AC" w:rsidR="00AC46F5" w:rsidRPr="00465548" w:rsidRDefault="00543C0D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新浪的验证</w:t>
      </w:r>
      <w:proofErr w:type="gramStart"/>
      <w:r w:rsidRPr="00465548">
        <w:rPr>
          <w:rFonts w:hint="eastAsia"/>
          <w:sz w:val="22"/>
          <w:szCs w:val="24"/>
        </w:rPr>
        <w:t>码机制</w:t>
      </w:r>
      <w:proofErr w:type="gramEnd"/>
      <w:r w:rsidRPr="00465548">
        <w:rPr>
          <w:rFonts w:hint="eastAsia"/>
          <w:sz w:val="22"/>
          <w:szCs w:val="24"/>
        </w:rPr>
        <w:t>为如在已设置的登录保护地内登录或在常用地登录，则不需要验证码</w:t>
      </w:r>
      <w:r w:rsidR="00AC46F5" w:rsidRPr="00465548">
        <w:rPr>
          <w:rFonts w:hint="eastAsia"/>
          <w:sz w:val="22"/>
          <w:szCs w:val="24"/>
        </w:rPr>
        <w:t>。</w:t>
      </w:r>
    </w:p>
    <w:p w14:paraId="1CBA60DF" w14:textId="55B528B7" w:rsidR="000B73FC" w:rsidRPr="00465548" w:rsidRDefault="0062539F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 xml:space="preserve"> </w:t>
      </w:r>
    </w:p>
    <w:p w14:paraId="21E7CEFF" w14:textId="7809D9AD" w:rsidR="00AA3906" w:rsidRPr="00465548" w:rsidRDefault="00AA3906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【关于获取目标对象的</w:t>
      </w:r>
      <w:proofErr w:type="spellStart"/>
      <w:r w:rsidRPr="00465548">
        <w:rPr>
          <w:rFonts w:hint="eastAsia"/>
          <w:sz w:val="22"/>
          <w:szCs w:val="24"/>
        </w:rPr>
        <w:t>uid</w:t>
      </w:r>
      <w:proofErr w:type="spellEnd"/>
      <w:r w:rsidRPr="00465548">
        <w:rPr>
          <w:rFonts w:hint="eastAsia"/>
          <w:sz w:val="22"/>
          <w:szCs w:val="24"/>
        </w:rPr>
        <w:t>】</w:t>
      </w:r>
    </w:p>
    <w:p w14:paraId="0CC76554" w14:textId="77777777" w:rsidR="00AA3906" w:rsidRPr="00465548" w:rsidRDefault="00AA3906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这里选用目标用户的关注页面作为分析的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（例如：</w:t>
      </w:r>
    </w:p>
    <w:p w14:paraId="2CF0CC8B" w14:textId="5B928EDB" w:rsidR="00AA3906" w:rsidRPr="00465548" w:rsidRDefault="00AA3906" w:rsidP="00CD399C">
      <w:pPr>
        <w:rPr>
          <w:sz w:val="22"/>
          <w:szCs w:val="24"/>
        </w:rPr>
      </w:pPr>
      <w:r w:rsidRPr="00465548">
        <w:rPr>
          <w:sz w:val="22"/>
          <w:szCs w:val="24"/>
        </w:rPr>
        <w:t>https://weibo.com/p/1004062609400635/follow?from=page_100406&amp;wvr=6&amp;mod=headfollow#place</w:t>
      </w:r>
      <w:r w:rsidRPr="00465548">
        <w:rPr>
          <w:rFonts w:hint="eastAsia"/>
          <w:sz w:val="22"/>
          <w:szCs w:val="24"/>
        </w:rPr>
        <w:t>），对字符串处理得到其</w:t>
      </w:r>
      <w:proofErr w:type="spellStart"/>
      <w:r w:rsidRPr="00465548">
        <w:rPr>
          <w:rFonts w:hint="eastAsia"/>
          <w:sz w:val="22"/>
          <w:szCs w:val="24"/>
        </w:rPr>
        <w:t>uid</w:t>
      </w:r>
      <w:proofErr w:type="spellEnd"/>
      <w:r w:rsidRPr="00465548">
        <w:rPr>
          <w:rFonts w:hint="eastAsia"/>
          <w:sz w:val="22"/>
          <w:szCs w:val="24"/>
        </w:rPr>
        <w:t>为1</w:t>
      </w:r>
      <w:r w:rsidRPr="00465548">
        <w:rPr>
          <w:sz w:val="22"/>
          <w:szCs w:val="24"/>
        </w:rPr>
        <w:t>00406后的数字2609400635</w:t>
      </w:r>
      <w:r w:rsidRPr="00465548">
        <w:rPr>
          <w:rFonts w:hint="eastAsia"/>
          <w:sz w:val="22"/>
          <w:szCs w:val="24"/>
        </w:rPr>
        <w:t>）。</w:t>
      </w:r>
    </w:p>
    <w:p w14:paraId="207F4E36" w14:textId="77777777" w:rsidR="0091079E" w:rsidRPr="00465548" w:rsidRDefault="0091079E" w:rsidP="00CD399C">
      <w:pPr>
        <w:rPr>
          <w:sz w:val="22"/>
          <w:szCs w:val="24"/>
        </w:rPr>
      </w:pPr>
    </w:p>
    <w:p w14:paraId="49C6154C" w14:textId="57E9BB35" w:rsidR="0064360E" w:rsidRPr="00465548" w:rsidRDefault="0064360E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【关于查看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】</w:t>
      </w:r>
    </w:p>
    <w:p w14:paraId="4C670103" w14:textId="73EB1610" w:rsidR="00AC46F5" w:rsidRPr="00465548" w:rsidRDefault="00AC46F5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最初，观察到查看某用户的关注列表时的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为</w:t>
      </w:r>
      <w:r w:rsidRPr="00465548">
        <w:rPr>
          <w:sz w:val="22"/>
          <w:szCs w:val="24"/>
        </w:rPr>
        <w:t xml:space="preserve">'https://weibo.com/p/100505' + </w:t>
      </w:r>
      <w:proofErr w:type="spellStart"/>
      <w:r w:rsidRPr="00465548">
        <w:rPr>
          <w:sz w:val="22"/>
          <w:szCs w:val="24"/>
        </w:rPr>
        <w:t>uid</w:t>
      </w:r>
      <w:proofErr w:type="spellEnd"/>
      <w:r w:rsidRPr="00465548">
        <w:rPr>
          <w:sz w:val="22"/>
          <w:szCs w:val="24"/>
        </w:rPr>
        <w:t xml:space="preserve"> + '/follow' + '?page=' + str(page)</w:t>
      </w:r>
      <w:r w:rsidRPr="00465548">
        <w:rPr>
          <w:rFonts w:hint="eastAsia"/>
          <w:sz w:val="22"/>
          <w:szCs w:val="24"/>
        </w:rPr>
        <w:t>，在观察数个账号后符合规律，遂使用该拼接表达式。后来，在使用某明星作为目标时，发现该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非法，手动进入后发现其</w:t>
      </w:r>
      <w:r w:rsidRPr="00465548">
        <w:rPr>
          <w:sz w:val="22"/>
          <w:szCs w:val="24"/>
        </w:rPr>
        <w:t>’/p/’</w:t>
      </w:r>
      <w:r w:rsidRPr="00465548">
        <w:rPr>
          <w:rFonts w:hint="eastAsia"/>
          <w:sz w:val="22"/>
          <w:szCs w:val="24"/>
        </w:rPr>
        <w:t>后的数字为1</w:t>
      </w:r>
      <w:r w:rsidRPr="00465548">
        <w:rPr>
          <w:sz w:val="22"/>
          <w:szCs w:val="24"/>
        </w:rPr>
        <w:t>00604</w:t>
      </w:r>
      <w:r w:rsidRPr="00465548">
        <w:rPr>
          <w:rFonts w:hint="eastAsia"/>
          <w:sz w:val="22"/>
          <w:szCs w:val="24"/>
        </w:rPr>
        <w:t>，在手动检查若干用户后，发现大V的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较为特殊，且规律难寻，便寻求新的解决办法。本想用weibo</w:t>
      </w:r>
      <w:r w:rsidRPr="00465548">
        <w:rPr>
          <w:sz w:val="22"/>
          <w:szCs w:val="24"/>
        </w:rPr>
        <w:t>.cn</w:t>
      </w:r>
      <w:r w:rsidRPr="00465548">
        <w:rPr>
          <w:rFonts w:hint="eastAsia"/>
          <w:sz w:val="22"/>
          <w:szCs w:val="24"/>
        </w:rPr>
        <w:t>作为新的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，因为发现其</w:t>
      </w:r>
      <w:proofErr w:type="spellStart"/>
      <w:r w:rsidRPr="00465548">
        <w:rPr>
          <w:rFonts w:hint="eastAsia"/>
          <w:sz w:val="22"/>
          <w:szCs w:val="24"/>
        </w:rPr>
        <w:t>url</w:t>
      </w:r>
      <w:proofErr w:type="spellEnd"/>
      <w:r w:rsidRPr="00465548">
        <w:rPr>
          <w:rFonts w:hint="eastAsia"/>
          <w:sz w:val="22"/>
          <w:szCs w:val="24"/>
        </w:rPr>
        <w:t>固定为‘https:</w:t>
      </w:r>
      <w:r w:rsidRPr="00465548">
        <w:rPr>
          <w:sz w:val="22"/>
          <w:szCs w:val="24"/>
        </w:rPr>
        <w:t>//weibo.cn/’+uid+’/follow’+’?page=’+str(page)</w:t>
      </w:r>
      <w:r w:rsidRPr="00465548">
        <w:rPr>
          <w:rFonts w:hint="eastAsia"/>
          <w:sz w:val="22"/>
          <w:szCs w:val="24"/>
        </w:rPr>
        <w:t>，后又发现w</w:t>
      </w:r>
      <w:r w:rsidRPr="00465548">
        <w:rPr>
          <w:sz w:val="22"/>
          <w:szCs w:val="24"/>
        </w:rPr>
        <w:t>eibo.com</w:t>
      </w:r>
      <w:r w:rsidRPr="00465548">
        <w:rPr>
          <w:rFonts w:hint="eastAsia"/>
          <w:sz w:val="22"/>
          <w:szCs w:val="24"/>
        </w:rPr>
        <w:t>也可使用此规律，且对任意用户都适用。</w:t>
      </w:r>
    </w:p>
    <w:p w14:paraId="57A1C40D" w14:textId="45B83F87" w:rsidR="000B73FC" w:rsidRPr="00465548" w:rsidRDefault="000B73FC" w:rsidP="00CD399C">
      <w:pPr>
        <w:rPr>
          <w:sz w:val="22"/>
          <w:szCs w:val="24"/>
        </w:rPr>
      </w:pPr>
    </w:p>
    <w:p w14:paraId="4869F615" w14:textId="66CFE2AC" w:rsidR="0038696D" w:rsidRPr="00465548" w:rsidRDefault="0038696D" w:rsidP="00CD399C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【关于查看页数】</w:t>
      </w:r>
    </w:p>
    <w:p w14:paraId="74EA2610" w14:textId="77777777" w:rsidR="004956F9" w:rsidRPr="00465548" w:rsidRDefault="000B73FC" w:rsidP="00CD399C">
      <w:pPr>
        <w:rPr>
          <w:sz w:val="22"/>
          <w:szCs w:val="24"/>
        </w:rPr>
      </w:pPr>
      <w:proofErr w:type="gramStart"/>
      <w:r w:rsidRPr="00465548">
        <w:rPr>
          <w:rFonts w:hint="eastAsia"/>
          <w:sz w:val="22"/>
          <w:szCs w:val="24"/>
        </w:rPr>
        <w:lastRenderedPageBreak/>
        <w:t>由于微博规则</w:t>
      </w:r>
      <w:proofErr w:type="gramEnd"/>
      <w:r w:rsidRPr="00465548">
        <w:rPr>
          <w:rFonts w:hint="eastAsia"/>
          <w:sz w:val="22"/>
          <w:szCs w:val="24"/>
        </w:rPr>
        <w:t>，查看他人关注/粉丝，仅支持前5页，</w:t>
      </w:r>
      <w:r w:rsidR="002E25B5" w:rsidRPr="00465548">
        <w:rPr>
          <w:rFonts w:hint="eastAsia"/>
          <w:sz w:val="22"/>
          <w:szCs w:val="24"/>
        </w:rPr>
        <w:t>通过</w:t>
      </w:r>
      <w:proofErr w:type="spellStart"/>
      <w:r w:rsidR="002E25B5" w:rsidRPr="00465548">
        <w:rPr>
          <w:rFonts w:hint="eastAsia"/>
          <w:sz w:val="22"/>
          <w:szCs w:val="24"/>
        </w:rPr>
        <w:t>url</w:t>
      </w:r>
      <w:proofErr w:type="spellEnd"/>
      <w:r w:rsidR="002E25B5" w:rsidRPr="00465548">
        <w:rPr>
          <w:rFonts w:hint="eastAsia"/>
          <w:sz w:val="22"/>
          <w:szCs w:val="24"/>
        </w:rPr>
        <w:t>访问后续页码也无法显示，</w:t>
      </w:r>
      <w:r w:rsidRPr="00465548">
        <w:rPr>
          <w:rFonts w:hint="eastAsia"/>
          <w:sz w:val="22"/>
          <w:szCs w:val="24"/>
        </w:rPr>
        <w:t>且当不足5页时，只会返回空列表，故将自动关注的限制固定为5</w:t>
      </w:r>
      <w:r w:rsidRPr="00465548">
        <w:rPr>
          <w:sz w:val="22"/>
          <w:szCs w:val="24"/>
        </w:rPr>
        <w:t>.</w:t>
      </w:r>
      <w:r w:rsidR="004956F9" w:rsidRPr="00465548">
        <w:rPr>
          <w:sz w:val="22"/>
          <w:szCs w:val="24"/>
        </w:rPr>
        <w:t xml:space="preserve"> </w:t>
      </w:r>
    </w:p>
    <w:p w14:paraId="3D200068" w14:textId="07098B79" w:rsidR="008B42C5" w:rsidRPr="00465548" w:rsidRDefault="00837847" w:rsidP="008B42C5">
      <w:pPr>
        <w:rPr>
          <w:sz w:val="22"/>
          <w:szCs w:val="24"/>
        </w:rPr>
      </w:pPr>
      <w:r w:rsidRPr="00465548">
        <w:rPr>
          <w:rFonts w:hint="eastAsia"/>
          <w:sz w:val="22"/>
          <w:szCs w:val="24"/>
        </w:rPr>
        <w:t>限制规则说明：</w:t>
      </w:r>
      <w:r w:rsidR="002D1CBB">
        <w:fldChar w:fldCharType="begin"/>
      </w:r>
      <w:r w:rsidR="002D1CBB">
        <w:instrText xml:space="preserve"> HYPERLI</w:instrText>
      </w:r>
      <w:r w:rsidR="002D1CBB">
        <w:instrText xml:space="preserve">NK "https://kefu.weibo.com/faqdetail?id=15024" </w:instrText>
      </w:r>
      <w:r w:rsidR="002D1CBB">
        <w:fldChar w:fldCharType="separate"/>
      </w:r>
      <w:r w:rsidR="00BF37D0" w:rsidRPr="00465548">
        <w:rPr>
          <w:rStyle w:val="a4"/>
          <w:sz w:val="22"/>
          <w:szCs w:val="24"/>
        </w:rPr>
        <w:t>https://kefu.weibo.com/faqdetail?id=15024</w:t>
      </w:r>
      <w:r w:rsidR="002D1CBB">
        <w:rPr>
          <w:rStyle w:val="a4"/>
          <w:sz w:val="22"/>
          <w:szCs w:val="24"/>
        </w:rPr>
        <w:fldChar w:fldCharType="end"/>
      </w:r>
    </w:p>
    <w:p w14:paraId="0A04E050" w14:textId="3AB5B9F2" w:rsidR="00CA6FC5" w:rsidRDefault="00CA6FC5" w:rsidP="001178C9">
      <w:pPr>
        <w:pStyle w:val="3"/>
      </w:pPr>
      <w:r>
        <w:rPr>
          <w:rFonts w:hint="eastAsia"/>
        </w:rPr>
        <w:t>自动</w:t>
      </w:r>
      <w:r>
        <w:rPr>
          <w:rFonts w:hint="eastAsia"/>
        </w:rPr>
        <w:t>取消关注</w:t>
      </w:r>
      <w:r>
        <w:rPr>
          <w:rFonts w:hint="eastAsia"/>
        </w:rPr>
        <w:t>功能拆解</w:t>
      </w:r>
      <w:r>
        <w:rPr>
          <w:rFonts w:hint="eastAsia"/>
        </w:rPr>
        <w:t>：</w:t>
      </w:r>
    </w:p>
    <w:p w14:paraId="68AB578C" w14:textId="6E7C07B1" w:rsidR="00CA6FC5" w:rsidRDefault="00CA6FC5" w:rsidP="00CA6FC5">
      <w:r>
        <w:rPr>
          <w:rFonts w:hint="eastAsia"/>
        </w:rPr>
        <w:t>思路：</w:t>
      </w:r>
    </w:p>
    <w:p w14:paraId="273FF721" w14:textId="603C7F3F" w:rsidR="00CA6FC5" w:rsidRPr="00321F2A" w:rsidRDefault="00CA6FC5" w:rsidP="00CA6FC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21F2A">
        <w:rPr>
          <w:rFonts w:hint="eastAsia"/>
          <w:b/>
          <w:bCs/>
        </w:rPr>
        <w:t>登录</w:t>
      </w:r>
    </w:p>
    <w:p w14:paraId="0BEA7F90" w14:textId="5FA61EA2" w:rsidR="00CA6FC5" w:rsidRDefault="00CA6FC5" w:rsidP="00CA6FC5">
      <w:pPr>
        <w:pStyle w:val="a3"/>
        <w:ind w:left="360" w:firstLineChars="0" w:firstLine="0"/>
      </w:pPr>
      <w:r>
        <w:rPr>
          <w:rFonts w:hint="eastAsia"/>
        </w:rPr>
        <w:t>同自动关注功能，略。</w:t>
      </w:r>
    </w:p>
    <w:p w14:paraId="02F22364" w14:textId="77F8952D" w:rsidR="00CA6FC5" w:rsidRDefault="00CA6FC5" w:rsidP="00CA6FC5"/>
    <w:p w14:paraId="167FDA62" w14:textId="70C3F2C9" w:rsidR="00CA6FC5" w:rsidRPr="00321F2A" w:rsidRDefault="00CA6FC5" w:rsidP="00CA6FC5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21F2A">
        <w:rPr>
          <w:rFonts w:hint="eastAsia"/>
          <w:b/>
          <w:bCs/>
        </w:rPr>
        <w:t>取消关注</w:t>
      </w:r>
    </w:p>
    <w:p w14:paraId="28460866" w14:textId="2D9AC581" w:rsidR="00CA6FC5" w:rsidRDefault="00CA6FC5" w:rsidP="00CA6FC5">
      <w:pPr>
        <w:pStyle w:val="a3"/>
        <w:ind w:left="360" w:firstLineChars="0" w:firstLine="0"/>
      </w:pPr>
      <w:r>
        <w:rPr>
          <w:rFonts w:hint="eastAsia"/>
        </w:rPr>
        <w:t>进入用户自己的关注页面，点击取消关注，点击确认。</w:t>
      </w:r>
    </w:p>
    <w:p w14:paraId="2597BE6E" w14:textId="25992866" w:rsidR="00CA6FC5" w:rsidRDefault="00CA6FC5" w:rsidP="00321F2A"/>
    <w:p w14:paraId="7FAF97EF" w14:textId="11A6381B" w:rsidR="00321F2A" w:rsidRDefault="00321F2A" w:rsidP="00321F2A">
      <w:r>
        <w:rPr>
          <w:rFonts w:hint="eastAsia"/>
        </w:rPr>
        <w:t>【关于</w:t>
      </w:r>
      <w:r w:rsidR="00E61DF7">
        <w:rPr>
          <w:rFonts w:hint="eastAsia"/>
        </w:rPr>
        <w:t>手机</w:t>
      </w:r>
      <w:r>
        <w:rPr>
          <w:rFonts w:hint="eastAsia"/>
        </w:rPr>
        <w:t>版关注页面】</w:t>
      </w:r>
    </w:p>
    <w:p w14:paraId="5C66D5EF" w14:textId="2ED07771" w:rsidR="003B3083" w:rsidRPr="003B3083" w:rsidRDefault="003B3083" w:rsidP="00321F2A">
      <w:pPr>
        <w:rPr>
          <w:rFonts w:hint="eastAsia"/>
        </w:rPr>
      </w:pPr>
      <w:r>
        <w:rPr>
          <w:rFonts w:hint="eastAsia"/>
        </w:rPr>
        <w:t>登陆完后进入的</w:t>
      </w:r>
      <w:proofErr w:type="gramStart"/>
      <w:r>
        <w:rPr>
          <w:rFonts w:hint="eastAsia"/>
        </w:rPr>
        <w:t>主页需</w:t>
      </w:r>
      <w:proofErr w:type="gramEnd"/>
      <w:r>
        <w:rPr>
          <w:rFonts w:hint="eastAsia"/>
        </w:rPr>
        <w:t>两步进入关注页面</w:t>
      </w:r>
      <w:r w:rsidR="00CE066B">
        <w:rPr>
          <w:rFonts w:hint="eastAsia"/>
        </w:rPr>
        <w:t>（</w:t>
      </w:r>
      <w:r>
        <w:rPr>
          <w:rFonts w:hint="eastAsia"/>
        </w:rPr>
        <w:t>点击用户名，点击关注）</w:t>
      </w:r>
      <w:r w:rsidR="00CE066B">
        <w:rPr>
          <w:rFonts w:hint="eastAsia"/>
        </w:rPr>
        <w:t>，</w:t>
      </w:r>
      <w:r w:rsidR="005E6413">
        <w:rPr>
          <w:rFonts w:hint="eastAsia"/>
        </w:rPr>
        <w:t>电脑</w:t>
      </w:r>
      <w:proofErr w:type="gramStart"/>
      <w:r w:rsidR="00CE066B">
        <w:rPr>
          <w:rFonts w:hint="eastAsia"/>
        </w:rPr>
        <w:t>版微博</w:t>
      </w:r>
      <w:proofErr w:type="gramEnd"/>
      <w:r w:rsidR="00CE066B">
        <w:rPr>
          <w:rFonts w:hint="eastAsia"/>
        </w:rPr>
        <w:t>在这个管理页面操作比</w:t>
      </w:r>
      <w:proofErr w:type="gramStart"/>
      <w:r w:rsidR="005E6413">
        <w:rPr>
          <w:rFonts w:hint="eastAsia"/>
        </w:rPr>
        <w:t>手机</w:t>
      </w:r>
      <w:r w:rsidR="00CE066B">
        <w:rPr>
          <w:rFonts w:hint="eastAsia"/>
        </w:rPr>
        <w:t>版</w:t>
      </w:r>
      <w:proofErr w:type="gramEnd"/>
      <w:r w:rsidR="00CE066B">
        <w:rPr>
          <w:rFonts w:hint="eastAsia"/>
        </w:rPr>
        <w:t>繁琐，且</w:t>
      </w:r>
      <w:proofErr w:type="gramStart"/>
      <w:r w:rsidR="005E6413">
        <w:rPr>
          <w:rFonts w:hint="eastAsia"/>
        </w:rPr>
        <w:t>手机</w:t>
      </w:r>
      <w:r w:rsidR="00CE066B">
        <w:rPr>
          <w:rFonts w:hint="eastAsia"/>
        </w:rPr>
        <w:t>版</w:t>
      </w:r>
      <w:r w:rsidR="005E6413">
        <w:rPr>
          <w:rFonts w:hint="eastAsia"/>
        </w:rPr>
        <w:t>取关</w:t>
      </w:r>
      <w:proofErr w:type="gramEnd"/>
      <w:r w:rsidR="005E6413">
        <w:rPr>
          <w:rFonts w:hint="eastAsia"/>
        </w:rPr>
        <w:t>页面</w:t>
      </w:r>
      <w:r w:rsidR="00CE066B">
        <w:rPr>
          <w:rFonts w:hint="eastAsia"/>
        </w:rPr>
        <w:t>元素很少，只需要将</w:t>
      </w:r>
      <w:r w:rsidR="00E61DF7">
        <w:rPr>
          <w:rFonts w:hint="eastAsia"/>
        </w:rPr>
        <w:t>电脑</w:t>
      </w:r>
      <w:r w:rsidR="00CE066B">
        <w:rPr>
          <w:rFonts w:hint="eastAsia"/>
        </w:rPr>
        <w:t>版的</w:t>
      </w:r>
      <w:proofErr w:type="spellStart"/>
      <w:r w:rsidR="00CE066B">
        <w:rPr>
          <w:rFonts w:hint="eastAsia"/>
        </w:rPr>
        <w:t>url</w:t>
      </w:r>
      <w:proofErr w:type="spellEnd"/>
      <w:r w:rsidR="00E61DF7">
        <w:rPr>
          <w:rFonts w:hint="eastAsia"/>
        </w:rPr>
        <w:t>中com</w:t>
      </w:r>
      <w:r w:rsidR="00CE066B">
        <w:rPr>
          <w:rFonts w:hint="eastAsia"/>
        </w:rPr>
        <w:t>修改</w:t>
      </w:r>
      <w:r w:rsidR="00E61DF7">
        <w:rPr>
          <w:rFonts w:hint="eastAsia"/>
        </w:rPr>
        <w:t>为</w:t>
      </w:r>
      <w:proofErr w:type="spellStart"/>
      <w:r w:rsidR="00E61DF7">
        <w:rPr>
          <w:rFonts w:hint="eastAsia"/>
        </w:rPr>
        <w:t>cn</w:t>
      </w:r>
      <w:proofErr w:type="spellEnd"/>
      <w:r w:rsidR="00CE066B">
        <w:rPr>
          <w:rFonts w:hint="eastAsia"/>
        </w:rPr>
        <w:t>即可方便跳转，故采用</w:t>
      </w:r>
      <w:proofErr w:type="gramStart"/>
      <w:r w:rsidR="00E61DF7">
        <w:rPr>
          <w:rFonts w:hint="eastAsia"/>
        </w:rPr>
        <w:t>手机</w:t>
      </w:r>
      <w:r w:rsidR="00CE066B">
        <w:rPr>
          <w:rFonts w:hint="eastAsia"/>
        </w:rPr>
        <w:t>版</w:t>
      </w:r>
      <w:proofErr w:type="gramEnd"/>
      <w:r w:rsidR="005007E7">
        <w:rPr>
          <w:rFonts w:hint="eastAsia"/>
        </w:rPr>
        <w:t>的关注页面</w:t>
      </w:r>
    </w:p>
    <w:p w14:paraId="40DEB51F" w14:textId="72E785BA" w:rsidR="00583469" w:rsidRPr="00583469" w:rsidRDefault="002B767F" w:rsidP="001178C9">
      <w:pPr>
        <w:pStyle w:val="3"/>
      </w:pPr>
      <w:r>
        <w:rPr>
          <w:rFonts w:hint="eastAsia"/>
        </w:rPr>
        <w:t>自动写评论</w:t>
      </w:r>
      <w:r w:rsidR="0025658E">
        <w:rPr>
          <w:rFonts w:hint="eastAsia"/>
        </w:rPr>
        <w:t>功能拆解</w:t>
      </w:r>
      <w:r>
        <w:rPr>
          <w:rFonts w:hint="eastAsia"/>
        </w:rPr>
        <w:t>：</w:t>
      </w:r>
    </w:p>
    <w:p w14:paraId="0ADDBC3F" w14:textId="617286F0" w:rsidR="002B767F" w:rsidRDefault="00E52ECD" w:rsidP="00CD39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思路：</w:t>
      </w:r>
    </w:p>
    <w:p w14:paraId="26F0340A" w14:textId="26FA991E" w:rsidR="00E52ECD" w:rsidRDefault="00E52ECD" w:rsidP="008B42C5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E52ECD">
        <w:rPr>
          <w:rFonts w:hint="eastAsia"/>
          <w:b/>
          <w:bCs/>
          <w:sz w:val="22"/>
          <w:szCs w:val="24"/>
        </w:rPr>
        <w:t>登录</w:t>
      </w:r>
    </w:p>
    <w:p w14:paraId="76D0E92A" w14:textId="23B60ECA" w:rsidR="00E52ECD" w:rsidRDefault="00E52ECD" w:rsidP="00E52EC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同自动关注功能，略。</w:t>
      </w:r>
    </w:p>
    <w:p w14:paraId="1A62135B" w14:textId="4CA244FF" w:rsidR="003A6EDB" w:rsidRDefault="003A6EDB" w:rsidP="003A6EDB">
      <w:pPr>
        <w:rPr>
          <w:sz w:val="22"/>
          <w:szCs w:val="24"/>
        </w:rPr>
      </w:pPr>
    </w:p>
    <w:p w14:paraId="083DD0D8" w14:textId="5ED37404" w:rsidR="003A6EDB" w:rsidRDefault="005E263D" w:rsidP="003A6EDB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查找目标用户发表/转发的微博</w:t>
      </w:r>
    </w:p>
    <w:p w14:paraId="548817C2" w14:textId="5FC8BD91" w:rsidR="00CF7D57" w:rsidRDefault="003A6EDB" w:rsidP="0087358F">
      <w:pPr>
        <w:ind w:left="360"/>
        <w:rPr>
          <w:sz w:val="22"/>
          <w:szCs w:val="24"/>
        </w:rPr>
      </w:pPr>
      <w:r>
        <w:rPr>
          <w:rFonts w:hint="eastAsia"/>
          <w:sz w:val="22"/>
          <w:szCs w:val="24"/>
        </w:rPr>
        <w:t>检测</w:t>
      </w:r>
      <w:r w:rsidR="00314B3C">
        <w:rPr>
          <w:rFonts w:hint="eastAsia"/>
          <w:sz w:val="22"/>
          <w:szCs w:val="24"/>
        </w:rPr>
        <w:t>用户主页显示的</w:t>
      </w:r>
      <w:proofErr w:type="gramStart"/>
      <w:r>
        <w:rPr>
          <w:rFonts w:hint="eastAsia"/>
          <w:sz w:val="22"/>
          <w:szCs w:val="24"/>
        </w:rPr>
        <w:t>微博</w:t>
      </w:r>
      <w:r w:rsidR="00314B3C">
        <w:rPr>
          <w:rFonts w:hint="eastAsia"/>
          <w:sz w:val="22"/>
          <w:szCs w:val="24"/>
        </w:rPr>
        <w:t>是否</w:t>
      </w:r>
      <w:proofErr w:type="gramEnd"/>
      <w:r w:rsidR="00314B3C">
        <w:rPr>
          <w:rFonts w:hint="eastAsia"/>
          <w:sz w:val="22"/>
          <w:szCs w:val="24"/>
        </w:rPr>
        <w:t>是目标用户自己发送/转发的</w:t>
      </w:r>
      <w:r>
        <w:rPr>
          <w:rFonts w:hint="eastAsia"/>
          <w:sz w:val="22"/>
          <w:szCs w:val="24"/>
        </w:rPr>
        <w:t>，若是则自动评论，否则不评论。</w:t>
      </w:r>
    </w:p>
    <w:p w14:paraId="21192E66" w14:textId="77777777" w:rsidR="00844CD5" w:rsidRPr="00CF7D57" w:rsidRDefault="00844CD5" w:rsidP="00CF7D57">
      <w:pPr>
        <w:rPr>
          <w:sz w:val="22"/>
          <w:szCs w:val="24"/>
        </w:rPr>
      </w:pPr>
    </w:p>
    <w:p w14:paraId="35A08409" w14:textId="5583F36E" w:rsidR="00CF7D57" w:rsidRDefault="00704DBF" w:rsidP="00844CD5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782EDC">
        <w:rPr>
          <w:rFonts w:hint="eastAsia"/>
          <w:b/>
          <w:bCs/>
          <w:sz w:val="22"/>
          <w:szCs w:val="24"/>
        </w:rPr>
        <w:t>发表评论</w:t>
      </w:r>
    </w:p>
    <w:p w14:paraId="699B5942" w14:textId="498D758C" w:rsidR="00CD33FE" w:rsidRPr="00DE3F76" w:rsidRDefault="00112A6B" w:rsidP="004D214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定位微博，点击评论按钮，上传文本，点击评论。</w:t>
      </w:r>
    </w:p>
    <w:p w14:paraId="2FD3826D" w14:textId="104E4D17" w:rsidR="00E40194" w:rsidRDefault="002B767F" w:rsidP="008B42C5">
      <w:pPr>
        <w:pStyle w:val="3"/>
      </w:pPr>
      <w:r>
        <w:rPr>
          <w:rFonts w:hint="eastAsia"/>
        </w:rPr>
        <w:t>自动发</w:t>
      </w:r>
      <w:proofErr w:type="gramStart"/>
      <w:r>
        <w:rPr>
          <w:rFonts w:hint="eastAsia"/>
        </w:rPr>
        <w:t>微博</w:t>
      </w:r>
      <w:r w:rsidR="0025658E">
        <w:rPr>
          <w:rFonts w:hint="eastAsia"/>
        </w:rPr>
        <w:t>功能</w:t>
      </w:r>
      <w:proofErr w:type="gramEnd"/>
      <w:r w:rsidR="0025658E">
        <w:rPr>
          <w:rFonts w:hint="eastAsia"/>
        </w:rPr>
        <w:t>拆解</w:t>
      </w:r>
      <w:r>
        <w:rPr>
          <w:rFonts w:hint="eastAsia"/>
        </w:rPr>
        <w:t>：</w:t>
      </w:r>
    </w:p>
    <w:p w14:paraId="3AFDD5FC" w14:textId="241AB662" w:rsidR="002B767F" w:rsidRPr="00E40194" w:rsidRDefault="00E40194" w:rsidP="00CD399C">
      <w:r>
        <w:rPr>
          <w:rFonts w:hint="eastAsia"/>
          <w:noProof/>
        </w:rPr>
        <w:drawing>
          <wp:inline distT="0" distB="0" distL="0" distR="0" wp14:anchorId="7717EC09" wp14:editId="26CD22E0">
            <wp:extent cx="5273675" cy="1308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39C3" w14:textId="77777777" w:rsidR="00FF48BE" w:rsidRDefault="00FF48BE" w:rsidP="00CD399C"/>
    <w:p w14:paraId="092E162B" w14:textId="5DC39893" w:rsidR="00400AAD" w:rsidRPr="00162A90" w:rsidRDefault="00581F20" w:rsidP="00CD399C">
      <w:pPr>
        <w:rPr>
          <w:sz w:val="22"/>
          <w:szCs w:val="24"/>
        </w:rPr>
      </w:pPr>
      <w:r w:rsidRPr="00162A90">
        <w:rPr>
          <w:rFonts w:hint="eastAsia"/>
          <w:sz w:val="22"/>
          <w:szCs w:val="24"/>
        </w:rPr>
        <w:t>思路：</w:t>
      </w:r>
    </w:p>
    <w:p w14:paraId="4AEDF714" w14:textId="32DF7291" w:rsidR="00581F20" w:rsidRPr="00162A90" w:rsidRDefault="00581F20" w:rsidP="00581F20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162A90">
        <w:rPr>
          <w:rFonts w:hint="eastAsia"/>
          <w:b/>
          <w:bCs/>
          <w:sz w:val="22"/>
          <w:szCs w:val="24"/>
        </w:rPr>
        <w:lastRenderedPageBreak/>
        <w:t>登录</w:t>
      </w:r>
    </w:p>
    <w:p w14:paraId="413AE27E" w14:textId="5645167A" w:rsidR="00581F20" w:rsidRPr="00162A90" w:rsidRDefault="000C0315" w:rsidP="00581F20">
      <w:pPr>
        <w:pStyle w:val="a3"/>
        <w:ind w:left="360" w:firstLineChars="0" w:firstLine="0"/>
        <w:rPr>
          <w:sz w:val="22"/>
          <w:szCs w:val="24"/>
        </w:rPr>
      </w:pPr>
      <w:r w:rsidRPr="00162A90">
        <w:rPr>
          <w:rFonts w:hint="eastAsia"/>
          <w:sz w:val="22"/>
          <w:szCs w:val="24"/>
        </w:rPr>
        <w:t>同自动关注功能，略。</w:t>
      </w:r>
    </w:p>
    <w:p w14:paraId="337C22DC" w14:textId="77777777" w:rsidR="000C0315" w:rsidRPr="00162A90" w:rsidRDefault="000C0315" w:rsidP="00581F20">
      <w:pPr>
        <w:pStyle w:val="a3"/>
        <w:ind w:left="360" w:firstLineChars="0" w:firstLine="0"/>
        <w:rPr>
          <w:sz w:val="22"/>
          <w:szCs w:val="24"/>
        </w:rPr>
      </w:pPr>
    </w:p>
    <w:p w14:paraId="43DA754A" w14:textId="0B0FCFFF" w:rsidR="00581F20" w:rsidRPr="00162A90" w:rsidRDefault="00581F20" w:rsidP="00581F20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162A90">
        <w:rPr>
          <w:rFonts w:hint="eastAsia"/>
          <w:b/>
          <w:bCs/>
          <w:sz w:val="22"/>
          <w:szCs w:val="24"/>
        </w:rPr>
        <w:t>发布纯文字微博</w:t>
      </w:r>
    </w:p>
    <w:p w14:paraId="78AB2367" w14:textId="0E5311E9" w:rsidR="00581F20" w:rsidRPr="00162A90" w:rsidRDefault="000C0315" w:rsidP="00581F20">
      <w:pPr>
        <w:ind w:left="360"/>
        <w:rPr>
          <w:sz w:val="22"/>
          <w:szCs w:val="24"/>
        </w:rPr>
      </w:pPr>
      <w:r w:rsidRPr="00162A90">
        <w:rPr>
          <w:rFonts w:hint="eastAsia"/>
          <w:sz w:val="22"/>
          <w:szCs w:val="24"/>
        </w:rPr>
        <w:t>这个功能比较简单，即定位文本框+点击“发表”按钮</w:t>
      </w:r>
    </w:p>
    <w:p w14:paraId="23E2CC2C" w14:textId="77777777" w:rsidR="000C0315" w:rsidRPr="00162A90" w:rsidRDefault="000C0315" w:rsidP="00581F20">
      <w:pPr>
        <w:ind w:left="360"/>
        <w:rPr>
          <w:b/>
          <w:bCs/>
          <w:sz w:val="22"/>
          <w:szCs w:val="24"/>
        </w:rPr>
      </w:pPr>
    </w:p>
    <w:p w14:paraId="202A9E1C" w14:textId="15BF55D9" w:rsidR="00581F20" w:rsidRPr="00162A90" w:rsidRDefault="00581F20" w:rsidP="00581F20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162A90">
        <w:rPr>
          <w:rFonts w:hint="eastAsia"/>
          <w:b/>
          <w:bCs/>
          <w:sz w:val="22"/>
          <w:szCs w:val="24"/>
        </w:rPr>
        <w:t>发布</w:t>
      </w:r>
      <w:proofErr w:type="gramStart"/>
      <w:r w:rsidRPr="00162A90">
        <w:rPr>
          <w:rFonts w:hint="eastAsia"/>
          <w:b/>
          <w:bCs/>
          <w:sz w:val="22"/>
          <w:szCs w:val="24"/>
        </w:rPr>
        <w:t>带图微博</w:t>
      </w:r>
      <w:proofErr w:type="gramEnd"/>
    </w:p>
    <w:p w14:paraId="17C93EE1" w14:textId="1E7E017A" w:rsidR="00EF4569" w:rsidRDefault="00046460" w:rsidP="00EF4569">
      <w:pPr>
        <w:ind w:left="360"/>
        <w:rPr>
          <w:sz w:val="22"/>
          <w:szCs w:val="24"/>
        </w:rPr>
      </w:pPr>
      <w:r w:rsidRPr="00162A90">
        <w:rPr>
          <w:rFonts w:hint="eastAsia"/>
          <w:sz w:val="22"/>
          <w:szCs w:val="24"/>
        </w:rPr>
        <w:t>有个问题即点击插入图片弹出的框不在</w:t>
      </w:r>
      <w:proofErr w:type="spellStart"/>
      <w:r w:rsidRPr="00162A90">
        <w:rPr>
          <w:rFonts w:hint="eastAsia"/>
          <w:sz w:val="22"/>
          <w:szCs w:val="24"/>
        </w:rPr>
        <w:t>webdriver</w:t>
      </w:r>
      <w:proofErr w:type="spellEnd"/>
      <w:r w:rsidRPr="00162A90">
        <w:rPr>
          <w:rFonts w:hint="eastAsia"/>
          <w:sz w:val="22"/>
          <w:szCs w:val="24"/>
        </w:rPr>
        <w:t>的可控制范围内</w:t>
      </w:r>
      <w:r w:rsidR="00F25415" w:rsidRPr="00162A90">
        <w:rPr>
          <w:rFonts w:hint="eastAsia"/>
          <w:sz w:val="22"/>
          <w:szCs w:val="24"/>
        </w:rPr>
        <w:t>，因此寻求其他方法进行本地的控制。</w:t>
      </w:r>
      <w:r w:rsidR="00B15AB4" w:rsidRPr="00162A90">
        <w:rPr>
          <w:rFonts w:hint="eastAsia"/>
          <w:sz w:val="22"/>
          <w:szCs w:val="24"/>
        </w:rPr>
        <w:t>在这里选用</w:t>
      </w:r>
      <w:proofErr w:type="spellStart"/>
      <w:r w:rsidR="00B15AB4" w:rsidRPr="00162A90">
        <w:rPr>
          <w:rFonts w:hint="eastAsia"/>
          <w:sz w:val="22"/>
          <w:szCs w:val="24"/>
        </w:rPr>
        <w:t>autoIT</w:t>
      </w:r>
      <w:proofErr w:type="spellEnd"/>
      <w:r w:rsidR="00B15AB4" w:rsidRPr="00162A90">
        <w:rPr>
          <w:rFonts w:hint="eastAsia"/>
          <w:sz w:val="22"/>
          <w:szCs w:val="24"/>
        </w:rPr>
        <w:t>插件。</w:t>
      </w:r>
    </w:p>
    <w:p w14:paraId="5B074D67" w14:textId="42314A0D" w:rsidR="002C0139" w:rsidRDefault="002C0139" w:rsidP="002C0139">
      <w:pPr>
        <w:rPr>
          <w:sz w:val="22"/>
          <w:szCs w:val="24"/>
        </w:rPr>
      </w:pPr>
    </w:p>
    <w:p w14:paraId="77F2A232" w14:textId="7CE7306D" w:rsidR="002C0139" w:rsidRDefault="002C0139" w:rsidP="002C01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【关于微博开放平台</w:t>
      </w:r>
      <w:proofErr w:type="spellStart"/>
      <w:r>
        <w:rPr>
          <w:rFonts w:hint="eastAsia"/>
          <w:sz w:val="22"/>
          <w:szCs w:val="24"/>
        </w:rPr>
        <w:t>api</w:t>
      </w:r>
      <w:proofErr w:type="spellEnd"/>
      <w:r>
        <w:rPr>
          <w:rFonts w:hint="eastAsia"/>
          <w:sz w:val="22"/>
          <w:szCs w:val="24"/>
        </w:rPr>
        <w:t>】</w:t>
      </w:r>
    </w:p>
    <w:p w14:paraId="4C39B996" w14:textId="67D1B169" w:rsidR="002C0139" w:rsidRDefault="002C0139" w:rsidP="002C0139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其发微博</w:t>
      </w:r>
      <w:proofErr w:type="spellStart"/>
      <w:proofErr w:type="gramEnd"/>
      <w:r>
        <w:rPr>
          <w:rFonts w:hint="eastAsia"/>
          <w:sz w:val="22"/>
          <w:szCs w:val="24"/>
        </w:rPr>
        <w:t>api</w:t>
      </w:r>
      <w:proofErr w:type="spellEnd"/>
      <w:r>
        <w:rPr>
          <w:rFonts w:hint="eastAsia"/>
          <w:sz w:val="22"/>
          <w:szCs w:val="24"/>
        </w:rPr>
        <w:t>的带</w:t>
      </w:r>
      <w:proofErr w:type="gramStart"/>
      <w:r>
        <w:rPr>
          <w:rFonts w:hint="eastAsia"/>
          <w:sz w:val="22"/>
          <w:szCs w:val="24"/>
        </w:rPr>
        <w:t>图功能</w:t>
      </w:r>
      <w:proofErr w:type="gramEnd"/>
      <w:r>
        <w:rPr>
          <w:rFonts w:hint="eastAsia"/>
          <w:sz w:val="22"/>
          <w:szCs w:val="24"/>
        </w:rPr>
        <w:t>需要成熟应用申请</w:t>
      </w:r>
      <w:r w:rsidR="00F000E5">
        <w:rPr>
          <w:rFonts w:hint="eastAsia"/>
          <w:sz w:val="22"/>
          <w:szCs w:val="24"/>
        </w:rPr>
        <w:t>才能获取</w:t>
      </w:r>
      <w:r w:rsidR="00C068C3">
        <w:rPr>
          <w:rFonts w:hint="eastAsia"/>
          <w:sz w:val="22"/>
          <w:szCs w:val="24"/>
        </w:rPr>
        <w:t>，</w:t>
      </w:r>
      <w:r w:rsidR="00F000E5">
        <w:rPr>
          <w:rFonts w:hint="eastAsia"/>
          <w:sz w:val="22"/>
          <w:szCs w:val="24"/>
        </w:rPr>
        <w:t>这里</w:t>
      </w:r>
      <w:r w:rsidR="000002BF">
        <w:rPr>
          <w:rFonts w:hint="eastAsia"/>
          <w:sz w:val="22"/>
          <w:szCs w:val="24"/>
        </w:rPr>
        <w:t>没</w:t>
      </w:r>
      <w:r w:rsidR="00394BB5">
        <w:rPr>
          <w:rFonts w:hint="eastAsia"/>
          <w:sz w:val="22"/>
          <w:szCs w:val="24"/>
        </w:rPr>
        <w:t>有</w:t>
      </w:r>
      <w:r w:rsidR="000002BF">
        <w:rPr>
          <w:rFonts w:hint="eastAsia"/>
          <w:sz w:val="22"/>
          <w:szCs w:val="24"/>
        </w:rPr>
        <w:t>必要</w:t>
      </w:r>
      <w:r w:rsidR="005E5315">
        <w:rPr>
          <w:rFonts w:hint="eastAsia"/>
          <w:sz w:val="22"/>
          <w:szCs w:val="24"/>
        </w:rPr>
        <w:t>。</w:t>
      </w:r>
    </w:p>
    <w:p w14:paraId="49F7C6A1" w14:textId="418BE21C" w:rsidR="00EF4569" w:rsidRDefault="00EF4569" w:rsidP="002C0139">
      <w:pPr>
        <w:rPr>
          <w:sz w:val="22"/>
          <w:szCs w:val="24"/>
        </w:rPr>
      </w:pPr>
    </w:p>
    <w:p w14:paraId="2E6E1AEC" w14:textId="2F0717AE" w:rsidR="00EF4569" w:rsidRDefault="00EF4569" w:rsidP="002C01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【关于多图】</w:t>
      </w:r>
    </w:p>
    <w:p w14:paraId="6C56BCC2" w14:textId="34F28831" w:rsidR="00E35F58" w:rsidRDefault="00EF4569" w:rsidP="002C0139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单条</w:t>
      </w:r>
      <w:proofErr w:type="gramStart"/>
      <w:r>
        <w:rPr>
          <w:rFonts w:hint="eastAsia"/>
          <w:sz w:val="22"/>
          <w:szCs w:val="24"/>
        </w:rPr>
        <w:t>微博带图限制</w:t>
      </w:r>
      <w:proofErr w:type="gramEnd"/>
      <w:r>
        <w:rPr>
          <w:rFonts w:hint="eastAsia"/>
          <w:sz w:val="22"/>
          <w:szCs w:val="24"/>
        </w:rPr>
        <w:t>为2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张，多图与单图的区别只是第一张图点击的是图片按钮，后续图片点击的是+按钮。</w:t>
      </w:r>
    </w:p>
    <w:p w14:paraId="7142AE67" w14:textId="24F7AB34" w:rsidR="00E35F58" w:rsidRDefault="00E35F58" w:rsidP="00E35F58">
      <w:pPr>
        <w:pStyle w:val="3"/>
      </w:pPr>
      <w:r>
        <w:rPr>
          <w:rFonts w:hint="eastAsia"/>
        </w:rPr>
        <w:t>自动</w:t>
      </w:r>
      <w:proofErr w:type="gramStart"/>
      <w:r>
        <w:rPr>
          <w:rFonts w:hint="eastAsia"/>
        </w:rPr>
        <w:t>点赞功能</w:t>
      </w:r>
      <w:proofErr w:type="gramEnd"/>
      <w:r>
        <w:rPr>
          <w:rFonts w:hint="eastAsia"/>
        </w:rPr>
        <w:t>拆解：</w:t>
      </w:r>
    </w:p>
    <w:p w14:paraId="106C3FBA" w14:textId="17CDF6C0" w:rsidR="00E35F58" w:rsidRDefault="00E35F58" w:rsidP="002C013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思路：</w:t>
      </w:r>
    </w:p>
    <w:p w14:paraId="537FD44D" w14:textId="7F9955DE" w:rsidR="00E35F58" w:rsidRDefault="00E35F58" w:rsidP="00E35F58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E35F58">
        <w:rPr>
          <w:rFonts w:hint="eastAsia"/>
          <w:b/>
          <w:bCs/>
          <w:sz w:val="22"/>
          <w:szCs w:val="24"/>
        </w:rPr>
        <w:t>登录</w:t>
      </w:r>
    </w:p>
    <w:p w14:paraId="388015D1" w14:textId="77551613" w:rsidR="00E35F58" w:rsidRDefault="00E35F58" w:rsidP="00E35F58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同自动关注功能，略。</w:t>
      </w:r>
    </w:p>
    <w:p w14:paraId="163CD23D" w14:textId="77777777" w:rsidR="00E35F58" w:rsidRPr="00E35F58" w:rsidRDefault="00E35F58" w:rsidP="00E35F58">
      <w:pPr>
        <w:pStyle w:val="a3"/>
        <w:ind w:left="360" w:firstLineChars="0" w:firstLine="0"/>
        <w:rPr>
          <w:sz w:val="22"/>
          <w:szCs w:val="24"/>
        </w:rPr>
      </w:pPr>
    </w:p>
    <w:p w14:paraId="2D3F810F" w14:textId="775FFDB1" w:rsidR="00E35F58" w:rsidRDefault="00E35F58" w:rsidP="00E35F58">
      <w:pPr>
        <w:pStyle w:val="a3"/>
        <w:numPr>
          <w:ilvl w:val="0"/>
          <w:numId w:val="3"/>
        </w:numPr>
        <w:ind w:firstLineChars="0"/>
        <w:rPr>
          <w:b/>
          <w:bCs/>
          <w:sz w:val="22"/>
          <w:szCs w:val="24"/>
        </w:rPr>
      </w:pPr>
      <w:r w:rsidRPr="00E35F58">
        <w:rPr>
          <w:rFonts w:hint="eastAsia"/>
          <w:b/>
          <w:bCs/>
          <w:sz w:val="22"/>
          <w:szCs w:val="24"/>
        </w:rPr>
        <w:t>定位赞按钮</w:t>
      </w:r>
    </w:p>
    <w:p w14:paraId="3894598D" w14:textId="1775EA9C" w:rsidR="00E35F58" w:rsidRDefault="00D7132D" w:rsidP="00E35F58">
      <w:pPr>
        <w:ind w:left="360"/>
        <w:rPr>
          <w:sz w:val="22"/>
          <w:szCs w:val="24"/>
        </w:rPr>
      </w:pPr>
      <w:r w:rsidRPr="00D7132D">
        <w:rPr>
          <w:rFonts w:hint="eastAsia"/>
          <w:sz w:val="22"/>
          <w:szCs w:val="24"/>
        </w:rPr>
        <w:t>这个功能比较</w:t>
      </w:r>
      <w:r>
        <w:rPr>
          <w:rFonts w:hint="eastAsia"/>
          <w:sz w:val="22"/>
          <w:szCs w:val="24"/>
        </w:rPr>
        <w:t>简单，即定位赞按钮+点击。</w:t>
      </w:r>
    </w:p>
    <w:p w14:paraId="21B620A4" w14:textId="630EEF5E" w:rsidR="00D7132D" w:rsidRDefault="00D7132D" w:rsidP="00D7132D">
      <w:pPr>
        <w:rPr>
          <w:sz w:val="22"/>
          <w:szCs w:val="24"/>
        </w:rPr>
      </w:pPr>
    </w:p>
    <w:p w14:paraId="4F01E767" w14:textId="1A5EB9A9" w:rsidR="00D7132D" w:rsidRDefault="00D7132D" w:rsidP="00D7132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【关于</w:t>
      </w:r>
      <w:proofErr w:type="spellStart"/>
      <w:r>
        <w:rPr>
          <w:rFonts w:hint="eastAsia"/>
          <w:sz w:val="22"/>
          <w:szCs w:val="24"/>
        </w:rPr>
        <w:t>send</w:t>
      </w:r>
      <w:r>
        <w:rPr>
          <w:sz w:val="22"/>
          <w:szCs w:val="24"/>
        </w:rPr>
        <w:t>_key</w:t>
      </w:r>
      <w:proofErr w:type="spellEnd"/>
      <w:r>
        <w:rPr>
          <w:sz w:val="22"/>
          <w:szCs w:val="24"/>
        </w:rPr>
        <w:t>(‘\n’)</w:t>
      </w:r>
      <w:r>
        <w:rPr>
          <w:rFonts w:hint="eastAsia"/>
          <w:sz w:val="22"/>
          <w:szCs w:val="24"/>
        </w:rPr>
        <w:t>】</w:t>
      </w:r>
    </w:p>
    <w:p w14:paraId="3F054D2E" w14:textId="29E51361" w:rsidR="00D7132D" w:rsidRPr="00D7132D" w:rsidRDefault="00D7132D" w:rsidP="00D7132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由于</w:t>
      </w:r>
      <w:proofErr w:type="gramStart"/>
      <w:r>
        <w:rPr>
          <w:rFonts w:hint="eastAsia"/>
          <w:sz w:val="22"/>
          <w:szCs w:val="24"/>
        </w:rPr>
        <w:t>赞所在</w:t>
      </w:r>
      <w:proofErr w:type="gramEnd"/>
      <w:r>
        <w:rPr>
          <w:rFonts w:hint="eastAsia"/>
          <w:sz w:val="22"/>
          <w:szCs w:val="24"/>
        </w:rPr>
        <w:t>的目录层级较多，发送的click会被上层接收，导致冲突，采用发送回车的方式实现点击。</w:t>
      </w:r>
    </w:p>
    <w:sectPr w:rsidR="00D7132D" w:rsidRPr="00D7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70DA"/>
    <w:multiLevelType w:val="hybridMultilevel"/>
    <w:tmpl w:val="4F3C4374"/>
    <w:lvl w:ilvl="0" w:tplc="DE76E47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4367A1"/>
    <w:multiLevelType w:val="hybridMultilevel"/>
    <w:tmpl w:val="97901C16"/>
    <w:lvl w:ilvl="0" w:tplc="4DD09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DC6800"/>
    <w:multiLevelType w:val="hybridMultilevel"/>
    <w:tmpl w:val="DD4E815E"/>
    <w:lvl w:ilvl="0" w:tplc="DD6C3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C5"/>
    <w:rsid w:val="000002BF"/>
    <w:rsid w:val="00046460"/>
    <w:rsid w:val="00053EAF"/>
    <w:rsid w:val="000B73FC"/>
    <w:rsid w:val="000C0315"/>
    <w:rsid w:val="000D6504"/>
    <w:rsid w:val="000E0D82"/>
    <w:rsid w:val="00112A6B"/>
    <w:rsid w:val="001178C9"/>
    <w:rsid w:val="00137D7D"/>
    <w:rsid w:val="00162A90"/>
    <w:rsid w:val="0025658E"/>
    <w:rsid w:val="00295094"/>
    <w:rsid w:val="002B767F"/>
    <w:rsid w:val="002C0139"/>
    <w:rsid w:val="002D1CBB"/>
    <w:rsid w:val="002E25B5"/>
    <w:rsid w:val="002E5BF4"/>
    <w:rsid w:val="00314B3C"/>
    <w:rsid w:val="00321F2A"/>
    <w:rsid w:val="0032672E"/>
    <w:rsid w:val="00372097"/>
    <w:rsid w:val="0038696D"/>
    <w:rsid w:val="00394BB5"/>
    <w:rsid w:val="0039766B"/>
    <w:rsid w:val="003A6EDB"/>
    <w:rsid w:val="003B3083"/>
    <w:rsid w:val="003F4655"/>
    <w:rsid w:val="00400AAD"/>
    <w:rsid w:val="00465548"/>
    <w:rsid w:val="004956F9"/>
    <w:rsid w:val="004A6680"/>
    <w:rsid w:val="004D214D"/>
    <w:rsid w:val="004D544F"/>
    <w:rsid w:val="005007E7"/>
    <w:rsid w:val="00543C0D"/>
    <w:rsid w:val="00581F20"/>
    <w:rsid w:val="00583469"/>
    <w:rsid w:val="0059190C"/>
    <w:rsid w:val="005E263D"/>
    <w:rsid w:val="005E5315"/>
    <w:rsid w:val="005E6413"/>
    <w:rsid w:val="005E6524"/>
    <w:rsid w:val="0062539F"/>
    <w:rsid w:val="0064360E"/>
    <w:rsid w:val="0067711A"/>
    <w:rsid w:val="00704DBF"/>
    <w:rsid w:val="00782EDC"/>
    <w:rsid w:val="00837847"/>
    <w:rsid w:val="00844CD5"/>
    <w:rsid w:val="0087358F"/>
    <w:rsid w:val="008B42C5"/>
    <w:rsid w:val="0091079E"/>
    <w:rsid w:val="0091752B"/>
    <w:rsid w:val="00927F06"/>
    <w:rsid w:val="00942F6F"/>
    <w:rsid w:val="009454FD"/>
    <w:rsid w:val="00972C0F"/>
    <w:rsid w:val="009C67A0"/>
    <w:rsid w:val="00A66590"/>
    <w:rsid w:val="00AA3906"/>
    <w:rsid w:val="00AA39A8"/>
    <w:rsid w:val="00AC46F5"/>
    <w:rsid w:val="00B15AB4"/>
    <w:rsid w:val="00B9724B"/>
    <w:rsid w:val="00BB2715"/>
    <w:rsid w:val="00BF37D0"/>
    <w:rsid w:val="00C068C3"/>
    <w:rsid w:val="00C10496"/>
    <w:rsid w:val="00C665C5"/>
    <w:rsid w:val="00C72668"/>
    <w:rsid w:val="00CA6FC5"/>
    <w:rsid w:val="00CC38B8"/>
    <w:rsid w:val="00CD33FE"/>
    <w:rsid w:val="00CD399C"/>
    <w:rsid w:val="00CE066B"/>
    <w:rsid w:val="00CF2A1B"/>
    <w:rsid w:val="00CF7D57"/>
    <w:rsid w:val="00D7132D"/>
    <w:rsid w:val="00DE3F76"/>
    <w:rsid w:val="00E30329"/>
    <w:rsid w:val="00E35F58"/>
    <w:rsid w:val="00E40194"/>
    <w:rsid w:val="00E52ECD"/>
    <w:rsid w:val="00E61DF7"/>
    <w:rsid w:val="00EA6B48"/>
    <w:rsid w:val="00EB7E41"/>
    <w:rsid w:val="00EF4569"/>
    <w:rsid w:val="00F000E5"/>
    <w:rsid w:val="00F25415"/>
    <w:rsid w:val="00FD68B6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C96C"/>
  <w15:chartTrackingRefBased/>
  <w15:docId w15:val="{665EE8EF-83CF-49F1-B270-534BF932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42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42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24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56F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3784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B42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42C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Teamo</dc:creator>
  <cp:keywords/>
  <dc:description/>
  <cp:lastModifiedBy>Teamo</cp:lastModifiedBy>
  <cp:revision>82</cp:revision>
  <dcterms:created xsi:type="dcterms:W3CDTF">2020-05-26T07:55:00Z</dcterms:created>
  <dcterms:modified xsi:type="dcterms:W3CDTF">2020-06-01T11:45:00Z</dcterms:modified>
</cp:coreProperties>
</file>