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BA091">
      <w:pPr>
        <w:jc w:val="center"/>
        <w:rPr>
          <w:rFonts w:hint="eastAsia" w:ascii="黑体" w:hAnsi="黑体" w:eastAsia="黑体" w:cs="黑体"/>
          <w:sz w:val="28"/>
          <w:szCs w:val="28"/>
        </w:rPr>
      </w:pPr>
      <w:r>
        <w:rPr>
          <w:rFonts w:hint="eastAsia" w:ascii="黑体" w:hAnsi="黑体" w:eastAsia="黑体" w:cs="黑体"/>
          <w:sz w:val="28"/>
          <w:szCs w:val="28"/>
        </w:rPr>
        <w:t>计</w:t>
      </w:r>
      <w:bookmarkStart w:id="0" w:name="_GoBack"/>
      <w:bookmarkEnd w:id="0"/>
      <w:r>
        <w:rPr>
          <w:rFonts w:hint="eastAsia" w:ascii="黑体" w:hAnsi="黑体" w:eastAsia="黑体" w:cs="黑体"/>
          <w:sz w:val="28"/>
          <w:szCs w:val="28"/>
        </w:rPr>
        <w:t>算机类大学生生涯发展报告</w:t>
      </w:r>
    </w:p>
    <w:p w14:paraId="7FD88AE9">
      <w:pPr>
        <w:rPr>
          <w:rFonts w:hint="eastAsia"/>
        </w:rPr>
      </w:pPr>
      <w:r>
        <w:rPr>
          <w:rFonts w:hint="eastAsia"/>
        </w:rPr>
        <w:t>一、前言</w:t>
      </w:r>
    </w:p>
    <w:p w14:paraId="2A9D49D5">
      <w:pPr>
        <w:rPr>
          <w:rFonts w:hint="eastAsia"/>
        </w:rPr>
      </w:pPr>
    </w:p>
    <w:p w14:paraId="09618EC0">
      <w:pPr>
        <w:rPr>
          <w:rFonts w:hint="eastAsia"/>
        </w:rPr>
      </w:pPr>
      <w:r>
        <w:rPr>
          <w:rFonts w:hint="eastAsia"/>
        </w:rPr>
        <w:t>信息技术迅速发展，人工智能、大数据、云计算等领域不断推动产业结构升级。在这样的时代背景下，计算机专业成为国家数字化转型的重要人才来源。作为一名计算机类大学生，进行系统的生涯规划不仅关系到个人未来的就业发展，也关系到自身能否在科技浪潮中保持竞争力。基于当前行业趋势、自身能力特点和未来就业环境，本报告对职业目标和发展路径进行系统分析，以期为未来学习与实践提供方向。</w:t>
      </w:r>
    </w:p>
    <w:p w14:paraId="622704F8">
      <w:pPr>
        <w:rPr>
          <w:rFonts w:hint="eastAsia"/>
        </w:rPr>
      </w:pPr>
    </w:p>
    <w:p w14:paraId="1A070704">
      <w:pPr>
        <w:rPr>
          <w:rFonts w:hint="eastAsia"/>
        </w:rPr>
      </w:pPr>
      <w:r>
        <w:rPr>
          <w:rFonts w:hint="eastAsia"/>
        </w:rPr>
        <w:t>二、自我分析</w:t>
      </w:r>
    </w:p>
    <w:p w14:paraId="6E72C87A">
      <w:pPr>
        <w:rPr>
          <w:rFonts w:hint="eastAsia"/>
        </w:rPr>
      </w:pPr>
      <w:r>
        <w:rPr>
          <w:rFonts w:hint="eastAsia"/>
        </w:rPr>
        <w:t>1. 专业能力</w:t>
      </w:r>
    </w:p>
    <w:p w14:paraId="3C3B340A">
      <w:pPr>
        <w:rPr>
          <w:rFonts w:hint="eastAsia"/>
        </w:rPr>
      </w:pPr>
    </w:p>
    <w:p w14:paraId="1A0420E5">
      <w:pPr>
        <w:rPr>
          <w:rFonts w:hint="eastAsia"/>
        </w:rPr>
      </w:pPr>
      <w:r>
        <w:rPr>
          <w:rFonts w:hint="eastAsia"/>
        </w:rPr>
        <w:t>计算机专业的学习内容涵盖编程语言、数据结构、操作系统、计算机网络、数据库、人工智能基础等。当前已具备基础编程能力（如C/C++、Java、Python等）和一定的软件开发理解，正在向综合性工程能力过渡。</w:t>
      </w:r>
    </w:p>
    <w:p w14:paraId="677ECF89">
      <w:pPr>
        <w:rPr>
          <w:rFonts w:hint="eastAsia"/>
        </w:rPr>
      </w:pPr>
    </w:p>
    <w:p w14:paraId="0AC8852D">
      <w:pPr>
        <w:rPr>
          <w:rFonts w:hint="eastAsia"/>
        </w:rPr>
      </w:pPr>
      <w:r>
        <w:rPr>
          <w:rFonts w:hint="eastAsia"/>
        </w:rPr>
        <w:t>2. 兴趣倾向</w:t>
      </w:r>
    </w:p>
    <w:p w14:paraId="727A070D">
      <w:pPr>
        <w:rPr>
          <w:rFonts w:hint="eastAsia"/>
        </w:rPr>
      </w:pPr>
    </w:p>
    <w:p w14:paraId="1C2DF0F3">
      <w:pPr>
        <w:rPr>
          <w:rFonts w:hint="eastAsia"/>
        </w:rPr>
      </w:pPr>
      <w:r>
        <w:rPr>
          <w:rFonts w:hint="eastAsia"/>
        </w:rPr>
        <w:t>对软件开发、算法设计与人工智能方向具有较强兴趣，喜欢解决问题、构建系统以及参与技术创新。同时，在项目实践中对团队协作、需求分析等内容也保持积极性。</w:t>
      </w:r>
    </w:p>
    <w:p w14:paraId="392B91AD">
      <w:pPr>
        <w:rPr>
          <w:rFonts w:hint="eastAsia"/>
        </w:rPr>
      </w:pPr>
    </w:p>
    <w:p w14:paraId="33D6CA04">
      <w:pPr>
        <w:rPr>
          <w:rFonts w:hint="eastAsia"/>
        </w:rPr>
      </w:pPr>
      <w:r>
        <w:rPr>
          <w:rFonts w:hint="eastAsia"/>
        </w:rPr>
        <w:t>3. 性格特点</w:t>
      </w:r>
    </w:p>
    <w:p w14:paraId="7B53CE42">
      <w:pPr>
        <w:rPr>
          <w:rFonts w:hint="eastAsia"/>
        </w:rPr>
      </w:pPr>
    </w:p>
    <w:p w14:paraId="0A63F916">
      <w:pPr>
        <w:rPr>
          <w:rFonts w:hint="eastAsia"/>
        </w:rPr>
      </w:pPr>
      <w:r>
        <w:rPr>
          <w:rFonts w:hint="eastAsia"/>
        </w:rPr>
        <w:t>逻辑性强、独立思考能力突出，对复杂问题保持耐心；但在表达与沟通方面仍需提升，以适应未来大型团队协作的需求。</w:t>
      </w:r>
    </w:p>
    <w:p w14:paraId="3A83EDB3">
      <w:pPr>
        <w:rPr>
          <w:rFonts w:hint="eastAsia"/>
        </w:rPr>
      </w:pPr>
    </w:p>
    <w:p w14:paraId="7F3B15C3">
      <w:pPr>
        <w:rPr>
          <w:rFonts w:hint="eastAsia"/>
        </w:rPr>
      </w:pPr>
      <w:r>
        <w:rPr>
          <w:rFonts w:hint="eastAsia"/>
        </w:rPr>
        <w:t>4. 优势与不足</w:t>
      </w:r>
    </w:p>
    <w:p w14:paraId="353290B4">
      <w:pPr>
        <w:rPr>
          <w:rFonts w:hint="eastAsia"/>
        </w:rPr>
      </w:pPr>
    </w:p>
    <w:p w14:paraId="3564CB7C">
      <w:pPr>
        <w:rPr>
          <w:rFonts w:hint="eastAsia"/>
        </w:rPr>
      </w:pPr>
      <w:r>
        <w:rPr>
          <w:rFonts w:hint="eastAsia"/>
        </w:rPr>
        <w:t>优势在于学习能力强、对新技术敏感，能快速适应行业变化；不足主要体现在实践经验有限，对工程化流程理解仍不够深入。</w:t>
      </w:r>
    </w:p>
    <w:p w14:paraId="369E7971">
      <w:pPr>
        <w:rPr>
          <w:rFonts w:hint="eastAsia"/>
        </w:rPr>
      </w:pPr>
    </w:p>
    <w:p w14:paraId="00A0FBBA">
      <w:pPr>
        <w:rPr>
          <w:rFonts w:hint="eastAsia"/>
        </w:rPr>
      </w:pPr>
      <w:r>
        <w:rPr>
          <w:rFonts w:hint="eastAsia"/>
        </w:rPr>
        <w:t>三、职业环境分析</w:t>
      </w:r>
    </w:p>
    <w:p w14:paraId="3ACB29A4">
      <w:pPr>
        <w:rPr>
          <w:rFonts w:hint="eastAsia"/>
        </w:rPr>
      </w:pPr>
      <w:r>
        <w:rPr>
          <w:rFonts w:hint="eastAsia"/>
        </w:rPr>
        <w:t>1. 国家政策环境</w:t>
      </w:r>
    </w:p>
    <w:p w14:paraId="1766FD3A">
      <w:pPr>
        <w:rPr>
          <w:rFonts w:hint="eastAsia"/>
        </w:rPr>
      </w:pPr>
    </w:p>
    <w:p w14:paraId="1386A180">
      <w:pPr>
        <w:rPr>
          <w:rFonts w:hint="eastAsia"/>
        </w:rPr>
      </w:pPr>
      <w:r>
        <w:rPr>
          <w:rFonts w:hint="eastAsia"/>
        </w:rPr>
        <w:t>国家大力推动数字经济、人工智能和高性能计算发展，计算机人才需求持续增长。各类科技企业、高新技术园区、科研院所均对计算机专业人才高度依赖。</w:t>
      </w:r>
    </w:p>
    <w:p w14:paraId="3E823F56">
      <w:pPr>
        <w:rPr>
          <w:rFonts w:hint="eastAsia"/>
        </w:rPr>
      </w:pPr>
    </w:p>
    <w:p w14:paraId="3DBED9C2">
      <w:pPr>
        <w:rPr>
          <w:rFonts w:hint="eastAsia"/>
        </w:rPr>
      </w:pPr>
      <w:r>
        <w:rPr>
          <w:rFonts w:hint="eastAsia"/>
        </w:rPr>
        <w:t>2. 行业发展趋势</w:t>
      </w:r>
    </w:p>
    <w:p w14:paraId="6A1EEBC3">
      <w:pPr>
        <w:rPr>
          <w:rFonts w:hint="eastAsia"/>
        </w:rPr>
      </w:pPr>
    </w:p>
    <w:p w14:paraId="6CC2E66F">
      <w:pPr>
        <w:rPr>
          <w:rFonts w:hint="eastAsia"/>
        </w:rPr>
      </w:pPr>
      <w:r>
        <w:rPr>
          <w:rFonts w:hint="eastAsia"/>
        </w:rPr>
        <w:t>当前行业主要呈现几个方向：</w:t>
      </w:r>
    </w:p>
    <w:p w14:paraId="082B87D9">
      <w:pPr>
        <w:rPr>
          <w:rFonts w:hint="eastAsia"/>
        </w:rPr>
      </w:pPr>
      <w:r>
        <w:rPr>
          <w:rFonts w:hint="eastAsia"/>
        </w:rPr>
        <w:t>（1）人工智能技术深入产业应用，对算法工程师、数据工程师的需求上升；</w:t>
      </w:r>
    </w:p>
    <w:p w14:paraId="54552BAD">
      <w:pPr>
        <w:rPr>
          <w:rFonts w:hint="eastAsia"/>
        </w:rPr>
      </w:pPr>
      <w:r>
        <w:rPr>
          <w:rFonts w:hint="eastAsia"/>
        </w:rPr>
        <w:t>（2）云服务与分布式系统持续扩展，云原生开发与 DevOps 人才需求旺盛；</w:t>
      </w:r>
    </w:p>
    <w:p w14:paraId="4008BC1F">
      <w:pPr>
        <w:rPr>
          <w:rFonts w:hint="eastAsia"/>
        </w:rPr>
      </w:pPr>
      <w:r>
        <w:rPr>
          <w:rFonts w:hint="eastAsia"/>
        </w:rPr>
        <w:t>（3）网络安全与隐私保护成为国家战略重点；</w:t>
      </w:r>
    </w:p>
    <w:p w14:paraId="67912266">
      <w:pPr>
        <w:rPr>
          <w:rFonts w:hint="eastAsia"/>
        </w:rPr>
      </w:pPr>
      <w:r>
        <w:rPr>
          <w:rFonts w:hint="eastAsia"/>
        </w:rPr>
        <w:t>（4）移动互联网趋于稳定，但智能终端生态仍需持续创新。</w:t>
      </w:r>
    </w:p>
    <w:p w14:paraId="5357FE46">
      <w:pPr>
        <w:rPr>
          <w:rFonts w:hint="eastAsia"/>
        </w:rPr>
      </w:pPr>
    </w:p>
    <w:p w14:paraId="619B8658">
      <w:pPr>
        <w:rPr>
          <w:rFonts w:hint="eastAsia"/>
        </w:rPr>
      </w:pPr>
      <w:r>
        <w:rPr>
          <w:rFonts w:hint="eastAsia"/>
        </w:rPr>
        <w:t>3. 就业竞争状况</w:t>
      </w:r>
    </w:p>
    <w:p w14:paraId="18A0054F">
      <w:pPr>
        <w:rPr>
          <w:rFonts w:hint="eastAsia"/>
        </w:rPr>
      </w:pPr>
    </w:p>
    <w:p w14:paraId="404A8AA8">
      <w:pPr>
        <w:rPr>
          <w:rFonts w:hint="eastAsia"/>
        </w:rPr>
      </w:pPr>
      <w:r>
        <w:rPr>
          <w:rFonts w:hint="eastAsia"/>
        </w:rPr>
        <w:t>就业环境呈现专业门槛不断提升的趋势。企业对“项目经验”“工程能力”“跨学科学习能力”的要求越来越高。同时，具备扎实基础与持续学习能力的学生依然能够在激烈竞争中占据优势。</w:t>
      </w:r>
    </w:p>
    <w:p w14:paraId="0BC7F612">
      <w:pPr>
        <w:rPr>
          <w:rFonts w:hint="eastAsia"/>
        </w:rPr>
      </w:pPr>
    </w:p>
    <w:p w14:paraId="35CC8E27">
      <w:pPr>
        <w:rPr>
          <w:rFonts w:hint="eastAsia"/>
        </w:rPr>
      </w:pPr>
      <w:r>
        <w:rPr>
          <w:rFonts w:hint="eastAsia"/>
        </w:rPr>
        <w:t>四、职业目标设定</w:t>
      </w:r>
    </w:p>
    <w:p w14:paraId="712859A1">
      <w:pPr>
        <w:rPr>
          <w:rFonts w:hint="eastAsia"/>
        </w:rPr>
      </w:pPr>
      <w:r>
        <w:rPr>
          <w:rFonts w:hint="eastAsia"/>
        </w:rPr>
        <w:t>1. 近期目标（在校阶段）</w:t>
      </w:r>
    </w:p>
    <w:p w14:paraId="5E128378">
      <w:pPr>
        <w:rPr>
          <w:rFonts w:hint="eastAsia"/>
        </w:rPr>
      </w:pPr>
    </w:p>
    <w:p w14:paraId="08C9003D">
      <w:pPr>
        <w:rPr>
          <w:rFonts w:hint="eastAsia"/>
        </w:rPr>
      </w:pPr>
      <w:r>
        <w:rPr>
          <w:rFonts w:hint="eastAsia"/>
        </w:rPr>
        <w:t>（1）打牢专业基础，系统学习计算机核心课程；</w:t>
      </w:r>
    </w:p>
    <w:p w14:paraId="1E3DD5E9">
      <w:pPr>
        <w:rPr>
          <w:rFonts w:hint="eastAsia"/>
        </w:rPr>
      </w:pPr>
      <w:r>
        <w:rPr>
          <w:rFonts w:hint="eastAsia"/>
        </w:rPr>
        <w:t>（2）参与科研、实验室或技术竞赛积累实践经验；</w:t>
      </w:r>
    </w:p>
    <w:p w14:paraId="0FA04766">
      <w:pPr>
        <w:rPr>
          <w:rFonts w:hint="eastAsia"/>
        </w:rPr>
      </w:pPr>
      <w:r>
        <w:rPr>
          <w:rFonts w:hint="eastAsia"/>
        </w:rPr>
        <w:t>（3）提升团队协作、表达沟通和工程化思维；</w:t>
      </w:r>
    </w:p>
    <w:p w14:paraId="16DEBF49">
      <w:pPr>
        <w:rPr>
          <w:rFonts w:hint="eastAsia"/>
        </w:rPr>
      </w:pPr>
      <w:r>
        <w:rPr>
          <w:rFonts w:hint="eastAsia"/>
        </w:rPr>
        <w:t>（4）掌握至少一种主流技术方向，如人工智能、后端开发或前端工程化。</w:t>
      </w:r>
    </w:p>
    <w:p w14:paraId="01D3E970">
      <w:pPr>
        <w:rPr>
          <w:rFonts w:hint="eastAsia"/>
        </w:rPr>
      </w:pPr>
    </w:p>
    <w:p w14:paraId="1670EE86">
      <w:pPr>
        <w:rPr>
          <w:rFonts w:hint="eastAsia"/>
        </w:rPr>
      </w:pPr>
      <w:r>
        <w:rPr>
          <w:rFonts w:hint="eastAsia"/>
        </w:rPr>
        <w:t>2. 中期目标（毕业后3—5年）</w:t>
      </w:r>
    </w:p>
    <w:p w14:paraId="65982D70">
      <w:pPr>
        <w:rPr>
          <w:rFonts w:hint="eastAsia"/>
        </w:rPr>
      </w:pPr>
    </w:p>
    <w:p w14:paraId="7FFB3E1E">
      <w:pPr>
        <w:rPr>
          <w:rFonts w:hint="eastAsia"/>
        </w:rPr>
      </w:pPr>
      <w:r>
        <w:rPr>
          <w:rFonts w:hint="eastAsia"/>
        </w:rPr>
        <w:t>（1）成为一名具备独立开发能力的软件工程师或算法工程师；</w:t>
      </w:r>
    </w:p>
    <w:p w14:paraId="17E73231">
      <w:pPr>
        <w:rPr>
          <w:rFonts w:hint="eastAsia"/>
        </w:rPr>
      </w:pPr>
      <w:r>
        <w:rPr>
          <w:rFonts w:hint="eastAsia"/>
        </w:rPr>
        <w:t>（2）在企业中承担核心模块开发工作，能够进行系统设计与优化；</w:t>
      </w:r>
    </w:p>
    <w:p w14:paraId="675B5483">
      <w:pPr>
        <w:rPr>
          <w:rFonts w:hint="eastAsia"/>
        </w:rPr>
      </w:pPr>
      <w:r>
        <w:rPr>
          <w:rFonts w:hint="eastAsia"/>
        </w:rPr>
        <w:t>（3）逐步形成专业领域研究方向，探索深度学习模型优化、分布式系统或数据库技术等领域。</w:t>
      </w:r>
    </w:p>
    <w:p w14:paraId="0557DB88">
      <w:pPr>
        <w:rPr>
          <w:rFonts w:hint="eastAsia"/>
        </w:rPr>
      </w:pPr>
    </w:p>
    <w:p w14:paraId="66CCFE20">
      <w:pPr>
        <w:rPr>
          <w:rFonts w:hint="eastAsia"/>
        </w:rPr>
      </w:pPr>
      <w:r>
        <w:rPr>
          <w:rFonts w:hint="eastAsia"/>
        </w:rPr>
        <w:t>3. 长期目标（5—10年）</w:t>
      </w:r>
    </w:p>
    <w:p w14:paraId="02F8426A">
      <w:pPr>
        <w:rPr>
          <w:rFonts w:hint="eastAsia"/>
        </w:rPr>
      </w:pPr>
    </w:p>
    <w:p w14:paraId="25BF1B89">
      <w:pPr>
        <w:rPr>
          <w:rFonts w:hint="eastAsia"/>
        </w:rPr>
      </w:pPr>
      <w:r>
        <w:rPr>
          <w:rFonts w:hint="eastAsia"/>
        </w:rPr>
        <w:t>（1）发展成为技术骨干或高级工程师，具备领域深度与团队带领能力；</w:t>
      </w:r>
    </w:p>
    <w:p w14:paraId="7F0B0ADB">
      <w:pPr>
        <w:rPr>
          <w:rFonts w:hint="eastAsia"/>
        </w:rPr>
      </w:pPr>
      <w:r>
        <w:rPr>
          <w:rFonts w:hint="eastAsia"/>
        </w:rPr>
        <w:t>（2）推动某一技术方向的创新应用，参与解决实际产业问题；</w:t>
      </w:r>
    </w:p>
    <w:p w14:paraId="3BF04805">
      <w:pPr>
        <w:rPr>
          <w:rFonts w:hint="eastAsia"/>
        </w:rPr>
      </w:pPr>
      <w:r>
        <w:rPr>
          <w:rFonts w:hint="eastAsia"/>
        </w:rPr>
        <w:t>（3）若具备条件，可进一步向架构师、技术负责人或科研人员发展。</w:t>
      </w:r>
    </w:p>
    <w:p w14:paraId="7B2DE1D0">
      <w:pPr>
        <w:rPr>
          <w:rFonts w:hint="eastAsia"/>
        </w:rPr>
      </w:pPr>
    </w:p>
    <w:p w14:paraId="2BCDF244">
      <w:pPr>
        <w:rPr>
          <w:rFonts w:hint="eastAsia"/>
        </w:rPr>
      </w:pPr>
      <w:r>
        <w:rPr>
          <w:rFonts w:hint="eastAsia"/>
        </w:rPr>
        <w:t>五、实现目标的具体路径</w:t>
      </w:r>
    </w:p>
    <w:p w14:paraId="6A0430C7">
      <w:pPr>
        <w:rPr>
          <w:rFonts w:hint="eastAsia"/>
        </w:rPr>
      </w:pPr>
      <w:r>
        <w:rPr>
          <w:rFonts w:hint="eastAsia"/>
        </w:rPr>
        <w:t>1. 学业规划</w:t>
      </w:r>
    </w:p>
    <w:p w14:paraId="08FB3E7C">
      <w:pPr>
        <w:rPr>
          <w:rFonts w:hint="eastAsia"/>
        </w:rPr>
      </w:pPr>
    </w:p>
    <w:p w14:paraId="704DA2AD">
      <w:pPr>
        <w:rPr>
          <w:rFonts w:hint="eastAsia"/>
        </w:rPr>
      </w:pPr>
      <w:r>
        <w:rPr>
          <w:rFonts w:hint="eastAsia"/>
        </w:rPr>
        <w:t>（1）充分利用大学课程体系，夯实数学基础（高数、线代、概率论）与计算机核心课程；</w:t>
      </w:r>
    </w:p>
    <w:p w14:paraId="7EF23106">
      <w:pPr>
        <w:rPr>
          <w:rFonts w:hint="eastAsia"/>
        </w:rPr>
      </w:pPr>
      <w:r>
        <w:rPr>
          <w:rFonts w:hint="eastAsia"/>
        </w:rPr>
        <w:t>（2）结合兴趣选修人工智能、机器学习、网络安全、数据库系统等方向课程；</w:t>
      </w:r>
    </w:p>
    <w:p w14:paraId="66D97145">
      <w:pPr>
        <w:rPr>
          <w:rFonts w:hint="eastAsia"/>
        </w:rPr>
      </w:pPr>
      <w:r>
        <w:rPr>
          <w:rFonts w:hint="eastAsia"/>
        </w:rPr>
        <w:t>（3）通过项目与实践增强对复杂系统的理解。</w:t>
      </w:r>
    </w:p>
    <w:p w14:paraId="6741E819">
      <w:pPr>
        <w:rPr>
          <w:rFonts w:hint="eastAsia"/>
        </w:rPr>
      </w:pPr>
    </w:p>
    <w:p w14:paraId="195A9BE3">
      <w:pPr>
        <w:rPr>
          <w:rFonts w:hint="eastAsia"/>
        </w:rPr>
      </w:pPr>
      <w:r>
        <w:rPr>
          <w:rFonts w:hint="eastAsia"/>
        </w:rPr>
        <w:t>2. 技能提升</w:t>
      </w:r>
    </w:p>
    <w:p w14:paraId="20A35516">
      <w:pPr>
        <w:rPr>
          <w:rFonts w:hint="eastAsia"/>
        </w:rPr>
      </w:pPr>
    </w:p>
    <w:p w14:paraId="3765E5A5">
      <w:pPr>
        <w:rPr>
          <w:rFonts w:hint="eastAsia"/>
        </w:rPr>
      </w:pPr>
      <w:r>
        <w:rPr>
          <w:rFonts w:hint="eastAsia"/>
        </w:rPr>
        <w:t>（1）巩固编程能力，熟练掌握Python、Java或C++；</w:t>
      </w:r>
    </w:p>
    <w:p w14:paraId="2A7FF8F4">
      <w:pPr>
        <w:rPr>
          <w:rFonts w:hint="eastAsia"/>
        </w:rPr>
      </w:pPr>
      <w:r>
        <w:rPr>
          <w:rFonts w:hint="eastAsia"/>
        </w:rPr>
        <w:t>（2）学习主流开发框架，如Spring、PyTorch、TensorFlow、React等；</w:t>
      </w:r>
    </w:p>
    <w:p w14:paraId="400D3298">
      <w:pPr>
        <w:rPr>
          <w:rFonts w:hint="eastAsia"/>
        </w:rPr>
      </w:pPr>
      <w:r>
        <w:rPr>
          <w:rFonts w:hint="eastAsia"/>
        </w:rPr>
        <w:t>（3）掌握Git、Linux、Docker等工程工具；</w:t>
      </w:r>
    </w:p>
    <w:p w14:paraId="57271999">
      <w:pPr>
        <w:rPr>
          <w:rFonts w:hint="eastAsia"/>
        </w:rPr>
      </w:pPr>
      <w:r>
        <w:rPr>
          <w:rFonts w:hint="eastAsia"/>
        </w:rPr>
        <w:t>（4）培养英文阅读能力，用于阅读开源文档与技术论文。</w:t>
      </w:r>
    </w:p>
    <w:p w14:paraId="238EAE7B">
      <w:pPr>
        <w:rPr>
          <w:rFonts w:hint="eastAsia"/>
        </w:rPr>
      </w:pPr>
    </w:p>
    <w:p w14:paraId="2FFB83AC">
      <w:pPr>
        <w:rPr>
          <w:rFonts w:hint="eastAsia"/>
        </w:rPr>
      </w:pPr>
      <w:r>
        <w:rPr>
          <w:rFonts w:hint="eastAsia"/>
        </w:rPr>
        <w:t>3. 项目与实习经验</w:t>
      </w:r>
    </w:p>
    <w:p w14:paraId="45E56EF0">
      <w:pPr>
        <w:rPr>
          <w:rFonts w:hint="eastAsia"/>
        </w:rPr>
      </w:pPr>
    </w:p>
    <w:p w14:paraId="69D2EEEC">
      <w:pPr>
        <w:rPr>
          <w:rFonts w:hint="eastAsia"/>
        </w:rPr>
      </w:pPr>
      <w:r>
        <w:rPr>
          <w:rFonts w:hint="eastAsia"/>
        </w:rPr>
        <w:t>（1）多参与实验室、社团或开源项目；</w:t>
      </w:r>
    </w:p>
    <w:p w14:paraId="3A556DAA">
      <w:pPr>
        <w:rPr>
          <w:rFonts w:hint="eastAsia"/>
        </w:rPr>
      </w:pPr>
      <w:r>
        <w:rPr>
          <w:rFonts w:hint="eastAsia"/>
        </w:rPr>
        <w:t>（2）争取互联网企业或科研机构的暑期实习，接触真实业务场景；</w:t>
      </w:r>
    </w:p>
    <w:p w14:paraId="5111D40A">
      <w:pPr>
        <w:rPr>
          <w:rFonts w:hint="eastAsia"/>
        </w:rPr>
      </w:pPr>
      <w:r>
        <w:rPr>
          <w:rFonts w:hint="eastAsia"/>
        </w:rPr>
        <w:t>（3）完成至少2—3个具有完整开发流程的项目，形成清晰的作品集。</w:t>
      </w:r>
    </w:p>
    <w:p w14:paraId="6C31D2B6">
      <w:pPr>
        <w:rPr>
          <w:rFonts w:hint="eastAsia"/>
        </w:rPr>
      </w:pPr>
    </w:p>
    <w:p w14:paraId="4B3F6194">
      <w:pPr>
        <w:rPr>
          <w:rFonts w:hint="eastAsia"/>
        </w:rPr>
      </w:pPr>
      <w:r>
        <w:rPr>
          <w:rFonts w:hint="eastAsia"/>
        </w:rPr>
        <w:t>4. 综合能力建设</w:t>
      </w:r>
    </w:p>
    <w:p w14:paraId="2C215A86">
      <w:pPr>
        <w:rPr>
          <w:rFonts w:hint="eastAsia"/>
        </w:rPr>
      </w:pPr>
    </w:p>
    <w:p w14:paraId="3CFB8CC7">
      <w:pPr>
        <w:rPr>
          <w:rFonts w:hint="eastAsia"/>
        </w:rPr>
      </w:pPr>
      <w:r>
        <w:rPr>
          <w:rFonts w:hint="eastAsia"/>
        </w:rPr>
        <w:t>（1）提升表达能力，在课程展示、竞赛答辩等场景主动承担发言；</w:t>
      </w:r>
    </w:p>
    <w:p w14:paraId="450B084E">
      <w:pPr>
        <w:rPr>
          <w:rFonts w:hint="eastAsia"/>
        </w:rPr>
      </w:pPr>
      <w:r>
        <w:rPr>
          <w:rFonts w:hint="eastAsia"/>
        </w:rPr>
        <w:t>（2）学习基础管理认知，提高沟通协作能力；</w:t>
      </w:r>
    </w:p>
    <w:p w14:paraId="3E42D574">
      <w:pPr>
        <w:rPr>
          <w:rFonts w:hint="eastAsia"/>
        </w:rPr>
      </w:pPr>
      <w:r>
        <w:rPr>
          <w:rFonts w:hint="eastAsia"/>
        </w:rPr>
        <w:t>（3）加强时间管理，形成持续学习习惯。</w:t>
      </w:r>
    </w:p>
    <w:p w14:paraId="046B2669">
      <w:pPr>
        <w:rPr>
          <w:rFonts w:hint="eastAsia"/>
        </w:rPr>
      </w:pPr>
    </w:p>
    <w:p w14:paraId="70693496">
      <w:pPr>
        <w:rPr>
          <w:rFonts w:hint="eastAsia"/>
        </w:rPr>
      </w:pPr>
      <w:r>
        <w:rPr>
          <w:rFonts w:hint="eastAsia"/>
        </w:rPr>
        <w:t>六、评估与调整机制</w:t>
      </w:r>
    </w:p>
    <w:p w14:paraId="0188D2F6">
      <w:pPr>
        <w:rPr>
          <w:rFonts w:hint="eastAsia"/>
        </w:rPr>
      </w:pPr>
    </w:p>
    <w:p w14:paraId="3727B310">
      <w:pPr>
        <w:rPr>
          <w:rFonts w:hint="eastAsia"/>
        </w:rPr>
      </w:pPr>
      <w:r>
        <w:rPr>
          <w:rFonts w:hint="eastAsia"/>
        </w:rPr>
        <w:t>生涯发展是动态变化的过程，需要定期进行自我反思和策略调整。每学期评估学习能力、项目进度、技能掌握情况，将目标分解为阶段性任务，并根据行业趋势适当调整方向。例如，若对人工智能方向的数学要求较高，则需在基础数学方面投入更多时间；若项目实践不足，则应重点参与竞赛或实验室研究。</w:t>
      </w:r>
    </w:p>
    <w:p w14:paraId="6C52E802">
      <w:pPr>
        <w:rPr>
          <w:rFonts w:hint="eastAsia"/>
        </w:rPr>
      </w:pPr>
    </w:p>
    <w:p w14:paraId="6CB002D2">
      <w:pPr>
        <w:rPr>
          <w:rFonts w:hint="eastAsia"/>
        </w:rPr>
      </w:pPr>
      <w:r>
        <w:rPr>
          <w:rFonts w:hint="eastAsia"/>
        </w:rPr>
        <w:t>七、结语</w:t>
      </w:r>
    </w:p>
    <w:p w14:paraId="7999AE69">
      <w:pPr>
        <w:rPr>
          <w:rFonts w:hint="eastAsia"/>
        </w:rPr>
      </w:pPr>
    </w:p>
    <w:p w14:paraId="65BABFAC">
      <w:r>
        <w:rPr>
          <w:rFonts w:hint="eastAsia"/>
        </w:rPr>
        <w:t>计算机行业发展迅速，变化永远伴随机遇。对计算机专业大学生而言，建立清晰的职业规划，有助于在复杂环境中保持方向感，也能让学习与实践更加有目的性。坚持学习、保持好奇、勇于挑战，是未来走向成熟工程师或技术专家的基石。随着国家对科技创新的持续投入，计算机专业人才将在未来科技发展中发挥关键作用，而扎实的生涯规划将为个人成长奠定坚实底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2N2MzYjJkNTgzY2UwODVkYzgyNDc3NjFjZjAxOGUifQ=="/>
  </w:docVars>
  <w:rsids>
    <w:rsidRoot w:val="4D665D11"/>
    <w:rsid w:val="4D665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2025-11-18T07:54:00Z</dcterms:created>
  <dc:creator>九度</dc:creator>
  <cp:lastModifiedBy>九度</cp:lastModifiedBy>
  <dcterms:modified xsi:type="dcterms:W3CDTF">2025-11-18T07:55:18Z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8224C39086464A27A50E0FEDD71F3BD2_11</vt:lpwstr>
  </property>
</Properties>
</file>