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4"/>
        </w:rPr>
        <w:t>掌握TCP三次握手的具体交互流程及状态转换，理解序列号(seq)和确认号(ack)的生成规则，熟记并能推导seq与ack的计算公式。</w:t>
      </w:r>
    </w:p>
    <w:p/>
    <w:p>
      <w:r>
        <w:rPr>
          <w:b/>
          <w:sz w:val="32"/>
        </w:rPr>
        <w:t>一、教学基本信息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4"/>
              </w:rPr>
              <w:t>课程名称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掌握TCP三次握手的具体交互流程及状态转换，理解序列号(seq)和确认号(ack)的生成规则，熟记并能推导seq与ack的计算公式。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授课时长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45分钟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授课对象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大学一年级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授课教师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教师姓名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授课日期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2026-09-11</w:t>
            </w:r>
          </w:p>
        </w:tc>
      </w:tr>
    </w:tbl>
    <w:p/>
    <w:p>
      <w:r>
        <w:rPr>
          <w:b/>
          <w:sz w:val="32"/>
        </w:rPr>
        <w:t>二、教学目标</w:t>
      </w:r>
    </w:p>
    <w:p>
      <w:pPr>
        <w:ind w:firstLine="720"/>
      </w:pPr>
      <w:r>
        <w:rPr>
          <w:sz w:val="24"/>
        </w:rPr>
        <w:t>掌握TCP三次握手的具体交互流程及状态转换，理解序列号(seq)和确认号(ack)的生成规则，熟记并能推导seq与ack的计算公式。</w:t>
      </w:r>
    </w:p>
    <w:p/>
    <w:p>
      <w:r>
        <w:rPr>
          <w:b/>
          <w:sz w:val="32"/>
        </w:rPr>
        <w:t>三、学情分析</w:t>
      </w:r>
    </w:p>
    <w:p>
      <w:pPr>
        <w:ind w:firstLine="720"/>
      </w:pPr>
      <w:r>
        <w:rPr>
          <w:sz w:val="24"/>
        </w:rPr>
        <w:t>本课程面向大学一年级，学生已具备一定的基础知识，但对本课内容可能存在理解上的困难。需要通过生动的案例和互动活动激发学习兴趣。</w:t>
      </w:r>
    </w:p>
    <w:p/>
    <w:p>
      <w:r>
        <w:rPr>
          <w:b/>
          <w:sz w:val="32"/>
        </w:rPr>
        <w:t>四、教学重难点</w:t>
      </w:r>
    </w:p>
    <w:p>
      <w:r>
        <w:rPr>
          <w:b/>
          <w:sz w:val="28"/>
        </w:rPr>
        <w:t>1. 教学重点：</w:t>
      </w:r>
    </w:p>
    <w:p>
      <w:pPr>
        <w:ind w:left="720"/>
      </w:pPr>
      <w:r>
        <w:rPr>
          <w:sz w:val="24"/>
        </w:rPr>
        <w:t xml:space="preserve">   • TCP三次握手的完整交互流程及各阶段标志位变化</w:t>
      </w:r>
    </w:p>
    <w:p>
      <w:pPr>
        <w:ind w:left="720"/>
      </w:pPr>
      <w:r>
        <w:rPr>
          <w:sz w:val="24"/>
        </w:rPr>
        <w:t xml:space="preserve">   • seq和ack的计算公式及具体数值推导过程</w:t>
      </w:r>
    </w:p>
    <w:p>
      <w:r>
        <w:rPr>
          <w:b/>
          <w:sz w:val="28"/>
        </w:rPr>
        <w:t>2. 教学难点：</w:t>
      </w:r>
    </w:p>
    <w:p>
      <w:pPr>
        <w:ind w:left="720"/>
      </w:pPr>
      <w:r>
        <w:rPr>
          <w:sz w:val="24"/>
        </w:rPr>
        <w:t xml:space="preserve">   • ack确认号的计算逻辑（ack = 收到的seq + 1）及其物理意义</w:t>
      </w:r>
    </w:p>
    <w:p>
      <w:pPr>
        <w:ind w:left="720"/>
      </w:pPr>
      <w:r>
        <w:rPr>
          <w:sz w:val="24"/>
        </w:rPr>
        <w:t xml:space="preserve">   • 为什么TCP需要三次握手而不是两次</w:t>
      </w:r>
    </w:p>
    <w:p/>
    <w:p>
      <w:r>
        <w:rPr>
          <w:b/>
          <w:sz w:val="32"/>
        </w:rPr>
        <w:t>五、教学方法</w:t>
      </w:r>
    </w:p>
    <w:p>
      <w:pPr>
        <w:ind w:left="720"/>
      </w:pPr>
      <w:r>
        <w:rPr>
          <w:sz w:val="24"/>
        </w:rPr>
        <w:t xml:space="preserve">   • 讲授法：系统讲解知识点，确保学生理解核心概念</w:t>
      </w:r>
    </w:p>
    <w:p>
      <w:pPr>
        <w:ind w:left="720"/>
      </w:pPr>
      <w:r>
        <w:rPr>
          <w:sz w:val="24"/>
        </w:rPr>
        <w:t xml:space="preserve">   • 案例分析法：通过具体案例分析，加深学生对知识点的理解</w:t>
      </w:r>
    </w:p>
    <w:p>
      <w:pPr>
        <w:ind w:left="720"/>
      </w:pPr>
      <w:r>
        <w:rPr>
          <w:sz w:val="24"/>
        </w:rPr>
        <w:t xml:space="preserve">   • 互动讨论法：组织学生进行小组讨论，培养思辨能力</w:t>
      </w:r>
    </w:p>
    <w:p>
      <w:pPr>
        <w:ind w:left="720"/>
      </w:pPr>
      <w:r>
        <w:rPr>
          <w:sz w:val="24"/>
        </w:rPr>
        <w:t xml:space="preserve">   • 多媒体演示法：运用PPT、视频等多媒体手段，增强教学效果</w:t>
      </w:r>
    </w:p>
    <w:p/>
    <w:p>
      <w:r>
        <w:rPr>
          <w:b/>
          <w:sz w:val="32"/>
        </w:rPr>
        <w:t>六、教学流程</w:t>
      </w:r>
    </w:p>
    <w:p>
      <w:r>
        <w:rPr>
          <w:b/>
          <w:sz w:val="28"/>
        </w:rPr>
        <w:t>1. 导入（5分钟）</w:t>
      </w:r>
    </w:p>
    <w:p>
      <w:pPr>
        <w:ind w:left="720"/>
      </w:pPr>
      <w:r>
        <w:rPr>
          <w:sz w:val="24"/>
        </w:rPr>
        <w:t xml:space="preserve">   课程导入</w:t>
      </w:r>
    </w:p>
    <w:p>
      <w:r>
        <w:rPr>
          <w:b/>
          <w:sz w:val="28"/>
        </w:rPr>
        <w:t>2. 新授（25分钟）</w:t>
      </w:r>
    </w:p>
    <w:p>
      <w:pPr>
        <w:ind w:left="720"/>
      </w:pPr>
      <w:r>
        <w:rPr>
          <w:sz w:val="24"/>
        </w:rPr>
        <w:t xml:space="preserve">   新知识讲解</w:t>
      </w:r>
    </w:p>
    <w:p>
      <w:r>
        <w:rPr>
          <w:b/>
          <w:sz w:val="28"/>
        </w:rPr>
        <w:t>3. 练习（10分钟）</w:t>
      </w:r>
    </w:p>
    <w:p>
      <w:pPr>
        <w:ind w:left="720"/>
      </w:pPr>
      <w:r>
        <w:rPr>
          <w:sz w:val="24"/>
        </w:rPr>
        <w:t xml:space="preserve">   课堂练习</w:t>
      </w:r>
    </w:p>
    <w:p>
      <w:r>
        <w:rPr>
          <w:b/>
          <w:sz w:val="28"/>
        </w:rPr>
        <w:t>4. 总结（5分钟）</w:t>
      </w:r>
    </w:p>
    <w:p>
      <w:pPr>
        <w:ind w:left="720"/>
      </w:pPr>
      <w:r>
        <w:rPr>
          <w:sz w:val="24"/>
        </w:rPr>
        <w:t xml:space="preserve">   课程总结</w:t>
      </w:r>
    </w:p>
    <w:p/>
    <w:p>
      <w:r>
        <w:rPr>
          <w:b/>
          <w:sz w:val="32"/>
        </w:rPr>
        <w:t>七、课堂互动设计</w:t>
      </w:r>
    </w:p>
    <w:p>
      <w:pPr>
        <w:ind w:left="720"/>
      </w:pPr>
      <w:r>
        <w:rPr>
          <w:sz w:val="24"/>
        </w:rPr>
        <w:t xml:space="preserve">   活动1：角色扮演：TCP握手模拟器</w:t>
      </w:r>
    </w:p>
    <w:p>
      <w:pPr>
        <w:ind w:left="1152"/>
      </w:pPr>
      <w:r>
        <w:rPr>
          <w:sz w:val="22"/>
        </w:rPr>
        <w:t xml:space="preserve">      请两名学生分别扮演客户端和服务端，手持写有seq和ack数值的卡片，在黑板上模拟三次握手过程，大声报出每次发送的seq和ack值，全班同学作为‘网络’进行校验和纠错。</w:t>
      </w:r>
    </w:p>
    <w:p>
      <w:pPr>
        <w:ind w:left="720"/>
      </w:pPr>
      <w:r>
        <w:rPr>
          <w:sz w:val="24"/>
        </w:rPr>
        <w:t xml:space="preserve">   活动2：Wireshark抓包实战推演</w:t>
      </w:r>
    </w:p>
    <w:p>
      <w:pPr>
        <w:ind w:left="1152"/>
      </w:pPr>
      <w:r>
        <w:rPr>
          <w:sz w:val="22"/>
        </w:rPr>
        <w:t xml:space="preserve">      展示一段真实的TCP三次握手抓包数据（隐去seq和ack值），让学生分组讨论并计算出缺失的数值，随后公布正确答案进行核对，验证理论公式在实际网络中的表现。</w:t>
      </w:r>
    </w:p>
    <w:p/>
    <w:p>
      <w:r>
        <w:rPr>
          <w:b/>
          <w:sz w:val="32"/>
        </w:rPr>
        <w:t>八、随堂练习</w:t>
      </w:r>
    </w:p>
    <w:p>
      <w:pPr>
        <w:ind w:firstLine="720"/>
      </w:pPr>
      <w:r>
        <w:rPr>
          <w:sz w:val="24"/>
        </w:rPr>
        <w:t>1. 基础练习题：巩固本课所学知识点</w:t>
        <w:br/>
        <w:t>2. 拓展思考题：引导学生深入思考</w:t>
        <w:br/>
        <w:t>3. 小组合作题：培养团队协作能力</w:t>
      </w:r>
    </w:p>
    <w:p/>
    <w:p>
      <w:r>
        <w:rPr>
          <w:b/>
          <w:sz w:val="32"/>
        </w:rPr>
        <w:t>九、课后作业</w:t>
      </w:r>
    </w:p>
    <w:p>
      <w:pPr>
        <w:ind w:firstLine="720"/>
      </w:pPr>
      <w:r>
        <w:rPr>
          <w:sz w:val="24"/>
        </w:rPr>
        <w:t>完成课后练习题</w:t>
      </w:r>
    </w:p>
    <w:p/>
    <w:p>
      <w:r>
        <w:rPr>
          <w:b/>
          <w:sz w:val="32"/>
        </w:rPr>
        <w:t>十、板书设计</w:t>
      </w:r>
    </w:p>
    <w:p>
      <w:pPr>
        <w:ind w:firstLine="720"/>
      </w:pPr>
      <w:r>
        <w:rPr>
          <w:sz w:val="24"/>
        </w:rPr>
        <w:t>板书设计待完善</w:t>
      </w:r>
    </w:p>
    <w:p/>
    <w:p>
      <w:r>
        <w:rPr>
          <w:b/>
          <w:sz w:val="32"/>
        </w:rPr>
        <w:t>十一、教学反思</w:t>
      </w:r>
    </w:p>
    <w:p>
      <w:pPr>
        <w:ind w:firstLine="720"/>
      </w:pPr>
      <w:r>
        <w:rPr>
          <w:sz w:val="24"/>
        </w:rPr>
        <w:t>课后根据学生反馈和教学效果，对本节课进行反思总结，为后续教学改进提供参考。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