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640" w:lineRule="auto"/>
        <w:ind w:left="0" w:right="0" w:firstLine="0"/>
        <w:jc w:val="right"/>
        <w:rPr>
          <w:rFonts w:ascii="Arial" w:cs="Arial" w:eastAsia="Arial" w:hAnsi="Arial"/>
          <w:b w:val="1"/>
          <w:i w:val="0"/>
          <w:smallCaps w:val="0"/>
          <w:strike w:val="0"/>
          <w:color w:val="000000"/>
          <w:sz w:val="52"/>
          <w:szCs w:val="52"/>
          <w:u w:val="none"/>
          <w:shd w:fill="auto" w:val="clear"/>
          <w:vertAlign w:val="baseline"/>
        </w:rPr>
      </w:pPr>
      <w:bookmarkStart w:colFirst="0" w:colLast="0" w:name="_tbzumk9vyggq" w:id="0"/>
      <w:bookmarkEnd w:id="0"/>
      <w:r w:rsidDel="00000000" w:rsidR="00000000" w:rsidRPr="00000000">
        <w:rPr>
          <w:b w:val="1"/>
          <w:sz w:val="52"/>
          <w:szCs w:val="52"/>
        </w:rPr>
        <w:drawing>
          <wp:anchor allowOverlap="1" behindDoc="0" distB="0" distT="0" distL="114300" distR="114300" hidden="0" layoutInCell="1" locked="0" relativeHeight="0" simplePos="0">
            <wp:simplePos x="0" y="0"/>
            <wp:positionH relativeFrom="margin">
              <wp:posOffset>11462400</wp:posOffset>
            </wp:positionH>
            <wp:positionV relativeFrom="margin">
              <wp:posOffset>1238250</wp:posOffset>
            </wp:positionV>
            <wp:extent cx="266700" cy="6018742"/>
            <wp:effectExtent b="0" l="0" r="0" t="0"/>
            <wp:wrapNone/>
            <wp:docPr id="9" name="image1.png"/>
            <a:graphic>
              <a:graphicData uri="http://schemas.openxmlformats.org/drawingml/2006/picture">
                <pic:pic>
                  <pic:nvPicPr>
                    <pic:cNvPr id="0" name="image1.png"/>
                    <pic:cNvPicPr preferRelativeResize="0"/>
                  </pic:nvPicPr>
                  <pic:blipFill>
                    <a:blip r:embed="rId6"/>
                    <a:srcRect b="0" l="82804" r="0" t="0"/>
                    <a:stretch>
                      <a:fillRect/>
                    </a:stretch>
                  </pic:blipFill>
                  <pic:spPr>
                    <a:xfrm rot="5400000">
                      <a:off x="0" y="0"/>
                      <a:ext cx="266700" cy="6018742"/>
                    </a:xfrm>
                    <a:prstGeom prst="rect"/>
                    <a:ln/>
                  </pic:spPr>
                </pic:pic>
              </a:graphicData>
            </a:graphic>
          </wp:anchor>
        </w:drawing>
      </w:r>
      <w:r w:rsidDel="00000000" w:rsidR="00000000" w:rsidRPr="00000000">
        <w:rPr>
          <w:b w:val="1"/>
          <w:sz w:val="52"/>
          <w:szCs w:val="52"/>
        </w:rPr>
        <w:drawing>
          <wp:anchor allowOverlap="1" behindDoc="0" distB="0" distT="0" distL="114300" distR="114300" hidden="0" layoutInCell="1" locked="0" relativeHeight="0" simplePos="0">
            <wp:simplePos x="0" y="0"/>
            <wp:positionH relativeFrom="margin">
              <wp:align>center</wp:align>
            </wp:positionH>
            <wp:positionV relativeFrom="margin">
              <wp:align>top</wp:align>
            </wp:positionV>
            <wp:extent cx="266700" cy="6018742"/>
            <wp:effectExtent b="0" l="0" r="0" t="0"/>
            <wp:wrapNone/>
            <wp:docPr id="6" name="image1.png"/>
            <a:graphic>
              <a:graphicData uri="http://schemas.openxmlformats.org/drawingml/2006/picture">
                <pic:pic>
                  <pic:nvPicPr>
                    <pic:cNvPr id="0" name="image1.png"/>
                    <pic:cNvPicPr preferRelativeResize="0"/>
                  </pic:nvPicPr>
                  <pic:blipFill>
                    <a:blip r:embed="rId6"/>
                    <a:srcRect b="0" l="82804" r="0" t="0"/>
                    <a:stretch>
                      <a:fillRect/>
                    </a:stretch>
                  </pic:blipFill>
                  <pic:spPr>
                    <a:xfrm rot="5400000">
                      <a:off x="0" y="0"/>
                      <a:ext cx="266700" cy="6018742"/>
                    </a:xfrm>
                    <a:prstGeom prst="rect"/>
                    <a:ln/>
                  </pic:spPr>
                </pic:pic>
              </a:graphicData>
            </a:graphic>
          </wp:anchor>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310530</wp:posOffset>
            </wp:positionV>
            <wp:extent cx="2971800" cy="1616659"/>
            <wp:effectExtent b="0" l="0" r="0" t="0"/>
            <wp:wrapNone/>
            <wp:docPr id="4" name="image3.png"/>
            <a:graphic>
              <a:graphicData uri="http://schemas.openxmlformats.org/drawingml/2006/picture">
                <pic:pic>
                  <pic:nvPicPr>
                    <pic:cNvPr id="0" name="image3.png"/>
                    <pic:cNvPicPr preferRelativeResize="0"/>
                  </pic:nvPicPr>
                  <pic:blipFill>
                    <a:blip r:embed="rId7"/>
                    <a:srcRect b="22463" l="0" r="0" t="22577"/>
                    <a:stretch>
                      <a:fillRect/>
                    </a:stretch>
                  </pic:blipFill>
                  <pic:spPr>
                    <a:xfrm>
                      <a:off x="0" y="0"/>
                      <a:ext cx="2971800" cy="1616659"/>
                    </a:xfrm>
                    <a:prstGeom prst="rect"/>
                    <a:ln/>
                  </pic:spPr>
                </pic:pic>
              </a:graphicData>
            </a:graphic>
          </wp:anchor>
        </w:drawing>
      </w:r>
    </w:p>
    <w:p w:rsidR="00000000" w:rsidDel="00000000" w:rsidP="00000000" w:rsidRDefault="00000000" w:rsidRPr="00000000" w14:paraId="00000002">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640" w:lineRule="auto"/>
        <w:ind w:left="0" w:right="0" w:firstLine="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640" w:lineRule="auto"/>
        <w:ind w:left="0" w:right="0" w:firstLine="0"/>
        <w:jc w:val="righ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4">
      <w:pPr>
        <w:ind w:firstLine="576"/>
        <w:rPr>
          <w:rFonts w:ascii="Arial" w:cs="Arial" w:eastAsia="Arial" w:hAnsi="Arial"/>
        </w:rPr>
      </w:pPr>
      <w:r w:rsidDel="00000000" w:rsidR="00000000" w:rsidRPr="00000000">
        <w:rPr>
          <w:rtl w:val="0"/>
        </w:rPr>
      </w:r>
    </w:p>
    <w:p w:rsidR="00000000" w:rsidDel="00000000" w:rsidP="00000000" w:rsidRDefault="00000000" w:rsidRPr="00000000" w14:paraId="00000005">
      <w:pPr>
        <w:spacing w:after="0" w:before="0" w:line="360" w:lineRule="auto"/>
        <w:ind w:firstLine="0"/>
        <w:jc w:val="right"/>
        <w:rPr>
          <w:b w:val="1"/>
          <w:color w:val="f94848"/>
          <w:sz w:val="40"/>
          <w:szCs w:val="40"/>
        </w:rPr>
      </w:pPr>
      <w:r w:rsidDel="00000000" w:rsidR="00000000" w:rsidRPr="00000000">
        <w:rPr>
          <w:b w:val="1"/>
          <w:color w:val="f94848"/>
          <w:sz w:val="48"/>
          <w:szCs w:val="48"/>
          <w:rtl w:val="0"/>
        </w:rPr>
        <w:t xml:space="preserve">Heart to Say</w:t>
      </w:r>
      <w:r w:rsidDel="00000000" w:rsidR="00000000" w:rsidRPr="00000000">
        <w:rPr>
          <w:b w:val="1"/>
          <w:color w:val="f94848"/>
          <w:sz w:val="40"/>
          <w:szCs w:val="40"/>
          <w:rtl w:val="0"/>
        </w:rPr>
        <w:t xml:space="preserve"> </w:t>
      </w:r>
      <w:r w:rsidDel="00000000" w:rsidR="00000000" w:rsidRPr="00000000">
        <w:rPr>
          <w:rtl w:val="0"/>
        </w:rPr>
      </w:r>
    </w:p>
    <w:p w:rsidR="00000000" w:rsidDel="00000000" w:rsidP="00000000" w:rsidRDefault="00000000" w:rsidRPr="00000000" w14:paraId="00000006">
      <w:pPr>
        <w:pStyle w:val="Title"/>
        <w:pBdr>
          <w:bottom w:color="000000" w:space="1" w:sz="4" w:val="single"/>
        </w:pBdr>
        <w:spacing w:after="0" w:before="0" w:line="360" w:lineRule="auto"/>
        <w:ind w:firstLine="0"/>
        <w:jc w:val="right"/>
        <w:rPr>
          <w:rFonts w:ascii="Arial" w:cs="Arial" w:eastAsia="Arial" w:hAnsi="Arial"/>
        </w:rPr>
        <w:sectPr>
          <w:headerReference r:id="rId8" w:type="default"/>
          <w:headerReference r:id="rId9" w:type="first"/>
          <w:footerReference r:id="rId10" w:type="default"/>
          <w:footerReference r:id="rId11" w:type="first"/>
          <w:footerReference r:id="rId12" w:type="even"/>
          <w:pgSz w:h="16838" w:w="11906" w:orient="portrait"/>
          <w:pgMar w:bottom="720" w:top="720" w:left="1440" w:right="1440" w:header="432" w:footer="432"/>
          <w:pgNumType w:start="1"/>
          <w:titlePg w:val="1"/>
        </w:sectPr>
      </w:pPr>
      <w:r w:rsidDel="00000000" w:rsidR="00000000" w:rsidRPr="00000000">
        <w:rPr>
          <w:sz w:val="40"/>
          <w:szCs w:val="40"/>
        </w:rPr>
        <w:drawing>
          <wp:anchor allowOverlap="1" behindDoc="0" distB="114300" distT="114300" distL="114300" distR="114300" hidden="0" layoutInCell="1" locked="0" relativeHeight="0" simplePos="0">
            <wp:simplePos x="0" y="0"/>
            <wp:positionH relativeFrom="page">
              <wp:posOffset>3830963</wp:posOffset>
            </wp:positionH>
            <wp:positionV relativeFrom="page">
              <wp:posOffset>6156930</wp:posOffset>
            </wp:positionV>
            <wp:extent cx="7551126" cy="4102403"/>
            <wp:effectExtent b="0" l="0" r="0" t="0"/>
            <wp:wrapNone/>
            <wp:docPr id="8" name="image3.png"/>
            <a:graphic>
              <a:graphicData uri="http://schemas.openxmlformats.org/drawingml/2006/picture">
                <pic:pic>
                  <pic:nvPicPr>
                    <pic:cNvPr id="0" name="image3.png"/>
                    <pic:cNvPicPr preferRelativeResize="0"/>
                  </pic:nvPicPr>
                  <pic:blipFill>
                    <a:blip r:embed="rId7">
                      <a:alphaModFix amt="9000"/>
                    </a:blip>
                    <a:srcRect b="22463" l="0" r="0" t="22577"/>
                    <a:stretch>
                      <a:fillRect/>
                    </a:stretch>
                  </pic:blipFill>
                  <pic:spPr>
                    <a:xfrm rot="10800000">
                      <a:off x="0" y="0"/>
                      <a:ext cx="7551126" cy="4102403"/>
                    </a:xfrm>
                    <a:prstGeom prst="rect"/>
                    <a:ln/>
                  </pic:spPr>
                </pic:pic>
              </a:graphicData>
            </a:graphic>
          </wp:anchor>
        </w:drawing>
      </w:r>
      <w:r w:rsidDel="00000000" w:rsidR="00000000" w:rsidRPr="00000000">
        <w:rPr>
          <w:rFonts w:ascii="Arial" w:cs="Arial" w:eastAsia="Arial" w:hAnsi="Arial"/>
          <w:sz w:val="40"/>
          <w:szCs w:val="40"/>
          <w:rtl w:val="0"/>
        </w:rPr>
        <w:t xml:space="preserve">project charter - group a</w:t>
      </w:r>
      <w:r w:rsidDel="00000000" w:rsidR="00000000" w:rsidRPr="00000000">
        <w:rPr>
          <w:rtl w:val="0"/>
        </w:rPr>
      </w:r>
    </w:p>
    <w:p w:rsidR="00000000" w:rsidDel="00000000" w:rsidP="00000000" w:rsidRDefault="00000000" w:rsidRPr="00000000" w14:paraId="00000007">
      <w:pPr>
        <w:pStyle w:val="Heading1"/>
        <w:ind w:left="630" w:firstLine="0"/>
        <w:jc w:val="center"/>
        <w:rPr>
          <w:color w:val="f94848"/>
          <w:sz w:val="28"/>
          <w:szCs w:val="28"/>
        </w:rPr>
      </w:pPr>
      <w:bookmarkStart w:colFirst="0" w:colLast="0" w:name="_i68xzjz5692q" w:id="1"/>
      <w:bookmarkEnd w:id="1"/>
      <w:r w:rsidDel="00000000" w:rsidR="00000000" w:rsidRPr="00000000">
        <w:rPr>
          <w:color w:val="f94848"/>
          <w:sz w:val="28"/>
          <w:szCs w:val="28"/>
          <w:rtl w:val="0"/>
        </w:rPr>
        <w:t xml:space="preserve">TABLE OF CONTENTS</w:t>
      </w:r>
    </w:p>
    <w:p w:rsidR="00000000" w:rsidDel="00000000" w:rsidP="00000000" w:rsidRDefault="00000000" w:rsidRPr="00000000" w14:paraId="0000000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none" w:pos="12000"/>
            </w:tabs>
            <w:spacing w:after="0" w:lineRule="auto"/>
            <w:ind w:left="63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i68xzjz5692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lineRule="auto"/>
            <w:ind w:left="630" w:firstLine="0"/>
            <w:jc w:val="left"/>
            <w:rPr>
              <w:rFonts w:ascii="Arial" w:cs="Arial" w:eastAsia="Arial" w:hAnsi="Arial"/>
              <w:b w:val="1"/>
              <w:i w:val="0"/>
              <w:smallCaps w:val="0"/>
              <w:strike w:val="0"/>
              <w:color w:val="000000"/>
              <w:sz w:val="22"/>
              <w:szCs w:val="22"/>
              <w:u w:val="none"/>
              <w:shd w:fill="auto" w:val="clear"/>
              <w:vertAlign w:val="baseline"/>
            </w:rPr>
          </w:pPr>
          <w:hyperlink w:anchor="_63k7g9v5ppe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w:t>
            </w:r>
          </w:hyperlink>
          <w:hyperlink w:anchor="_63k7g9v5ppe1">
            <w:r w:rsidDel="00000000" w:rsidR="00000000" w:rsidRPr="00000000">
              <w:rPr>
                <w:b w:val="1"/>
                <w:sz w:val="22"/>
                <w:szCs w:val="22"/>
                <w:rtl w:val="0"/>
              </w:rPr>
              <w:t xml:space="preserve">I</w:t>
            </w:r>
          </w:hyperlink>
          <w:hyperlink w:anchor="_63k7g9v5ppe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ntroduction</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lineRule="auto"/>
            <w:ind w:left="900" w:firstLine="0"/>
            <w:jc w:val="left"/>
            <w:rPr>
              <w:rFonts w:ascii="Arial" w:cs="Arial" w:eastAsia="Arial" w:hAnsi="Arial"/>
              <w:b w:val="0"/>
              <w:i w:val="0"/>
              <w:smallCaps w:val="0"/>
              <w:strike w:val="0"/>
              <w:color w:val="000000"/>
              <w:sz w:val="22"/>
              <w:szCs w:val="22"/>
              <w:u w:val="none"/>
              <w:shd w:fill="auto" w:val="clear"/>
              <w:vertAlign w:val="baseline"/>
            </w:rPr>
          </w:pPr>
          <w:hyperlink w:anchor="_6g3hni1ppzl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t>
            </w:r>
          </w:hyperlink>
          <w:hyperlink w:anchor="_6g3hni1ppzlx">
            <w:r w:rsidDel="00000000" w:rsidR="00000000" w:rsidRPr="00000000">
              <w:rPr>
                <w:sz w:val="22"/>
                <w:szCs w:val="22"/>
                <w:rtl w:val="0"/>
              </w:rPr>
              <w:t xml:space="preserve">P</w:t>
            </w:r>
          </w:hyperlink>
          <w:hyperlink w:anchor="_6g3hni1ppzl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urpose of the </w:t>
            </w:r>
          </w:hyperlink>
          <w:hyperlink w:anchor="_6g3hni1ppzlx">
            <w:r w:rsidDel="00000000" w:rsidR="00000000" w:rsidRPr="00000000">
              <w:rPr>
                <w:sz w:val="22"/>
                <w:szCs w:val="22"/>
                <w:rtl w:val="0"/>
              </w:rPr>
              <w:t xml:space="preserve">P</w:t>
            </w:r>
          </w:hyperlink>
          <w:hyperlink w:anchor="_6g3hni1ppzl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roject </w:t>
            </w:r>
          </w:hyperlink>
          <w:hyperlink w:anchor="_6g3hni1ppzlx">
            <w:r w:rsidDel="00000000" w:rsidR="00000000" w:rsidRPr="00000000">
              <w:rPr>
                <w:sz w:val="22"/>
                <w:szCs w:val="22"/>
                <w:rtl w:val="0"/>
              </w:rPr>
              <w:t xml:space="preserve">C</w:t>
            </w:r>
          </w:hyperlink>
          <w:hyperlink w:anchor="_6g3hni1ppzl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harter</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lineRule="auto"/>
            <w:ind w:left="630" w:firstLine="0"/>
            <w:jc w:val="left"/>
            <w:rPr>
              <w:rFonts w:ascii="Arial" w:cs="Arial" w:eastAsia="Arial" w:hAnsi="Arial"/>
              <w:b w:val="1"/>
              <w:i w:val="0"/>
              <w:smallCaps w:val="0"/>
              <w:strike w:val="0"/>
              <w:color w:val="000000"/>
              <w:sz w:val="22"/>
              <w:szCs w:val="22"/>
              <w:u w:val="none"/>
              <w:shd w:fill="auto" w:val="clear"/>
              <w:vertAlign w:val="baseline"/>
            </w:rPr>
          </w:pPr>
          <w:hyperlink w:anchor="_fa3dpv680cg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w:t>
            </w:r>
          </w:hyperlink>
          <w:hyperlink w:anchor="_fa3dpv680cgv">
            <w:r w:rsidDel="00000000" w:rsidR="00000000" w:rsidRPr="00000000">
              <w:rPr>
                <w:b w:val="1"/>
                <w:sz w:val="22"/>
                <w:szCs w:val="22"/>
                <w:rtl w:val="0"/>
              </w:rPr>
              <w:t xml:space="preserve">P</w:t>
            </w:r>
          </w:hyperlink>
          <w:hyperlink w:anchor="_fa3dpv680cg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roject and product overview</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lineRule="auto"/>
            <w:ind w:left="630" w:firstLine="0"/>
            <w:jc w:val="left"/>
            <w:rPr>
              <w:rFonts w:ascii="Arial" w:cs="Arial" w:eastAsia="Arial" w:hAnsi="Arial"/>
              <w:b w:val="1"/>
              <w:i w:val="0"/>
              <w:smallCaps w:val="0"/>
              <w:strike w:val="0"/>
              <w:color w:val="000000"/>
              <w:sz w:val="22"/>
              <w:szCs w:val="22"/>
              <w:u w:val="none"/>
              <w:shd w:fill="auto" w:val="clear"/>
              <w:vertAlign w:val="baseline"/>
            </w:rPr>
          </w:pPr>
          <w:hyperlink w:anchor="_u1o8rhwxzuv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w:t>
            </w:r>
          </w:hyperlink>
          <w:hyperlink w:anchor="_u1o8rhwxzuvh">
            <w:r w:rsidDel="00000000" w:rsidR="00000000" w:rsidRPr="00000000">
              <w:rPr>
                <w:b w:val="1"/>
                <w:sz w:val="22"/>
                <w:szCs w:val="22"/>
                <w:rtl w:val="0"/>
              </w:rPr>
              <w:t xml:space="preserve">J</w:t>
            </w:r>
          </w:hyperlink>
          <w:hyperlink w:anchor="_u1o8rhwxzuv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ustification</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lineRule="auto"/>
            <w:ind w:left="900" w:firstLine="0"/>
            <w:jc w:val="left"/>
            <w:rPr>
              <w:rFonts w:ascii="Arial" w:cs="Arial" w:eastAsia="Arial" w:hAnsi="Arial"/>
              <w:b w:val="0"/>
              <w:i w:val="0"/>
              <w:smallCaps w:val="0"/>
              <w:strike w:val="0"/>
              <w:color w:val="000000"/>
              <w:sz w:val="22"/>
              <w:szCs w:val="22"/>
              <w:u w:val="none"/>
              <w:shd w:fill="auto" w:val="clear"/>
              <w:vertAlign w:val="baseline"/>
            </w:rPr>
          </w:pPr>
          <w:hyperlink w:anchor="_9rm3l8n44aw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w:t>
            </w:r>
          </w:hyperlink>
          <w:hyperlink w:anchor="_9rm3l8n44aw2">
            <w:r w:rsidDel="00000000" w:rsidR="00000000" w:rsidRPr="00000000">
              <w:rPr>
                <w:sz w:val="22"/>
                <w:szCs w:val="22"/>
                <w:rtl w:val="0"/>
              </w:rPr>
              <w:t xml:space="preserve">B</w:t>
            </w:r>
          </w:hyperlink>
          <w:hyperlink w:anchor="_9rm3l8n44aw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usiness needs</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lineRule="auto"/>
            <w:ind w:left="900" w:firstLine="0"/>
            <w:jc w:val="left"/>
            <w:rPr>
              <w:rFonts w:ascii="Arial" w:cs="Arial" w:eastAsia="Arial" w:hAnsi="Arial"/>
              <w:b w:val="0"/>
              <w:i w:val="0"/>
              <w:smallCaps w:val="0"/>
              <w:strike w:val="0"/>
              <w:color w:val="000000"/>
              <w:sz w:val="22"/>
              <w:szCs w:val="22"/>
              <w:u w:val="none"/>
              <w:shd w:fill="auto" w:val="clear"/>
              <w:vertAlign w:val="baseline"/>
            </w:rPr>
          </w:pPr>
          <w:hyperlink w:anchor="_uzifwpidnwn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w:t>
            </w:r>
          </w:hyperlink>
          <w:hyperlink w:anchor="_uzifwpidnwn5">
            <w:r w:rsidDel="00000000" w:rsidR="00000000" w:rsidRPr="00000000">
              <w:rPr>
                <w:sz w:val="22"/>
                <w:szCs w:val="22"/>
                <w:rtl w:val="0"/>
              </w:rPr>
              <w:t xml:space="preserve">P</w:t>
            </w:r>
          </w:hyperlink>
          <w:hyperlink w:anchor="_uzifwpidnwn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ublic health and business impact</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lineRule="auto"/>
            <w:ind w:left="900" w:firstLine="0"/>
            <w:jc w:val="left"/>
            <w:rPr>
              <w:rFonts w:ascii="Arial" w:cs="Arial" w:eastAsia="Arial" w:hAnsi="Arial"/>
              <w:b w:val="0"/>
              <w:i w:val="0"/>
              <w:smallCaps w:val="0"/>
              <w:strike w:val="0"/>
              <w:color w:val="000000"/>
              <w:sz w:val="22"/>
              <w:szCs w:val="22"/>
              <w:u w:val="none"/>
              <w:shd w:fill="auto" w:val="clear"/>
              <w:vertAlign w:val="baseline"/>
            </w:rPr>
          </w:pPr>
          <w:hyperlink w:anchor="_gte13oby8cb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w:t>
            </w:r>
          </w:hyperlink>
          <w:hyperlink w:anchor="_gte13oby8cbc">
            <w:r w:rsidDel="00000000" w:rsidR="00000000" w:rsidRPr="00000000">
              <w:rPr>
                <w:sz w:val="22"/>
                <w:szCs w:val="22"/>
                <w:rtl w:val="0"/>
              </w:rPr>
              <w:t xml:space="preserve">S</w:t>
            </w:r>
          </w:hyperlink>
          <w:hyperlink w:anchor="_gte13oby8cb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trategic alignment</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lineRule="auto"/>
            <w:ind w:left="630" w:firstLine="0"/>
            <w:jc w:val="left"/>
            <w:rPr>
              <w:rFonts w:ascii="Arial" w:cs="Arial" w:eastAsia="Arial" w:hAnsi="Arial"/>
              <w:b w:val="1"/>
              <w:i w:val="0"/>
              <w:smallCaps w:val="0"/>
              <w:strike w:val="0"/>
              <w:color w:val="000000"/>
              <w:sz w:val="22"/>
              <w:szCs w:val="22"/>
              <w:u w:val="none"/>
              <w:shd w:fill="auto" w:val="clear"/>
              <w:vertAlign w:val="baseline"/>
            </w:rPr>
          </w:pPr>
          <w:hyperlink w:anchor="_1djr0as9rm4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w:t>
            </w:r>
          </w:hyperlink>
          <w:hyperlink w:anchor="_1djr0as9rm4n">
            <w:r w:rsidDel="00000000" w:rsidR="00000000" w:rsidRPr="00000000">
              <w:rPr>
                <w:b w:val="1"/>
                <w:sz w:val="22"/>
                <w:szCs w:val="22"/>
                <w:rtl w:val="0"/>
              </w:rPr>
              <w:t xml:space="preserve">S</w:t>
            </w:r>
          </w:hyperlink>
          <w:hyperlink w:anchor="_1djr0as9rm4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cope</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lineRule="auto"/>
            <w:ind w:left="900" w:firstLine="0"/>
            <w:jc w:val="left"/>
            <w:rPr>
              <w:rFonts w:ascii="Arial" w:cs="Arial" w:eastAsia="Arial" w:hAnsi="Arial"/>
              <w:b w:val="0"/>
              <w:i w:val="0"/>
              <w:smallCaps w:val="0"/>
              <w:strike w:val="0"/>
              <w:color w:val="000000"/>
              <w:sz w:val="22"/>
              <w:szCs w:val="22"/>
              <w:u w:val="none"/>
              <w:shd w:fill="auto" w:val="clear"/>
              <w:vertAlign w:val="baseline"/>
            </w:rPr>
          </w:pPr>
          <w:hyperlink w:anchor="_8wsjtr8f9zz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w:t>
            </w:r>
          </w:hyperlink>
          <w:hyperlink w:anchor="_8wsjtr8f9zzo">
            <w:r w:rsidDel="00000000" w:rsidR="00000000" w:rsidRPr="00000000">
              <w:rPr>
                <w:sz w:val="22"/>
                <w:szCs w:val="22"/>
                <w:rtl w:val="0"/>
              </w:rPr>
              <w:t xml:space="preserve">O</w:t>
            </w:r>
          </w:hyperlink>
          <w:hyperlink w:anchor="_8wsjtr8f9zz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bjectives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lineRule="auto"/>
            <w:ind w:left="900" w:firstLine="0"/>
            <w:jc w:val="left"/>
            <w:rPr>
              <w:rFonts w:ascii="Arial" w:cs="Arial" w:eastAsia="Arial" w:hAnsi="Arial"/>
              <w:b w:val="0"/>
              <w:i w:val="0"/>
              <w:smallCaps w:val="0"/>
              <w:strike w:val="0"/>
              <w:color w:val="000000"/>
              <w:sz w:val="22"/>
              <w:szCs w:val="22"/>
              <w:u w:val="none"/>
              <w:shd w:fill="auto" w:val="clear"/>
              <w:vertAlign w:val="baseline"/>
            </w:rPr>
          </w:pPr>
          <w:hyperlink w:anchor="_87p20hyrqvf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w:t>
            </w:r>
          </w:hyperlink>
          <w:hyperlink w:anchor="_87p20hyrqvf3">
            <w:r w:rsidDel="00000000" w:rsidR="00000000" w:rsidRPr="00000000">
              <w:rPr>
                <w:sz w:val="22"/>
                <w:szCs w:val="22"/>
                <w:rtl w:val="0"/>
              </w:rPr>
              <w:t xml:space="preserve">H</w:t>
            </w:r>
          </w:hyperlink>
          <w:hyperlink w:anchor="_87p20hyrqvf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igh-level requirements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lineRule="auto"/>
            <w:ind w:left="900" w:firstLine="0"/>
            <w:jc w:val="left"/>
            <w:rPr>
              <w:rFonts w:ascii="Arial" w:cs="Arial" w:eastAsia="Arial" w:hAnsi="Arial"/>
              <w:b w:val="0"/>
              <w:i w:val="0"/>
              <w:smallCaps w:val="0"/>
              <w:strike w:val="0"/>
              <w:color w:val="000000"/>
              <w:sz w:val="22"/>
              <w:szCs w:val="22"/>
              <w:u w:val="none"/>
              <w:shd w:fill="auto" w:val="clear"/>
              <w:vertAlign w:val="baseline"/>
            </w:rPr>
          </w:pPr>
          <w:hyperlink w:anchor="_gnbla8g55e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w:t>
            </w:r>
          </w:hyperlink>
          <w:hyperlink w:anchor="_gnbla8g55eh7">
            <w:r w:rsidDel="00000000" w:rsidR="00000000" w:rsidRPr="00000000">
              <w:rPr>
                <w:sz w:val="22"/>
                <w:szCs w:val="22"/>
                <w:rtl w:val="0"/>
              </w:rPr>
              <w:t xml:space="preserve">M</w:t>
            </w:r>
          </w:hyperlink>
          <w:hyperlink w:anchor="_gnbla8g55e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ajor deliverables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lineRule="auto"/>
            <w:ind w:left="900" w:firstLine="0"/>
            <w:jc w:val="left"/>
            <w:rPr>
              <w:rFonts w:ascii="Arial" w:cs="Arial" w:eastAsia="Arial" w:hAnsi="Arial"/>
              <w:b w:val="0"/>
              <w:i w:val="0"/>
              <w:smallCaps w:val="0"/>
              <w:strike w:val="0"/>
              <w:color w:val="000000"/>
              <w:sz w:val="22"/>
              <w:szCs w:val="22"/>
              <w:u w:val="none"/>
              <w:shd w:fill="auto" w:val="clear"/>
              <w:vertAlign w:val="baseline"/>
            </w:rPr>
          </w:pPr>
          <w:hyperlink w:anchor="_bt4rxcvr1bc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w:t>
            </w:r>
          </w:hyperlink>
          <w:hyperlink w:anchor="_bt4rxcvr1bcn">
            <w:r w:rsidDel="00000000" w:rsidR="00000000" w:rsidRPr="00000000">
              <w:rPr>
                <w:sz w:val="22"/>
                <w:szCs w:val="22"/>
                <w:rtl w:val="0"/>
              </w:rPr>
              <w:t xml:space="preserve">B</w:t>
            </w:r>
          </w:hyperlink>
          <w:hyperlink w:anchor="_bt4rxcvr1bc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oundaries</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lineRule="auto"/>
            <w:ind w:left="630" w:firstLine="0"/>
            <w:jc w:val="left"/>
            <w:rPr>
              <w:rFonts w:ascii="Arial" w:cs="Arial" w:eastAsia="Arial" w:hAnsi="Arial"/>
              <w:b w:val="1"/>
              <w:i w:val="0"/>
              <w:smallCaps w:val="0"/>
              <w:strike w:val="0"/>
              <w:color w:val="000000"/>
              <w:sz w:val="22"/>
              <w:szCs w:val="22"/>
              <w:u w:val="none"/>
              <w:shd w:fill="auto" w:val="clear"/>
              <w:vertAlign w:val="baseline"/>
            </w:rPr>
          </w:pPr>
          <w:hyperlink w:anchor="_libpf3chx5e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w:t>
            </w:r>
          </w:hyperlink>
          <w:hyperlink w:anchor="_libpf3chx5eu">
            <w:r w:rsidDel="00000000" w:rsidR="00000000" w:rsidRPr="00000000">
              <w:rPr>
                <w:b w:val="1"/>
                <w:sz w:val="22"/>
                <w:szCs w:val="22"/>
                <w:rtl w:val="0"/>
              </w:rPr>
              <w:t xml:space="preserve">D</w:t>
            </w:r>
          </w:hyperlink>
          <w:hyperlink w:anchor="_libpf3chx5e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uration</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lineRule="auto"/>
            <w:ind w:left="900" w:firstLine="0"/>
            <w:jc w:val="left"/>
            <w:rPr>
              <w:rFonts w:ascii="Arial" w:cs="Arial" w:eastAsia="Arial" w:hAnsi="Arial"/>
              <w:b w:val="0"/>
              <w:i w:val="0"/>
              <w:smallCaps w:val="0"/>
              <w:strike w:val="0"/>
              <w:color w:val="000000"/>
              <w:sz w:val="22"/>
              <w:szCs w:val="22"/>
              <w:u w:val="none"/>
              <w:shd w:fill="auto" w:val="clear"/>
              <w:vertAlign w:val="baseline"/>
            </w:rPr>
          </w:pPr>
          <w:hyperlink w:anchor="_mjdc7m9bkqj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w:t>
            </w:r>
          </w:hyperlink>
          <w:hyperlink w:anchor="_mjdc7m9bkqj4">
            <w:r w:rsidDel="00000000" w:rsidR="00000000" w:rsidRPr="00000000">
              <w:rPr>
                <w:sz w:val="22"/>
                <w:szCs w:val="22"/>
                <w:rtl w:val="0"/>
              </w:rPr>
              <w:t xml:space="preserve">T</w:t>
            </w:r>
          </w:hyperlink>
          <w:hyperlink w:anchor="_mjdc7m9bkqj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imeline</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lineRule="auto"/>
            <w:ind w:left="900" w:firstLine="0"/>
            <w:jc w:val="left"/>
            <w:rPr>
              <w:rFonts w:ascii="Arial" w:cs="Arial" w:eastAsia="Arial" w:hAnsi="Arial"/>
              <w:b w:val="0"/>
              <w:i w:val="0"/>
              <w:smallCaps w:val="0"/>
              <w:strike w:val="0"/>
              <w:color w:val="000000"/>
              <w:sz w:val="22"/>
              <w:szCs w:val="22"/>
              <w:u w:val="none"/>
              <w:shd w:fill="auto" w:val="clear"/>
              <w:vertAlign w:val="baseline"/>
            </w:rPr>
          </w:pPr>
          <w:hyperlink w:anchor="_2o65dwvdg5l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w:t>
            </w:r>
          </w:hyperlink>
          <w:hyperlink w:anchor="_2o65dwvdg5l5">
            <w:r w:rsidDel="00000000" w:rsidR="00000000" w:rsidRPr="00000000">
              <w:rPr>
                <w:sz w:val="22"/>
                <w:szCs w:val="22"/>
                <w:rtl w:val="0"/>
              </w:rPr>
              <w:t xml:space="preserve">E</w:t>
            </w:r>
          </w:hyperlink>
          <w:hyperlink w:anchor="_2o65dwvdg5l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xecutive milestones</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lineRule="auto"/>
            <w:ind w:left="630" w:firstLine="0"/>
            <w:jc w:val="left"/>
            <w:rPr>
              <w:rFonts w:ascii="Arial" w:cs="Arial" w:eastAsia="Arial" w:hAnsi="Arial"/>
              <w:b w:val="1"/>
              <w:i w:val="0"/>
              <w:smallCaps w:val="0"/>
              <w:strike w:val="0"/>
              <w:color w:val="000000"/>
              <w:sz w:val="22"/>
              <w:szCs w:val="22"/>
              <w:u w:val="none"/>
              <w:shd w:fill="auto" w:val="clear"/>
              <w:vertAlign w:val="baseline"/>
            </w:rPr>
          </w:pPr>
          <w:hyperlink w:anchor="_qy1s1hvjced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w:t>
            </w:r>
          </w:hyperlink>
          <w:hyperlink w:anchor="_qy1s1hvjcedx">
            <w:r w:rsidDel="00000000" w:rsidR="00000000" w:rsidRPr="00000000">
              <w:rPr>
                <w:b w:val="1"/>
                <w:sz w:val="22"/>
                <w:szCs w:val="22"/>
                <w:rtl w:val="0"/>
              </w:rPr>
              <w:t xml:space="preserve">B</w:t>
            </w:r>
          </w:hyperlink>
          <w:hyperlink w:anchor="_qy1s1hvjced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udget estimate</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lineRule="auto"/>
            <w:ind w:left="900" w:firstLine="0"/>
            <w:jc w:val="left"/>
            <w:rPr>
              <w:rFonts w:ascii="Arial" w:cs="Arial" w:eastAsia="Arial" w:hAnsi="Arial"/>
              <w:b w:val="0"/>
              <w:i w:val="0"/>
              <w:smallCaps w:val="0"/>
              <w:strike w:val="0"/>
              <w:color w:val="000000"/>
              <w:sz w:val="22"/>
              <w:szCs w:val="22"/>
              <w:u w:val="none"/>
              <w:shd w:fill="auto" w:val="clear"/>
              <w:vertAlign w:val="baseline"/>
            </w:rPr>
          </w:pPr>
          <w:hyperlink w:anchor="_gpbn5e792w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w:t>
            </w:r>
          </w:hyperlink>
          <w:hyperlink w:anchor="_gpbn5e792wg6">
            <w:r w:rsidDel="00000000" w:rsidR="00000000" w:rsidRPr="00000000">
              <w:rPr>
                <w:sz w:val="22"/>
                <w:szCs w:val="22"/>
                <w:rtl w:val="0"/>
              </w:rPr>
              <w:t xml:space="preserve">F</w:t>
            </w:r>
          </w:hyperlink>
          <w:hyperlink w:anchor="_gpbn5e792w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unding source</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lineRule="auto"/>
            <w:ind w:left="900" w:firstLine="0"/>
            <w:jc w:val="left"/>
            <w:rPr>
              <w:rFonts w:ascii="Arial" w:cs="Arial" w:eastAsia="Arial" w:hAnsi="Arial"/>
              <w:b w:val="0"/>
              <w:i w:val="0"/>
              <w:smallCaps w:val="0"/>
              <w:strike w:val="0"/>
              <w:color w:val="000000"/>
              <w:sz w:val="22"/>
              <w:szCs w:val="22"/>
              <w:u w:val="none"/>
              <w:shd w:fill="auto" w:val="clear"/>
              <w:vertAlign w:val="baseline"/>
            </w:rPr>
          </w:pPr>
          <w:hyperlink w:anchor="_6861xy21ncy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w:t>
            </w:r>
          </w:hyperlink>
          <w:hyperlink w:anchor="_6861xy21ncyh">
            <w:r w:rsidDel="00000000" w:rsidR="00000000" w:rsidRPr="00000000">
              <w:rPr>
                <w:sz w:val="22"/>
                <w:szCs w:val="22"/>
                <w:rtl w:val="0"/>
              </w:rPr>
              <w:t xml:space="preserve">E</w:t>
            </w:r>
          </w:hyperlink>
          <w:hyperlink w:anchor="_6861xy21ncy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stimate</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lineRule="auto"/>
            <w:ind w:left="630" w:firstLine="0"/>
            <w:jc w:val="left"/>
            <w:rPr>
              <w:rFonts w:ascii="Arial" w:cs="Arial" w:eastAsia="Arial" w:hAnsi="Arial"/>
              <w:b w:val="1"/>
              <w:i w:val="0"/>
              <w:smallCaps w:val="0"/>
              <w:strike w:val="0"/>
              <w:color w:val="000000"/>
              <w:sz w:val="22"/>
              <w:szCs w:val="22"/>
              <w:u w:val="none"/>
              <w:shd w:fill="auto" w:val="clear"/>
              <w:vertAlign w:val="baseline"/>
            </w:rPr>
          </w:pPr>
          <w:hyperlink w:anchor="_qswouu9lz55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w:t>
            </w:r>
          </w:hyperlink>
          <w:hyperlink w:anchor="_qswouu9lz555">
            <w:r w:rsidDel="00000000" w:rsidR="00000000" w:rsidRPr="00000000">
              <w:rPr>
                <w:b w:val="1"/>
                <w:sz w:val="22"/>
                <w:szCs w:val="22"/>
                <w:rtl w:val="0"/>
              </w:rPr>
              <w:t xml:space="preserve">H</w:t>
            </w:r>
          </w:hyperlink>
          <w:hyperlink w:anchor="_qswouu9lz55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igh-level alternatives analysis</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lineRule="auto"/>
            <w:ind w:left="630" w:firstLine="0"/>
            <w:jc w:val="left"/>
            <w:rPr>
              <w:rFonts w:ascii="Arial" w:cs="Arial" w:eastAsia="Arial" w:hAnsi="Arial"/>
              <w:b w:val="1"/>
              <w:i w:val="0"/>
              <w:smallCaps w:val="0"/>
              <w:strike w:val="0"/>
              <w:color w:val="000000"/>
              <w:sz w:val="22"/>
              <w:szCs w:val="22"/>
              <w:u w:val="none"/>
              <w:shd w:fill="auto" w:val="clear"/>
              <w:vertAlign w:val="baseline"/>
            </w:rPr>
          </w:pPr>
          <w:hyperlink w:anchor="_yxjtc95q00f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w:t>
            </w:r>
          </w:hyperlink>
          <w:hyperlink w:anchor="_yxjtc95q00ft">
            <w:r w:rsidDel="00000000" w:rsidR="00000000" w:rsidRPr="00000000">
              <w:rPr>
                <w:b w:val="1"/>
                <w:sz w:val="22"/>
                <w:szCs w:val="22"/>
                <w:rtl w:val="0"/>
              </w:rPr>
              <w:t xml:space="preserve">A</w:t>
            </w:r>
          </w:hyperlink>
          <w:hyperlink w:anchor="_yxjtc95q00f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ssumptions, constraints, and risks</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lineRule="auto"/>
            <w:ind w:left="900" w:firstLine="0"/>
            <w:jc w:val="left"/>
            <w:rPr>
              <w:rFonts w:ascii="Arial" w:cs="Arial" w:eastAsia="Arial" w:hAnsi="Arial"/>
              <w:b w:val="0"/>
              <w:i w:val="0"/>
              <w:smallCaps w:val="0"/>
              <w:strike w:val="0"/>
              <w:color w:val="000000"/>
              <w:sz w:val="22"/>
              <w:szCs w:val="22"/>
              <w:u w:val="none"/>
              <w:shd w:fill="auto" w:val="clear"/>
              <w:vertAlign w:val="baseline"/>
            </w:rPr>
          </w:pPr>
          <w:hyperlink w:anchor="_1e82rzvnk5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w:t>
            </w:r>
          </w:hyperlink>
          <w:hyperlink w:anchor="_1e82rzvnk56n">
            <w:r w:rsidDel="00000000" w:rsidR="00000000" w:rsidRPr="00000000">
              <w:rPr>
                <w:sz w:val="22"/>
                <w:szCs w:val="22"/>
                <w:rtl w:val="0"/>
              </w:rPr>
              <w:t xml:space="preserve">A</w:t>
            </w:r>
          </w:hyperlink>
          <w:hyperlink w:anchor="_1e82rzvnk5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ssumptions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lineRule="auto"/>
            <w:ind w:left="900" w:firstLine="0"/>
            <w:jc w:val="left"/>
            <w:rPr>
              <w:rFonts w:ascii="Arial" w:cs="Arial" w:eastAsia="Arial" w:hAnsi="Arial"/>
              <w:b w:val="0"/>
              <w:i w:val="0"/>
              <w:smallCaps w:val="0"/>
              <w:strike w:val="0"/>
              <w:color w:val="000000"/>
              <w:sz w:val="22"/>
              <w:szCs w:val="22"/>
              <w:u w:val="none"/>
              <w:shd w:fill="auto" w:val="clear"/>
              <w:vertAlign w:val="baseline"/>
            </w:rPr>
          </w:pPr>
          <w:hyperlink w:anchor="_qfi5ieymq1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w:t>
            </w:r>
          </w:hyperlink>
          <w:hyperlink w:anchor="_qfi5ieymq1ve">
            <w:r w:rsidDel="00000000" w:rsidR="00000000" w:rsidRPr="00000000">
              <w:rPr>
                <w:sz w:val="22"/>
                <w:szCs w:val="22"/>
                <w:rtl w:val="0"/>
              </w:rPr>
              <w:t xml:space="preserve">C</w:t>
            </w:r>
          </w:hyperlink>
          <w:hyperlink w:anchor="_qfi5ieymq1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onstraints</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lineRule="auto"/>
            <w:ind w:left="900" w:firstLine="0"/>
            <w:jc w:val="left"/>
            <w:rPr>
              <w:rFonts w:ascii="Arial" w:cs="Arial" w:eastAsia="Arial" w:hAnsi="Arial"/>
              <w:b w:val="0"/>
              <w:i w:val="0"/>
              <w:smallCaps w:val="0"/>
              <w:strike w:val="0"/>
              <w:color w:val="000000"/>
              <w:sz w:val="22"/>
              <w:szCs w:val="22"/>
              <w:u w:val="none"/>
              <w:shd w:fill="auto" w:val="clear"/>
              <w:vertAlign w:val="baseline"/>
            </w:rPr>
          </w:pPr>
          <w:hyperlink w:anchor="_r1ootv8uonk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w:t>
            </w:r>
          </w:hyperlink>
          <w:hyperlink w:anchor="_r1ootv8uonku">
            <w:r w:rsidDel="00000000" w:rsidR="00000000" w:rsidRPr="00000000">
              <w:rPr>
                <w:sz w:val="22"/>
                <w:szCs w:val="22"/>
                <w:rtl w:val="0"/>
              </w:rPr>
              <w:t xml:space="preserve">R</w:t>
            </w:r>
          </w:hyperlink>
          <w:hyperlink w:anchor="_r1ootv8uonk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isks</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lineRule="auto"/>
            <w:ind w:left="630" w:firstLine="0"/>
            <w:jc w:val="left"/>
            <w:rPr>
              <w:rFonts w:ascii="Arial" w:cs="Arial" w:eastAsia="Arial" w:hAnsi="Arial"/>
              <w:b w:val="1"/>
              <w:i w:val="0"/>
              <w:smallCaps w:val="0"/>
              <w:strike w:val="0"/>
              <w:color w:val="000000"/>
              <w:sz w:val="22"/>
              <w:szCs w:val="22"/>
              <w:u w:val="none"/>
              <w:shd w:fill="auto" w:val="clear"/>
              <w:vertAlign w:val="baseline"/>
            </w:rPr>
          </w:pPr>
          <w:hyperlink w:anchor="_7v7z6kpkavb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w:t>
            </w:r>
          </w:hyperlink>
          <w:hyperlink w:anchor="_7v7z6kpkavbb">
            <w:r w:rsidDel="00000000" w:rsidR="00000000" w:rsidRPr="00000000">
              <w:rPr>
                <w:b w:val="1"/>
                <w:sz w:val="22"/>
                <w:szCs w:val="22"/>
                <w:rtl w:val="0"/>
              </w:rPr>
              <w:t xml:space="preserve">P</w:t>
            </w:r>
          </w:hyperlink>
          <w:hyperlink w:anchor="_7v7z6kpkavb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roject organization</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lineRule="auto"/>
            <w:ind w:left="900" w:firstLine="0"/>
            <w:jc w:val="left"/>
            <w:rPr>
              <w:rFonts w:ascii="Arial" w:cs="Arial" w:eastAsia="Arial" w:hAnsi="Arial"/>
              <w:b w:val="0"/>
              <w:i w:val="0"/>
              <w:smallCaps w:val="0"/>
              <w:strike w:val="0"/>
              <w:color w:val="000000"/>
              <w:sz w:val="22"/>
              <w:szCs w:val="22"/>
              <w:u w:val="none"/>
              <w:shd w:fill="auto" w:val="clear"/>
              <w:vertAlign w:val="baseline"/>
            </w:rPr>
          </w:pPr>
          <w:hyperlink w:anchor="_p25n7ipluf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w:t>
            </w:r>
          </w:hyperlink>
          <w:hyperlink w:anchor="_p25n7ipluf3">
            <w:r w:rsidDel="00000000" w:rsidR="00000000" w:rsidRPr="00000000">
              <w:rPr>
                <w:sz w:val="22"/>
                <w:szCs w:val="22"/>
                <w:rtl w:val="0"/>
              </w:rPr>
              <w:t xml:space="preserve">R</w:t>
            </w:r>
          </w:hyperlink>
          <w:hyperlink w:anchor="_p25n7ipluf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oles and responsibilities</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lineRule="auto"/>
            <w:ind w:left="900" w:firstLine="0"/>
            <w:jc w:val="left"/>
            <w:rPr>
              <w:rFonts w:ascii="Arial" w:cs="Arial" w:eastAsia="Arial" w:hAnsi="Arial"/>
              <w:b w:val="0"/>
              <w:i w:val="0"/>
              <w:smallCaps w:val="0"/>
              <w:strike w:val="0"/>
              <w:color w:val="000000"/>
              <w:sz w:val="22"/>
              <w:szCs w:val="22"/>
              <w:u w:val="none"/>
              <w:shd w:fill="auto" w:val="clear"/>
              <w:vertAlign w:val="baseline"/>
            </w:rPr>
          </w:pPr>
          <w:hyperlink w:anchor="_dltwpxcjjuj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w:t>
            </w:r>
          </w:hyperlink>
          <w:hyperlink w:anchor="_dltwpxcjjuj8">
            <w:r w:rsidDel="00000000" w:rsidR="00000000" w:rsidRPr="00000000">
              <w:rPr>
                <w:sz w:val="22"/>
                <w:szCs w:val="22"/>
                <w:rtl w:val="0"/>
              </w:rPr>
              <w:t xml:space="preserve">S</w:t>
            </w:r>
          </w:hyperlink>
          <w:hyperlink w:anchor="_dltwpxcjjuj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takeholders (internal and external)</w:t>
              <w:tab/>
              <w:t xml:space="preserve">12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lineRule="auto"/>
            <w:ind w:left="900" w:firstLine="0"/>
            <w:jc w:val="left"/>
            <w:rPr>
              <w:rFonts w:ascii="Arial" w:cs="Arial" w:eastAsia="Arial" w:hAnsi="Arial"/>
              <w:b w:val="0"/>
              <w:i w:val="0"/>
              <w:smallCaps w:val="0"/>
              <w:strike w:val="0"/>
              <w:color w:val="000000"/>
              <w:sz w:val="22"/>
              <w:szCs w:val="22"/>
              <w:u w:val="none"/>
              <w:shd w:fill="auto" w:val="clear"/>
              <w:vertAlign w:val="baseline"/>
            </w:rPr>
          </w:pPr>
          <w:hyperlink w:anchor="_tkr10b3sibc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 </w:t>
            </w:r>
          </w:hyperlink>
          <w:hyperlink w:anchor="_tkr10b3sibcr">
            <w:r w:rsidDel="00000000" w:rsidR="00000000" w:rsidRPr="00000000">
              <w:rPr>
                <w:sz w:val="22"/>
                <w:szCs w:val="22"/>
                <w:rtl w:val="0"/>
              </w:rPr>
              <w:t xml:space="preserve">D</w:t>
            </w:r>
          </w:hyperlink>
          <w:hyperlink w:anchor="_tkr10b3sibc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evelopment approach</w:t>
              <w:tab/>
              <w:t xml:space="preserve">13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lineRule="auto"/>
            <w:ind w:left="630" w:firstLine="0"/>
            <w:jc w:val="left"/>
            <w:rPr>
              <w:rFonts w:ascii="Arial" w:cs="Arial" w:eastAsia="Arial" w:hAnsi="Arial"/>
              <w:b w:val="1"/>
              <w:i w:val="0"/>
              <w:smallCaps w:val="0"/>
              <w:strike w:val="0"/>
              <w:color w:val="000000"/>
              <w:sz w:val="22"/>
              <w:szCs w:val="22"/>
              <w:u w:val="none"/>
              <w:shd w:fill="auto" w:val="clear"/>
              <w:vertAlign w:val="baseline"/>
            </w:rPr>
          </w:pPr>
          <w:hyperlink w:anchor="_2c65k6dlv71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w:t>
            </w:r>
          </w:hyperlink>
          <w:hyperlink w:anchor="_2c65k6dlv71i">
            <w:r w:rsidDel="00000000" w:rsidR="00000000" w:rsidRPr="00000000">
              <w:rPr>
                <w:b w:val="1"/>
                <w:sz w:val="22"/>
                <w:szCs w:val="22"/>
                <w:rtl w:val="0"/>
              </w:rPr>
              <w:t xml:space="preserve">P</w:t>
            </w:r>
          </w:hyperlink>
          <w:hyperlink w:anchor="_2c65k6dlv71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roject charter approval</w:t>
              <w:tab/>
              <w:t xml:space="preserve">14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lineRule="auto"/>
            <w:ind w:left="63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color w:val="000000"/>
              <w:sz w:val="22"/>
              <w:szCs w:val="22"/>
              <w:u w:val="none"/>
              <w:rtl w:val="0"/>
            </w:rPr>
            <w:t xml:space="preserve">R</w:t>
          </w:r>
          <w:hyperlink w:anchor="_qky0o3p9ea6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eference</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Heading1"/>
        <w:spacing w:after="0" w:before="0" w:line="276" w:lineRule="auto"/>
        <w:ind w:left="720" w:right="0" w:firstLine="0"/>
        <w:rPr>
          <w:sz w:val="36"/>
          <w:szCs w:val="36"/>
        </w:rPr>
      </w:pPr>
      <w:bookmarkStart w:colFirst="0" w:colLast="0" w:name="_jq58f6u69gp0" w:id="2"/>
      <w:bookmarkEnd w:id="2"/>
      <w:r w:rsidDel="00000000" w:rsidR="00000000" w:rsidRPr="00000000">
        <w:rPr/>
        <w:drawing>
          <wp:anchor allowOverlap="1" behindDoc="0" distB="114300" distT="114300" distL="114300" distR="114300" hidden="0" layoutInCell="1" locked="0" relativeHeight="0" simplePos="0">
            <wp:simplePos x="0" y="0"/>
            <wp:positionH relativeFrom="page">
              <wp:posOffset>2743200</wp:posOffset>
            </wp:positionH>
            <wp:positionV relativeFrom="page">
              <wp:posOffset>14393618</wp:posOffset>
            </wp:positionV>
            <wp:extent cx="2657475" cy="1446293"/>
            <wp:effectExtent b="0" l="0" r="0" t="0"/>
            <wp:wrapNone/>
            <wp:docPr id="10" name="image3.png"/>
            <a:graphic>
              <a:graphicData uri="http://schemas.openxmlformats.org/drawingml/2006/picture">
                <pic:pic>
                  <pic:nvPicPr>
                    <pic:cNvPr id="0" name="image3.png"/>
                    <pic:cNvPicPr preferRelativeResize="0"/>
                  </pic:nvPicPr>
                  <pic:blipFill>
                    <a:blip r:embed="rId7">
                      <a:alphaModFix amt="9000"/>
                    </a:blip>
                    <a:srcRect b="22463" l="0" r="0" t="22577"/>
                    <a:stretch>
                      <a:fillRect/>
                    </a:stretch>
                  </pic:blipFill>
                  <pic:spPr>
                    <a:xfrm>
                      <a:off x="0" y="0"/>
                      <a:ext cx="2657475" cy="1446293"/>
                    </a:xfrm>
                    <a:prstGeom prst="rect"/>
                    <a:ln/>
                  </pic:spPr>
                </pic:pic>
              </a:graphicData>
            </a:graphic>
          </wp:anchor>
        </w:drawing>
      </w:r>
      <w:r w:rsidDel="00000000" w:rsidR="00000000" w:rsidRPr="00000000">
        <w:br w:type="page"/>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8">
      <w:pPr>
        <w:pStyle w:val="Heading2"/>
        <w:numPr>
          <w:ilvl w:val="1"/>
          <w:numId w:val="6"/>
        </w:numPr>
        <w:spacing w:after="0" w:before="0" w:line="276" w:lineRule="auto"/>
        <w:ind w:left="990" w:hanging="90"/>
        <w:rPr>
          <w:rFonts w:ascii="Arial" w:cs="Arial" w:eastAsia="Arial" w:hAnsi="Arial"/>
        </w:rPr>
      </w:pPr>
      <w:bookmarkStart w:colFirst="0" w:colLast="0" w:name="_6g3hni1ppzlx" w:id="3"/>
      <w:bookmarkEnd w:id="3"/>
      <w:r w:rsidDel="00000000" w:rsidR="00000000" w:rsidRPr="00000000">
        <w:rPr>
          <w:sz w:val="28"/>
          <w:szCs w:val="28"/>
          <w:rtl w:val="0"/>
        </w:rPr>
        <w:t xml:space="preserve">purpose of the project charter</w:t>
      </w:r>
    </w:p>
    <w:p w:rsidR="00000000" w:rsidDel="00000000" w:rsidP="00000000" w:rsidRDefault="00000000" w:rsidRPr="00000000" w14:paraId="00000029">
      <w:pPr>
        <w:spacing w:after="0" w:before="0" w:lineRule="auto"/>
        <w:ind w:left="990" w:firstLine="0"/>
        <w:rPr/>
      </w:pPr>
      <w:r w:rsidDel="00000000" w:rsidR="00000000" w:rsidRPr="00000000">
        <w:rPr>
          <w:rtl w:val="0"/>
        </w:rPr>
        <w:t xml:space="preserve">The project charter documents and tracks the necessary information required by decision-makers and stakeholders to approve the project for funding. </w:t>
      </w:r>
      <w:r w:rsidDel="00000000" w:rsidR="00000000" w:rsidRPr="00000000">
        <w:rPr>
          <w:rtl w:val="0"/>
        </w:rPr>
        <w:t xml:space="preserve">The</w:t>
      </w:r>
      <w:r w:rsidDel="00000000" w:rsidR="00000000" w:rsidRPr="00000000">
        <w:rPr>
          <w:rtl w:val="0"/>
        </w:rPr>
        <w:t xml:space="preserve"> comprehensive documentation and tracking will include essential information</w:t>
      </w:r>
      <w:r w:rsidDel="00000000" w:rsidR="00000000" w:rsidRPr="00000000">
        <w:rPr>
          <w:rtl w:val="0"/>
        </w:rPr>
        <w:t xml:space="preserve">, manage changes effectively, and ensure fulfillment of requirements. It will serve as a crucial tool for maintaining detailed records of project progress and modifications, thereby supporting effective oversight and accountability throughout the project's lifecycle. </w:t>
      </w:r>
    </w:p>
    <w:p w:rsidR="00000000" w:rsidDel="00000000" w:rsidP="00000000" w:rsidRDefault="00000000" w:rsidRPr="00000000" w14:paraId="0000002A">
      <w:pPr>
        <w:spacing w:after="0" w:before="0" w:lineRule="auto"/>
        <w:ind w:left="990" w:firstLine="0"/>
        <w:rPr>
          <w:color w:val="ff0000"/>
        </w:rPr>
      </w:pPr>
      <w:r w:rsidDel="00000000" w:rsidR="00000000" w:rsidRPr="00000000">
        <w:rPr>
          <w:rtl w:val="0"/>
        </w:rPr>
      </w:r>
    </w:p>
    <w:p w:rsidR="00000000" w:rsidDel="00000000" w:rsidP="00000000" w:rsidRDefault="00000000" w:rsidRPr="00000000" w14:paraId="0000002B">
      <w:pPr>
        <w:pStyle w:val="Heading1"/>
        <w:numPr>
          <w:ilvl w:val="0"/>
          <w:numId w:val="6"/>
        </w:numPr>
        <w:spacing w:after="0" w:before="0" w:line="276" w:lineRule="auto"/>
        <w:ind w:left="540.0000000000001" w:hanging="180.00000000000014"/>
        <w:rPr/>
      </w:pPr>
      <w:bookmarkStart w:colFirst="0" w:colLast="0" w:name="_fa3dpv680cgv" w:id="4"/>
      <w:bookmarkEnd w:id="4"/>
      <w:r w:rsidDel="00000000" w:rsidR="00000000" w:rsidRPr="00000000">
        <w:rPr>
          <w:rtl w:val="0"/>
        </w:rPr>
        <w:t xml:space="preserve">project and product overview</w:t>
      </w:r>
    </w:p>
    <w:p w:rsidR="00000000" w:rsidDel="00000000" w:rsidP="00000000" w:rsidRDefault="00000000" w:rsidRPr="00000000" w14:paraId="0000002C">
      <w:pPr>
        <w:spacing w:after="0" w:before="0" w:lineRule="auto"/>
        <w:rPr>
          <w:highlight w:val="white"/>
        </w:rPr>
      </w:pPr>
      <w:r w:rsidDel="00000000" w:rsidR="00000000" w:rsidRPr="00000000">
        <w:rPr>
          <w:rtl w:val="0"/>
        </w:rPr>
        <w:t xml:space="preserve">The </w:t>
      </w:r>
      <w:r w:rsidDel="00000000" w:rsidR="00000000" w:rsidRPr="00000000">
        <w:rPr>
          <w:b w:val="1"/>
          <w:rtl w:val="0"/>
        </w:rPr>
        <w:t xml:space="preserve">Heart to Say</w:t>
      </w:r>
      <w:r w:rsidDel="00000000" w:rsidR="00000000" w:rsidRPr="00000000">
        <w:rPr>
          <w:rtl w:val="0"/>
        </w:rPr>
        <w:t xml:space="preserve"> project aims to build a web-based medical dashboard that supports physicians to </w:t>
      </w:r>
      <w:r w:rsidDel="00000000" w:rsidR="00000000" w:rsidRPr="00000000">
        <w:rPr>
          <w:u w:val="single"/>
          <w:rtl w:val="0"/>
        </w:rPr>
        <w:t xml:space="preserve">predict</w:t>
      </w:r>
      <w:r w:rsidDel="00000000" w:rsidR="00000000" w:rsidRPr="00000000">
        <w:rPr>
          <w:rtl w:val="0"/>
        </w:rPr>
        <w:t xml:space="preserve"> the risk of mortality due to heart failure. Physicians will be able to reassess treatment plans, explore alternative therapies, and closely monitor patients to help mitigate the risk of mortality. </w:t>
      </w:r>
      <w:r w:rsidDel="00000000" w:rsidR="00000000" w:rsidRPr="00000000">
        <w:rPr>
          <w:u w:val="single"/>
          <w:rtl w:val="0"/>
        </w:rPr>
        <w:t xml:space="preserve">Prescriptive</w:t>
      </w:r>
      <w:r w:rsidDel="00000000" w:rsidR="00000000" w:rsidRPr="00000000">
        <w:rPr>
          <w:rtl w:val="0"/>
        </w:rPr>
        <w:t xml:space="preserve"> analytics will be used on patient data to help physicians identify specific factors contributing to elevated mortality risk. Thus, it will provide recommendations based on existing medical guidelines to guide in clinical decision-making on an individual basis for prevention and/or mitigation of mortality due to heart failure.</w:t>
      </w:r>
      <w:r w:rsidDel="00000000" w:rsidR="00000000" w:rsidRPr="00000000">
        <w:rPr>
          <w:rtl w:val="0"/>
        </w:rPr>
      </w:r>
    </w:p>
    <w:p w:rsidR="00000000" w:rsidDel="00000000" w:rsidP="00000000" w:rsidRDefault="00000000" w:rsidRPr="00000000" w14:paraId="0000002D">
      <w:pPr>
        <w:spacing w:after="0" w:before="0" w:lineRule="auto"/>
        <w:rPr/>
      </w:pPr>
      <w:r w:rsidDel="00000000" w:rsidR="00000000" w:rsidRPr="00000000">
        <w:rPr>
          <w:rtl w:val="0"/>
        </w:rPr>
        <w:t xml:space="preserve">The project will adapt a dataset from Chicco D et al. on patients with heart failure in Pakistan, collected in 2015 [</w:t>
      </w:r>
      <w:r w:rsidDel="00000000" w:rsidR="00000000" w:rsidRPr="00000000">
        <w:rPr>
          <w:rtl w:val="0"/>
        </w:rPr>
        <w:t xml:space="preserve">1, 2</w:t>
      </w:r>
      <w:r w:rsidDel="00000000" w:rsidR="00000000" w:rsidRPr="00000000">
        <w:rPr>
          <w:rtl w:val="0"/>
        </w:rPr>
        <w:t xml:space="preserve">]</w:t>
      </w:r>
      <w:r w:rsidDel="00000000" w:rsidR="00000000" w:rsidRPr="00000000">
        <w:rPr>
          <w:rtl w:val="0"/>
        </w:rPr>
        <w:t xml:space="preserve">. The dataset includes demographic information (age and gender), smoking status, and the presence of comorbidities such as anemia, diabetes, and hypertension, all of which are factors positively correlated with heart failure [</w:t>
      </w:r>
      <w:r w:rsidDel="00000000" w:rsidR="00000000" w:rsidRPr="00000000">
        <w:rPr>
          <w:rtl w:val="0"/>
        </w:rPr>
        <w:t xml:space="preserve">3-10</w:t>
      </w:r>
      <w:r w:rsidDel="00000000" w:rsidR="00000000" w:rsidRPr="00000000">
        <w:rPr>
          <w:rtl w:val="0"/>
        </w:rPr>
        <w:t xml:space="preserve">].</w:t>
      </w:r>
      <w:r w:rsidDel="00000000" w:rsidR="00000000" w:rsidRPr="00000000">
        <w:rPr>
          <w:rtl w:val="0"/>
        </w:rPr>
        <w:t xml:space="preserve"> It also includes</w:t>
      </w:r>
      <w:r w:rsidDel="00000000" w:rsidR="00000000" w:rsidRPr="00000000">
        <w:rPr>
          <w:rtl w:val="0"/>
        </w:rPr>
        <w:t xml:space="preserve"> laboratory test data, including creatinine phosphokinase (CPK) levels, platelet counts, serum creatinine levels, serum sodium levels, and ejection fraction percentages </w:t>
      </w: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The factors/features for the prediction modeling will be chosen once the diagnostic analysis of the dataset has been conducted. Feature engineering as well as preprocessing of the dataset will be conducted before using it for prediction modeling.</w:t>
      </w:r>
    </w:p>
    <w:p w:rsidR="00000000" w:rsidDel="00000000" w:rsidP="00000000" w:rsidRDefault="00000000" w:rsidRPr="00000000" w14:paraId="0000002E">
      <w:pPr>
        <w:widowControl w:val="0"/>
        <w:spacing w:after="0" w:before="0" w:lineRule="auto"/>
        <w:ind w:left="540" w:firstLine="0"/>
        <w:rPr/>
      </w:pPr>
      <w:r w:rsidDel="00000000" w:rsidR="00000000" w:rsidRPr="00000000">
        <w:rPr>
          <w:rtl w:val="0"/>
        </w:rPr>
        <w:t xml:space="preserve">The project is led by </w:t>
      </w:r>
      <w:r w:rsidDel="00000000" w:rsidR="00000000" w:rsidRPr="00000000">
        <w:rPr>
          <w:b w:val="1"/>
          <w:rtl w:val="0"/>
        </w:rPr>
        <w:t xml:space="preserve">Team N+an</w:t>
      </w:r>
      <w:r w:rsidDel="00000000" w:rsidR="00000000" w:rsidRPr="00000000">
        <w:rPr>
          <w:rtl w:val="0"/>
        </w:rPr>
        <w:t xml:space="preserve">, a health informatics team based in Stockholm, Sweden, with diverse expertise in healthcare and technology. The project will run from </w:t>
      </w:r>
      <w:r w:rsidDel="00000000" w:rsidR="00000000" w:rsidRPr="00000000">
        <w:rPr>
          <w:rtl w:val="0"/>
        </w:rPr>
        <w:t xml:space="preserve">September 2024 to October 2024, with an estimated budget of 1,100,000 SEK.</w:t>
      </w:r>
      <w:r w:rsidDel="00000000" w:rsidR="00000000" w:rsidRPr="00000000">
        <w:rPr>
          <w:rtl w:val="0"/>
        </w:rPr>
        <w:t xml:space="preserve"> </w:t>
      </w:r>
      <w:r w:rsidDel="00000000" w:rsidR="00000000" w:rsidRPr="00000000">
        <w:rPr>
          <w:rtl w:val="0"/>
        </w:rPr>
        <w:t xml:space="preserve">The project is aimed at finalizing a prototype, hence the short deadline. The finalization of the project will necessitate an additional month of work, contingent upon receiving approval.</w:t>
      </w:r>
    </w:p>
    <w:p w:rsidR="00000000" w:rsidDel="00000000" w:rsidP="00000000" w:rsidRDefault="00000000" w:rsidRPr="00000000" w14:paraId="0000002F">
      <w:pPr>
        <w:widowControl w:val="0"/>
        <w:spacing w:after="0" w:before="0" w:lineRule="auto"/>
        <w:ind w:left="540" w:firstLine="0"/>
        <w:rPr/>
      </w:pPr>
      <w:r w:rsidDel="00000000" w:rsidR="00000000" w:rsidRPr="00000000">
        <w:rPr>
          <w:rtl w:val="0"/>
        </w:rPr>
        <w:t xml:space="preserve">The project’s deliverable will be an interactive web-based medical dashboard designed for physicians. The dashboard will feature four tabs:</w:t>
      </w:r>
    </w:p>
    <w:p w:rsidR="00000000" w:rsidDel="00000000" w:rsidP="00000000" w:rsidRDefault="00000000" w:rsidRPr="00000000" w14:paraId="00000030">
      <w:pPr>
        <w:widowControl w:val="0"/>
        <w:numPr>
          <w:ilvl w:val="0"/>
          <w:numId w:val="18"/>
        </w:numPr>
        <w:spacing w:after="0" w:before="0" w:lineRule="auto"/>
        <w:ind w:left="900" w:hanging="360"/>
      </w:pPr>
      <w:r w:rsidDel="00000000" w:rsidR="00000000" w:rsidRPr="00000000">
        <w:rPr>
          <w:b w:val="1"/>
          <w:rtl w:val="0"/>
        </w:rPr>
        <w:t xml:space="preserve">Data Overview</w:t>
      </w:r>
      <w:r w:rsidDel="00000000" w:rsidR="00000000" w:rsidRPr="00000000">
        <w:rPr>
          <w:rtl w:val="0"/>
        </w:rPr>
        <w:t xml:space="preserve">: Displays heart failure patient data in Sweden, enabling physicians to view prevalence based on age, gender, smoking status, comorbidities, and laboratory test results.</w:t>
      </w:r>
    </w:p>
    <w:p w:rsidR="00000000" w:rsidDel="00000000" w:rsidP="00000000" w:rsidRDefault="00000000" w:rsidRPr="00000000" w14:paraId="00000031">
      <w:pPr>
        <w:widowControl w:val="0"/>
        <w:numPr>
          <w:ilvl w:val="0"/>
          <w:numId w:val="18"/>
        </w:numPr>
        <w:spacing w:after="0" w:before="0" w:lineRule="auto"/>
        <w:ind w:left="900" w:hanging="360"/>
      </w:pPr>
      <w:r w:rsidDel="00000000" w:rsidR="00000000" w:rsidRPr="00000000">
        <w:rPr>
          <w:b w:val="1"/>
          <w:rtl w:val="0"/>
        </w:rPr>
        <w:t xml:space="preserve">Risk Factor Correlations</w:t>
      </w:r>
      <w:r w:rsidDel="00000000" w:rsidR="00000000" w:rsidRPr="00000000">
        <w:rPr>
          <w:rtl w:val="0"/>
        </w:rPr>
        <w:t xml:space="preserve">: Highlights the correlations and patterns between heart failure risk factors and mortality, offering a comprehensive overview of clinical governance.</w:t>
      </w:r>
    </w:p>
    <w:p w:rsidR="00000000" w:rsidDel="00000000" w:rsidP="00000000" w:rsidRDefault="00000000" w:rsidRPr="00000000" w14:paraId="00000032">
      <w:pPr>
        <w:widowControl w:val="0"/>
        <w:numPr>
          <w:ilvl w:val="0"/>
          <w:numId w:val="18"/>
        </w:numPr>
        <w:spacing w:after="0" w:before="0" w:lineRule="auto"/>
        <w:ind w:left="900" w:hanging="360"/>
      </w:pPr>
      <w:r w:rsidDel="00000000" w:rsidR="00000000" w:rsidRPr="00000000">
        <w:rPr>
          <w:b w:val="1"/>
          <w:rtl w:val="0"/>
        </w:rPr>
        <w:t xml:space="preserve">Mortality Prediction</w:t>
      </w:r>
      <w:r w:rsidDel="00000000" w:rsidR="00000000" w:rsidRPr="00000000">
        <w:rPr>
          <w:rtl w:val="0"/>
        </w:rPr>
        <w:t xml:space="preserve">: Enable physicians to input data on heart failure risk factors and predict the likelihood of critical conditions that could lead to mortality.</w:t>
      </w:r>
    </w:p>
    <w:p w:rsidR="00000000" w:rsidDel="00000000" w:rsidP="00000000" w:rsidRDefault="00000000" w:rsidRPr="00000000" w14:paraId="00000033">
      <w:pPr>
        <w:widowControl w:val="0"/>
        <w:numPr>
          <w:ilvl w:val="0"/>
          <w:numId w:val="18"/>
        </w:numPr>
        <w:spacing w:after="0" w:before="0" w:lineRule="auto"/>
        <w:ind w:left="900" w:hanging="360"/>
      </w:pPr>
      <w:r w:rsidDel="00000000" w:rsidR="00000000" w:rsidRPr="00000000">
        <w:rPr>
          <w:b w:val="1"/>
          <w:rtl w:val="0"/>
        </w:rPr>
        <w:t xml:space="preserve">Project Information</w:t>
      </w:r>
      <w:r w:rsidDel="00000000" w:rsidR="00000000" w:rsidRPr="00000000">
        <w:rPr>
          <w:rtl w:val="0"/>
        </w:rPr>
        <w:t xml:space="preserve">: Provides details about the project, the developers, and contact information.</w:t>
      </w:r>
    </w:p>
    <w:p w:rsidR="00000000" w:rsidDel="00000000" w:rsidP="00000000" w:rsidRDefault="00000000" w:rsidRPr="00000000" w14:paraId="00000034">
      <w:pPr>
        <w:spacing w:after="0" w:before="0" w:lineRule="auto"/>
        <w:ind w:left="0" w:firstLine="0"/>
        <w:rPr/>
      </w:pPr>
      <w:r w:rsidDel="00000000" w:rsidR="00000000" w:rsidRPr="00000000">
        <w:rPr>
          <w:rtl w:val="0"/>
        </w:rPr>
      </w:r>
    </w:p>
    <w:p w:rsidR="00000000" w:rsidDel="00000000" w:rsidP="00000000" w:rsidRDefault="00000000" w:rsidRPr="00000000" w14:paraId="00000035">
      <w:pPr>
        <w:pStyle w:val="Heading1"/>
        <w:numPr>
          <w:ilvl w:val="0"/>
          <w:numId w:val="6"/>
        </w:numPr>
        <w:spacing w:after="0" w:before="0" w:line="276" w:lineRule="auto"/>
        <w:ind w:left="540.0000000000001" w:hanging="180.00000000000014"/>
        <w:rPr/>
      </w:pPr>
      <w:bookmarkStart w:colFirst="0" w:colLast="0" w:name="_u1o8rhwxzuvh" w:id="5"/>
      <w:bookmarkEnd w:id="5"/>
      <w:r w:rsidDel="00000000" w:rsidR="00000000" w:rsidRPr="00000000">
        <w:rPr>
          <w:rtl w:val="0"/>
        </w:rPr>
        <w:t xml:space="preserve">justification</w:t>
      </w:r>
    </w:p>
    <w:p w:rsidR="00000000" w:rsidDel="00000000" w:rsidP="00000000" w:rsidRDefault="00000000" w:rsidRPr="00000000" w14:paraId="00000036">
      <w:pPr>
        <w:pStyle w:val="Heading2"/>
        <w:numPr>
          <w:ilvl w:val="1"/>
          <w:numId w:val="6"/>
        </w:numPr>
        <w:spacing w:after="0" w:before="0" w:line="276" w:lineRule="auto"/>
        <w:ind w:left="990" w:hanging="90"/>
        <w:rPr/>
      </w:pPr>
      <w:bookmarkStart w:colFirst="0" w:colLast="0" w:name="_9rm3l8n44aw2" w:id="6"/>
      <w:bookmarkEnd w:id="6"/>
      <w:r w:rsidDel="00000000" w:rsidR="00000000" w:rsidRPr="00000000">
        <w:rPr>
          <w:sz w:val="28"/>
          <w:szCs w:val="28"/>
          <w:rtl w:val="0"/>
        </w:rPr>
        <w:t xml:space="preserve">business needs</w:t>
      </w:r>
    </w:p>
    <w:p w:rsidR="00000000" w:rsidDel="00000000" w:rsidP="00000000" w:rsidRDefault="00000000" w:rsidRPr="00000000" w14:paraId="00000037">
      <w:pPr>
        <w:widowControl w:val="0"/>
        <w:spacing w:after="0" w:before="0" w:lineRule="auto"/>
        <w:ind w:left="990" w:firstLine="0"/>
        <w:rPr/>
      </w:pPr>
      <w:r w:rsidDel="00000000" w:rsidR="00000000" w:rsidRPr="00000000">
        <w:rPr>
          <w:rtl w:val="0"/>
        </w:rPr>
        <w:t xml:space="preserve">Cardiovascular disease (CVD) is the leading cause of death worldwide, with an estimated 20.5 million deaths reported in 2021 [</w:t>
      </w:r>
      <w:r w:rsidDel="00000000" w:rsidR="00000000" w:rsidRPr="00000000">
        <w:rPr>
          <w:rtl w:val="0"/>
        </w:rPr>
        <w:t xml:space="preserve">11,</w:t>
      </w:r>
      <w:r w:rsidDel="00000000" w:rsidR="00000000" w:rsidRPr="00000000">
        <w:rPr>
          <w:rtl w:val="0"/>
        </w:rPr>
        <w:t xml:space="preserve"> </w:t>
      </w:r>
      <w:r w:rsidDel="00000000" w:rsidR="00000000" w:rsidRPr="00000000">
        <w:rPr>
          <w:rtl w:val="0"/>
        </w:rPr>
        <w:t xml:space="preserve">12</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Among CVD conditions, heart failure often presents a survival prognosis comparable to that of severe cancer types [</w:t>
      </w:r>
      <w:r w:rsidDel="00000000" w:rsidR="00000000" w:rsidRPr="00000000">
        <w:rPr>
          <w:rtl w:val="0"/>
        </w:rPr>
        <w:t xml:space="preserve">11, 13</w:t>
      </w:r>
      <w:r w:rsidDel="00000000" w:rsidR="00000000" w:rsidRPr="00000000">
        <w:rPr>
          <w:rtl w:val="0"/>
        </w:rPr>
        <w:t xml:space="preserve">].</w:t>
      </w:r>
      <w:r w:rsidDel="00000000" w:rsidR="00000000" w:rsidRPr="00000000">
        <w:rPr>
          <w:rtl w:val="0"/>
        </w:rPr>
        <w:t xml:space="preserve"> Studies indicate that elderly patients [</w:t>
      </w:r>
      <w:r w:rsidDel="00000000" w:rsidR="00000000" w:rsidRPr="00000000">
        <w:rPr>
          <w:rtl w:val="0"/>
        </w:rPr>
        <w:t xml:space="preserve">14, 15</w:t>
      </w:r>
      <w:r w:rsidDel="00000000" w:rsidR="00000000" w:rsidRPr="00000000">
        <w:rPr>
          <w:rtl w:val="0"/>
        </w:rPr>
        <w:t xml:space="preserve">] and men [</w:t>
      </w:r>
      <w:r w:rsidDel="00000000" w:rsidR="00000000" w:rsidRPr="00000000">
        <w:rPr>
          <w:rtl w:val="0"/>
        </w:rPr>
        <w:t xml:space="preserve">15</w:t>
      </w:r>
      <w:r w:rsidDel="00000000" w:rsidR="00000000" w:rsidRPr="00000000">
        <w:rPr>
          <w:rtl w:val="0"/>
        </w:rPr>
        <w:t xml:space="preserve">] face higher mortality rates in heart failure cases. Other risk factors, including smoking [</w:t>
      </w:r>
      <w:r w:rsidDel="00000000" w:rsidR="00000000" w:rsidRPr="00000000">
        <w:rPr>
          <w:rtl w:val="0"/>
        </w:rPr>
        <w:t xml:space="preserve">15</w:t>
      </w:r>
      <w:r w:rsidDel="00000000" w:rsidR="00000000" w:rsidRPr="00000000">
        <w:rPr>
          <w:rtl w:val="0"/>
        </w:rPr>
        <w:t xml:space="preserve">], anemia [</w:t>
      </w:r>
      <w:r w:rsidDel="00000000" w:rsidR="00000000" w:rsidRPr="00000000">
        <w:rPr>
          <w:rtl w:val="0"/>
        </w:rPr>
        <w:t xml:space="preserve">4-7</w:t>
      </w:r>
      <w:r w:rsidDel="00000000" w:rsidR="00000000" w:rsidRPr="00000000">
        <w:rPr>
          <w:rtl w:val="0"/>
        </w:rPr>
        <w:t xml:space="preserve">], diabetes [</w:t>
      </w:r>
      <w:r w:rsidDel="00000000" w:rsidR="00000000" w:rsidRPr="00000000">
        <w:rPr>
          <w:rtl w:val="0"/>
        </w:rPr>
        <w:t xml:space="preserve">8-10</w:t>
      </w:r>
      <w:r w:rsidDel="00000000" w:rsidR="00000000" w:rsidRPr="00000000">
        <w:rPr>
          <w:rtl w:val="0"/>
        </w:rPr>
        <w:t xml:space="preserve">], and hypertension [</w:t>
      </w:r>
      <w:r w:rsidDel="00000000" w:rsidR="00000000" w:rsidRPr="00000000">
        <w:rPr>
          <w:rtl w:val="0"/>
        </w:rPr>
        <w:t xml:space="preserve">15-17</w:t>
      </w:r>
      <w:r w:rsidDel="00000000" w:rsidR="00000000" w:rsidRPr="00000000">
        <w:rPr>
          <w:rtl w:val="0"/>
        </w:rPr>
        <w:t xml:space="preserve">], are also linked to increased mortality. </w:t>
      </w:r>
    </w:p>
    <w:p w:rsidR="00000000" w:rsidDel="00000000" w:rsidP="00000000" w:rsidRDefault="00000000" w:rsidRPr="00000000" w14:paraId="00000038">
      <w:pPr>
        <w:spacing w:after="0" w:before="0" w:lineRule="auto"/>
        <w:ind w:left="990" w:firstLine="0"/>
        <w:rPr/>
      </w:pPr>
      <w:r w:rsidDel="00000000" w:rsidR="00000000" w:rsidRPr="00000000">
        <w:rPr>
          <w:rtl w:val="0"/>
        </w:rPr>
        <w:t xml:space="preserve">A study conducted in Sweden, the United Kingdom, Japan, and the USA revealed that more than half of the deaths occurring after the onset of heart failure transpire outside the hospital [</w:t>
      </w:r>
      <w:r w:rsidDel="00000000" w:rsidR="00000000" w:rsidRPr="00000000">
        <w:rPr>
          <w:rtl w:val="0"/>
        </w:rPr>
        <w:t xml:space="preserve">18</w:t>
      </w:r>
      <w:r w:rsidDel="00000000" w:rsidR="00000000" w:rsidRPr="00000000">
        <w:rPr>
          <w:rtl w:val="0"/>
        </w:rPr>
        <w:t xml:space="preserve">]. The study also observed a substantial increase in hospital costs associated with heart failure management, highlighting the need for enhanced intervention strategies.</w:t>
      </w:r>
      <w:r w:rsidDel="00000000" w:rsidR="00000000" w:rsidRPr="00000000">
        <w:rPr>
          <w:rtl w:val="0"/>
        </w:rPr>
        <w:t xml:space="preserve"> </w:t>
      </w:r>
      <w:r w:rsidDel="00000000" w:rsidR="00000000" w:rsidRPr="00000000">
        <w:rPr>
          <w:rtl w:val="0"/>
        </w:rPr>
        <w:t xml:space="preserve">Accurate forecasting is therefore vital, as it enables efficient time management and the timely implementation of appropriate treatment strategies to prevent mortality due to heart failure or management of the condition [</w:t>
      </w:r>
      <w:r w:rsidDel="00000000" w:rsidR="00000000" w:rsidRPr="00000000">
        <w:rPr>
          <w:rtl w:val="0"/>
        </w:rPr>
        <w:t xml:space="preserve">18, 19</w:t>
      </w:r>
      <w:r w:rsidDel="00000000" w:rsidR="00000000" w:rsidRPr="00000000">
        <w:rPr>
          <w:rtl w:val="0"/>
        </w:rPr>
        <w:t xml:space="preserve">]. With this in mind, </w:t>
      </w:r>
      <w:r w:rsidDel="00000000" w:rsidR="00000000" w:rsidRPr="00000000">
        <w:rPr>
          <w:rtl w:val="0"/>
        </w:rPr>
        <w:t xml:space="preserve">The </w:t>
      </w:r>
      <w:r w:rsidDel="00000000" w:rsidR="00000000" w:rsidRPr="00000000">
        <w:rPr>
          <w:b w:val="1"/>
          <w:rtl w:val="0"/>
        </w:rPr>
        <w:t xml:space="preserve">Heart to Say</w:t>
      </w:r>
      <w:r w:rsidDel="00000000" w:rsidR="00000000" w:rsidRPr="00000000">
        <w:rPr>
          <w:rtl w:val="0"/>
        </w:rPr>
        <w:t xml:space="preserve"> project aims to build a prediction model to estimate the likelihood of mortality in heart failure patients using the dataset adapted from Chicco D et al [</w:t>
      </w:r>
      <w:r w:rsidDel="00000000" w:rsidR="00000000" w:rsidRPr="00000000">
        <w:rPr>
          <w:rtl w:val="0"/>
        </w:rPr>
        <w:t xml:space="preserve">1</w:t>
      </w:r>
      <w:r w:rsidDel="00000000" w:rsidR="00000000" w:rsidRPr="00000000">
        <w:rPr>
          <w:rtl w:val="0"/>
        </w:rPr>
        <w:t xml:space="preserve">, 2</w:t>
      </w:r>
      <w:r w:rsidDel="00000000" w:rsidR="00000000" w:rsidRPr="00000000">
        <w:rPr>
          <w:rtl w:val="0"/>
        </w:rPr>
        <w:t xml:space="preserve">]. It will initially be deployed in Stockholm, Sweden for evaluation, with plans for distribution nationally and eventually globally.</w:t>
      </w:r>
    </w:p>
    <w:p w:rsidR="00000000" w:rsidDel="00000000" w:rsidP="00000000" w:rsidRDefault="00000000" w:rsidRPr="00000000" w14:paraId="00000039">
      <w:pPr>
        <w:spacing w:after="0" w:before="0" w:lineRule="auto"/>
        <w:ind w:left="0" w:firstLine="0"/>
        <w:rPr/>
      </w:pPr>
      <w:r w:rsidDel="00000000" w:rsidR="00000000" w:rsidRPr="00000000">
        <w:rPr>
          <w:rtl w:val="0"/>
        </w:rPr>
      </w:r>
    </w:p>
    <w:p w:rsidR="00000000" w:rsidDel="00000000" w:rsidP="00000000" w:rsidRDefault="00000000" w:rsidRPr="00000000" w14:paraId="0000003A">
      <w:pPr>
        <w:pStyle w:val="Heading2"/>
        <w:numPr>
          <w:ilvl w:val="1"/>
          <w:numId w:val="6"/>
        </w:numPr>
        <w:spacing w:after="0" w:before="0" w:line="276" w:lineRule="auto"/>
        <w:ind w:left="990" w:hanging="90"/>
        <w:rPr/>
      </w:pPr>
      <w:bookmarkStart w:colFirst="0" w:colLast="0" w:name="_uzifwpidnwn5" w:id="7"/>
      <w:bookmarkEnd w:id="7"/>
      <w:r w:rsidDel="00000000" w:rsidR="00000000" w:rsidRPr="00000000">
        <w:rPr>
          <w:sz w:val="28"/>
          <w:szCs w:val="28"/>
          <w:rtl w:val="0"/>
        </w:rPr>
        <w:t xml:space="preserve">public health and business impact</w:t>
      </w:r>
    </w:p>
    <w:p w:rsidR="00000000" w:rsidDel="00000000" w:rsidP="00000000" w:rsidRDefault="00000000" w:rsidRPr="00000000" w14:paraId="0000003B">
      <w:pPr>
        <w:widowControl w:val="0"/>
        <w:spacing w:after="0" w:before="0" w:lineRule="auto"/>
        <w:ind w:left="990" w:firstLine="0"/>
        <w:rPr/>
      </w:pPr>
      <w:r w:rsidDel="00000000" w:rsidR="00000000" w:rsidRPr="00000000">
        <w:rPr>
          <w:rtl w:val="0"/>
        </w:rPr>
        <w:t xml:space="preserve">The development of a web-based health platform for heart failure patients will provide data on the incidence and mortality rates of heart failure cases. The data offers valuable insights for public health strategies through continuous monitoring. Furthermore, it enables the implementation of appropriate measures, such as establishing guidelines for heart failure management, to help reduce mortality rates. </w:t>
      </w:r>
    </w:p>
    <w:p w:rsidR="00000000" w:rsidDel="00000000" w:rsidP="00000000" w:rsidRDefault="00000000" w:rsidRPr="00000000" w14:paraId="0000003C">
      <w:pPr>
        <w:widowControl w:val="0"/>
        <w:spacing w:after="0" w:before="0" w:lineRule="auto"/>
        <w:ind w:left="990" w:firstLine="0"/>
        <w:rPr/>
      </w:pPr>
      <w:r w:rsidDel="00000000" w:rsidR="00000000" w:rsidRPr="00000000">
        <w:rPr>
          <w:rtl w:val="0"/>
        </w:rPr>
        <w:t xml:space="preserve">The project aims to improve patient care for heart failure patients and, in the long term, provide societal and health organizational benefits by reducing costs for managing these patients. It will contribute to a better quality of life and a reduced mortality rate from heart failure. Additionally, it has the potential to influence health informatics practices, enhancing the integration of data-driven approaches into clinical decision-making and policy development. </w:t>
      </w:r>
    </w:p>
    <w:p w:rsidR="00000000" w:rsidDel="00000000" w:rsidP="00000000" w:rsidRDefault="00000000" w:rsidRPr="00000000" w14:paraId="0000003D">
      <w:pPr>
        <w:widowControl w:val="0"/>
        <w:spacing w:after="0" w:before="0" w:lineRule="auto"/>
        <w:ind w:left="990" w:firstLine="0"/>
        <w:rPr/>
      </w:pPr>
      <w:r w:rsidDel="00000000" w:rsidR="00000000" w:rsidRPr="00000000">
        <w:rPr>
          <w:rtl w:val="0"/>
        </w:rPr>
        <w:t xml:space="preserve">Currently, the project is set to be tested in Swedish primary care units and cardiology departments. Following the trial and evaluation phases, and based on scientific reports, the project aims to proceed with broader implementation. Further data collection will be essential for training the model more effectively, thereby improving its performance in data evaluation metrics. With the increased volume of data integrated into the prediction model, the model will assist in monitoring trends in heart failure and evaluating the impact of implemented strategies. Ultimately, it will help assess any changes in mortality rates resulting from these interventions.</w:t>
      </w:r>
    </w:p>
    <w:p w:rsidR="00000000" w:rsidDel="00000000" w:rsidP="00000000" w:rsidRDefault="00000000" w:rsidRPr="00000000" w14:paraId="0000003E">
      <w:pPr>
        <w:spacing w:after="0" w:before="0" w:lineRule="auto"/>
        <w:ind w:left="0" w:firstLine="0"/>
        <w:rPr/>
      </w:pPr>
      <w:r w:rsidDel="00000000" w:rsidR="00000000" w:rsidRPr="00000000">
        <w:rPr>
          <w:rtl w:val="0"/>
        </w:rPr>
      </w:r>
    </w:p>
    <w:p w:rsidR="00000000" w:rsidDel="00000000" w:rsidP="00000000" w:rsidRDefault="00000000" w:rsidRPr="00000000" w14:paraId="0000003F">
      <w:pPr>
        <w:pStyle w:val="Heading2"/>
        <w:numPr>
          <w:ilvl w:val="1"/>
          <w:numId w:val="6"/>
        </w:numPr>
        <w:spacing w:after="0" w:before="0" w:line="276" w:lineRule="auto"/>
        <w:ind w:left="990" w:hanging="90"/>
        <w:rPr/>
      </w:pPr>
      <w:bookmarkStart w:colFirst="0" w:colLast="0" w:name="_gte13oby8cbc" w:id="8"/>
      <w:bookmarkEnd w:id="8"/>
      <w:r w:rsidDel="00000000" w:rsidR="00000000" w:rsidRPr="00000000">
        <w:rPr>
          <w:sz w:val="28"/>
          <w:szCs w:val="28"/>
          <w:rtl w:val="0"/>
        </w:rPr>
        <w:t xml:space="preserve">strategic alignment</w:t>
      </w:r>
      <w:r w:rsidDel="00000000" w:rsidR="00000000" w:rsidRPr="00000000">
        <w:rPr>
          <w:rtl w:val="0"/>
        </w:rPr>
      </w:r>
    </w:p>
    <w:tbl>
      <w:tblPr>
        <w:tblStyle w:val="Table1"/>
        <w:tblW w:w="8070.0" w:type="dxa"/>
        <w:jc w:val="left"/>
        <w:tblInd w:w="9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10"/>
        <w:gridCol w:w="1395"/>
        <w:gridCol w:w="3165"/>
        <w:tblGridChange w:id="0">
          <w:tblGrid>
            <w:gridCol w:w="3510"/>
            <w:gridCol w:w="1395"/>
            <w:gridCol w:w="3165"/>
          </w:tblGrid>
        </w:tblGridChange>
      </w:tblGrid>
      <w:tr>
        <w:trPr>
          <w:cantSplit w:val="0"/>
          <w:tblHeader w:val="1"/>
        </w:trPr>
        <w:tc>
          <w:tcPr>
            <w:tcBorders>
              <w:bottom w:color="000000" w:space="0" w:sz="4" w:val="single"/>
            </w:tcBorders>
            <w:shd w:fill="f94848" w:val="clear"/>
            <w:vAlign w:val="center"/>
          </w:tcPr>
          <w:p w:rsidR="00000000" w:rsidDel="00000000" w:rsidP="00000000" w:rsidRDefault="00000000" w:rsidRPr="00000000" w14:paraId="00000040">
            <w:pPr>
              <w:spacing w:after="0" w:before="0" w:lineRule="auto"/>
              <w:ind w:left="0" w:firstLine="0"/>
              <w:jc w:val="center"/>
              <w:rPr>
                <w:b w:val="1"/>
                <w:color w:val="ffffff"/>
              </w:rPr>
            </w:pPr>
            <w:r w:rsidDel="00000000" w:rsidR="00000000" w:rsidRPr="00000000">
              <w:rPr>
                <w:b w:val="1"/>
                <w:color w:val="ffffff"/>
                <w:rtl w:val="0"/>
              </w:rPr>
              <w:t xml:space="preserve">Goal</w:t>
            </w:r>
          </w:p>
        </w:tc>
        <w:tc>
          <w:tcPr>
            <w:tcBorders>
              <w:bottom w:color="000000" w:space="0" w:sz="4" w:val="single"/>
            </w:tcBorders>
            <w:shd w:fill="f94848" w:val="clear"/>
            <w:vAlign w:val="center"/>
          </w:tcPr>
          <w:p w:rsidR="00000000" w:rsidDel="00000000" w:rsidP="00000000" w:rsidRDefault="00000000" w:rsidRPr="00000000" w14:paraId="00000041">
            <w:pPr>
              <w:spacing w:after="0" w:before="0" w:lineRule="auto"/>
              <w:ind w:left="0" w:firstLine="0"/>
              <w:jc w:val="center"/>
              <w:rPr>
                <w:b w:val="1"/>
                <w:color w:val="ffffff"/>
              </w:rPr>
            </w:pPr>
            <w:r w:rsidDel="00000000" w:rsidR="00000000" w:rsidRPr="00000000">
              <w:rPr>
                <w:b w:val="1"/>
                <w:color w:val="ffffff"/>
                <w:rtl w:val="0"/>
              </w:rPr>
              <w:t xml:space="preserve">Project Response Rank</w:t>
            </w:r>
            <w:r w:rsidDel="00000000" w:rsidR="00000000" w:rsidRPr="00000000">
              <w:rPr>
                <w:rtl w:val="0"/>
              </w:rPr>
            </w:r>
          </w:p>
        </w:tc>
        <w:tc>
          <w:tcPr>
            <w:tcBorders>
              <w:bottom w:color="000000" w:space="0" w:sz="4" w:val="single"/>
            </w:tcBorders>
            <w:shd w:fill="f94848" w:val="clear"/>
            <w:vAlign w:val="center"/>
          </w:tcPr>
          <w:p w:rsidR="00000000" w:rsidDel="00000000" w:rsidP="00000000" w:rsidRDefault="00000000" w:rsidRPr="00000000" w14:paraId="00000042">
            <w:pPr>
              <w:spacing w:after="0" w:before="0" w:lineRule="auto"/>
              <w:ind w:left="0" w:firstLine="0"/>
              <w:jc w:val="center"/>
              <w:rPr>
                <w:b w:val="1"/>
                <w:color w:val="ffffff"/>
              </w:rPr>
            </w:pPr>
            <w:r w:rsidDel="00000000" w:rsidR="00000000" w:rsidRPr="00000000">
              <w:rPr>
                <w:b w:val="1"/>
                <w:color w:val="ffffff"/>
                <w:rtl w:val="0"/>
              </w:rPr>
              <w:t xml:space="preserve">Comments</w:t>
            </w:r>
          </w:p>
        </w:tc>
      </w:tr>
      <w:tr>
        <w:trPr>
          <w:cantSplit w:val="0"/>
          <w:tblHeader w:val="0"/>
        </w:trPr>
        <w:tc>
          <w:tcPr>
            <w:gridSpan w:val="3"/>
            <w:tcBorders>
              <w:top w:color="000000" w:space="0" w:sz="4" w:val="single"/>
              <w:bottom w:color="000000" w:space="0" w:sz="4" w:val="single"/>
            </w:tcBorders>
          </w:tcPr>
          <w:p w:rsidR="00000000" w:rsidDel="00000000" w:rsidP="00000000" w:rsidRDefault="00000000" w:rsidRPr="00000000" w14:paraId="00000043">
            <w:pPr>
              <w:spacing w:after="0" w:before="0" w:lineRule="auto"/>
              <w:ind w:left="0" w:firstLine="0"/>
              <w:jc w:val="center"/>
              <w:rPr/>
            </w:pPr>
            <w:r w:rsidDel="00000000" w:rsidR="00000000" w:rsidRPr="00000000">
              <w:rPr>
                <w:i w:val="1"/>
                <w:rtl w:val="0"/>
              </w:rPr>
              <w:t xml:space="preserve">Scale</w:t>
            </w:r>
            <w:r w:rsidDel="00000000" w:rsidR="00000000" w:rsidRPr="00000000">
              <w:rPr>
                <w:rtl w:val="0"/>
              </w:rPr>
              <w:t xml:space="preserve">: </w:t>
            </w:r>
            <w:r w:rsidDel="00000000" w:rsidR="00000000" w:rsidRPr="00000000">
              <w:rPr>
                <w:b w:val="1"/>
                <w:rtl w:val="0"/>
              </w:rPr>
              <w:t xml:space="preserve">H</w:t>
            </w:r>
            <w:r w:rsidDel="00000000" w:rsidR="00000000" w:rsidRPr="00000000">
              <w:rPr>
                <w:rtl w:val="0"/>
              </w:rPr>
              <w:t xml:space="preserve"> – High, </w:t>
            </w:r>
            <w:r w:rsidDel="00000000" w:rsidR="00000000" w:rsidRPr="00000000">
              <w:rPr>
                <w:b w:val="1"/>
                <w:rtl w:val="0"/>
              </w:rPr>
              <w:t xml:space="preserve">M</w:t>
            </w:r>
            <w:r w:rsidDel="00000000" w:rsidR="00000000" w:rsidRPr="00000000">
              <w:rPr>
                <w:rtl w:val="0"/>
              </w:rPr>
              <w:t xml:space="preserve">- Medium, </w:t>
            </w:r>
            <w:r w:rsidDel="00000000" w:rsidR="00000000" w:rsidRPr="00000000">
              <w:rPr>
                <w:b w:val="1"/>
                <w:rtl w:val="0"/>
              </w:rPr>
              <w:t xml:space="preserve">L</w:t>
            </w:r>
            <w:r w:rsidDel="00000000" w:rsidR="00000000" w:rsidRPr="00000000">
              <w:rPr>
                <w:rtl w:val="0"/>
              </w:rPr>
              <w:t xml:space="preserve"> – Low, </w:t>
            </w:r>
            <w:r w:rsidDel="00000000" w:rsidR="00000000" w:rsidRPr="00000000">
              <w:rPr>
                <w:b w:val="1"/>
                <w:rtl w:val="0"/>
              </w:rPr>
              <w:t xml:space="preserve">N/A</w:t>
            </w:r>
            <w:r w:rsidDel="00000000" w:rsidR="00000000" w:rsidRPr="00000000">
              <w:rPr>
                <w:rtl w:val="0"/>
              </w:rPr>
              <w:t xml:space="preserve"> – Not Applicable</w:t>
            </w:r>
          </w:p>
        </w:tc>
      </w:tr>
      <w:tr>
        <w:trPr>
          <w:cantSplit w:val="0"/>
          <w:tblHeader w:val="0"/>
        </w:trPr>
        <w:tc>
          <w:tcPr>
            <w:gridSpan w:val="3"/>
            <w:shd w:fill="f4cccc" w:val="clear"/>
          </w:tcPr>
          <w:p w:rsidR="00000000" w:rsidDel="00000000" w:rsidP="00000000" w:rsidRDefault="00000000" w:rsidRPr="00000000" w14:paraId="00000046">
            <w:pPr>
              <w:spacing w:after="0" w:before="0" w:lineRule="auto"/>
              <w:ind w:left="0" w:firstLine="0"/>
              <w:rPr>
                <w:b w:val="1"/>
              </w:rPr>
            </w:pPr>
            <w:r w:rsidDel="00000000" w:rsidR="00000000" w:rsidRPr="00000000">
              <w:rPr>
                <w:b w:val="1"/>
                <w:rtl w:val="0"/>
              </w:rPr>
              <w:t xml:space="preserve">CDC</w:t>
            </w:r>
          </w:p>
        </w:tc>
      </w:tr>
      <w:tr>
        <w:trPr>
          <w:cantSplit w:val="0"/>
          <w:tblHeader w:val="0"/>
        </w:trPr>
        <w:tc>
          <w:tcPr>
            <w:tcBorders>
              <w:bottom w:color="000000" w:space="0" w:sz="4" w:val="single"/>
            </w:tcBorders>
          </w:tcPr>
          <w:p w:rsidR="00000000" w:rsidDel="00000000" w:rsidP="00000000" w:rsidRDefault="00000000" w:rsidRPr="00000000" w14:paraId="00000049">
            <w:pPr>
              <w:numPr>
                <w:ilvl w:val="0"/>
                <w:numId w:val="10"/>
              </w:numPr>
              <w:spacing w:after="0" w:before="0" w:lineRule="auto"/>
              <w:ind w:left="180" w:hanging="180"/>
              <w:rPr/>
            </w:pPr>
            <w:r w:rsidDel="00000000" w:rsidR="00000000" w:rsidRPr="00000000">
              <w:rPr>
                <w:rtl w:val="0"/>
              </w:rPr>
              <w:t xml:space="preserve">Data Collection and Analysis: </w:t>
            </w:r>
          </w:p>
          <w:p w:rsidR="00000000" w:rsidDel="00000000" w:rsidP="00000000" w:rsidRDefault="00000000" w:rsidRPr="00000000" w14:paraId="0000004A">
            <w:pPr>
              <w:spacing w:after="0" w:before="0" w:lineRule="auto"/>
              <w:ind w:left="180" w:firstLine="0"/>
              <w:rPr/>
            </w:pPr>
            <w:r w:rsidDel="00000000" w:rsidR="00000000" w:rsidRPr="00000000">
              <w:rPr>
                <w:rtl w:val="0"/>
              </w:rPr>
              <w:t xml:space="preserve">Gather and analyze data to monitor trends and inform public health authorities [</w:t>
            </w:r>
            <w:r w:rsidDel="00000000" w:rsidR="00000000" w:rsidRPr="00000000">
              <w:rPr>
                <w:rtl w:val="0"/>
              </w:rPr>
              <w:t xml:space="preserve">20</w:t>
            </w:r>
            <w:r w:rsidDel="00000000" w:rsidR="00000000" w:rsidRPr="00000000">
              <w:rPr>
                <w:rtl w:val="0"/>
              </w:rPr>
              <w:t xml:space="preserve">].</w:t>
            </w:r>
          </w:p>
          <w:p w:rsidR="00000000" w:rsidDel="00000000" w:rsidP="00000000" w:rsidRDefault="00000000" w:rsidRPr="00000000" w14:paraId="0000004B">
            <w:pPr>
              <w:numPr>
                <w:ilvl w:val="0"/>
                <w:numId w:val="10"/>
              </w:numPr>
              <w:spacing w:after="0" w:before="0" w:lineRule="auto"/>
              <w:ind w:left="180" w:hanging="180"/>
              <w:rPr/>
            </w:pPr>
            <w:r w:rsidDel="00000000" w:rsidR="00000000" w:rsidRPr="00000000">
              <w:rPr>
                <w:rtl w:val="0"/>
              </w:rPr>
              <w:t xml:space="preserve">Enhance Accessibility: </w:t>
            </w:r>
          </w:p>
          <w:p w:rsidR="00000000" w:rsidDel="00000000" w:rsidP="00000000" w:rsidRDefault="00000000" w:rsidRPr="00000000" w14:paraId="0000004C">
            <w:pPr>
              <w:spacing w:after="0" w:before="0" w:lineRule="auto"/>
              <w:ind w:left="180" w:firstLine="0"/>
              <w:rPr/>
            </w:pPr>
            <w:r w:rsidDel="00000000" w:rsidR="00000000" w:rsidRPr="00000000">
              <w:rPr>
                <w:rtl w:val="0"/>
              </w:rPr>
              <w:t xml:space="preserve">Promote the accessibility of digital health technologies [</w:t>
            </w:r>
            <w:r w:rsidDel="00000000" w:rsidR="00000000" w:rsidRPr="00000000">
              <w:rPr>
                <w:rtl w:val="0"/>
              </w:rPr>
              <w:t xml:space="preserve">20</w:t>
            </w:r>
            <w:r w:rsidDel="00000000" w:rsidR="00000000" w:rsidRPr="00000000">
              <w:rPr>
                <w:rtl w:val="0"/>
              </w:rPr>
              <w:t xml:space="preserve">].</w:t>
            </w:r>
          </w:p>
          <w:p w:rsidR="00000000" w:rsidDel="00000000" w:rsidP="00000000" w:rsidRDefault="00000000" w:rsidRPr="00000000" w14:paraId="0000004D">
            <w:pPr>
              <w:numPr>
                <w:ilvl w:val="0"/>
                <w:numId w:val="10"/>
              </w:numPr>
              <w:spacing w:after="0" w:before="0" w:lineRule="auto"/>
              <w:ind w:left="180" w:hanging="180"/>
              <w:rPr/>
            </w:pPr>
            <w:r w:rsidDel="00000000" w:rsidR="00000000" w:rsidRPr="00000000">
              <w:rPr>
                <w:rtl w:val="0"/>
              </w:rPr>
              <w:t xml:space="preserve">Support Research: </w:t>
            </w:r>
          </w:p>
          <w:p w:rsidR="00000000" w:rsidDel="00000000" w:rsidP="00000000" w:rsidRDefault="00000000" w:rsidRPr="00000000" w14:paraId="0000004E">
            <w:pPr>
              <w:spacing w:after="0" w:before="0" w:lineRule="auto"/>
              <w:ind w:left="180" w:firstLine="0"/>
              <w:rPr/>
            </w:pPr>
            <w:r w:rsidDel="00000000" w:rsidR="00000000" w:rsidRPr="00000000">
              <w:rPr>
                <w:rtl w:val="0"/>
              </w:rPr>
              <w:t xml:space="preserve">Foster research in digital health to advance public health and improve overall healthcare [20].</w:t>
            </w:r>
          </w:p>
        </w:tc>
        <w:tc>
          <w:tcPr>
            <w:tcBorders>
              <w:bottom w:color="000000" w:space="0" w:sz="4" w:val="single"/>
            </w:tcBorders>
          </w:tcPr>
          <w:p w:rsidR="00000000" w:rsidDel="00000000" w:rsidP="00000000" w:rsidRDefault="00000000" w:rsidRPr="00000000" w14:paraId="0000004F">
            <w:pPr>
              <w:spacing w:after="0" w:before="0" w:lineRule="auto"/>
              <w:ind w:left="0" w:firstLine="0"/>
              <w:jc w:val="center"/>
              <w:rPr/>
            </w:pPr>
            <w:r w:rsidDel="00000000" w:rsidR="00000000" w:rsidRPr="00000000">
              <w:rPr>
                <w:rtl w:val="0"/>
              </w:rPr>
              <w:t xml:space="preserve">H</w:t>
            </w:r>
          </w:p>
        </w:tc>
        <w:tc>
          <w:tcPr>
            <w:tcBorders>
              <w:bottom w:color="000000" w:space="0" w:sz="4" w:val="single"/>
            </w:tcBorders>
          </w:tcPr>
          <w:p w:rsidR="00000000" w:rsidDel="00000000" w:rsidP="00000000" w:rsidRDefault="00000000" w:rsidRPr="00000000" w14:paraId="00000050">
            <w:pPr>
              <w:spacing w:after="0" w:before="0" w:lineRule="auto"/>
              <w:ind w:left="0" w:firstLine="0"/>
              <w:jc w:val="left"/>
              <w:rPr/>
            </w:pPr>
            <w:r w:rsidDel="00000000" w:rsidR="00000000" w:rsidRPr="00000000">
              <w:rPr>
                <w:rtl w:val="0"/>
              </w:rPr>
              <w:t xml:space="preserve">The project aligns with CDC's strategic goals in Digital Enablement of Health Systems, Data-Driven Decision Making, Improving Health Equity, Enhancing Surveillance and Predictive Analytics, Shared Digital Platforms, and Interoperability [</w:t>
            </w:r>
            <w:r w:rsidDel="00000000" w:rsidR="00000000" w:rsidRPr="00000000">
              <w:rPr>
                <w:rtl w:val="0"/>
              </w:rPr>
              <w:t xml:space="preserve">20</w:t>
            </w:r>
            <w:r w:rsidDel="00000000" w:rsidR="00000000" w:rsidRPr="00000000">
              <w:rPr>
                <w:rtl w:val="0"/>
              </w:rPr>
              <w:t xml:space="preserve">]</w:t>
            </w:r>
          </w:p>
        </w:tc>
      </w:tr>
      <w:tr>
        <w:trPr>
          <w:cantSplit w:val="0"/>
          <w:trHeight w:val="240" w:hRule="atLeast"/>
          <w:tblHeader w:val="0"/>
        </w:trPr>
        <w:tc>
          <w:tcPr>
            <w:gridSpan w:val="3"/>
            <w:shd w:fill="f4cccc" w:val="clear"/>
          </w:tcPr>
          <w:p w:rsidR="00000000" w:rsidDel="00000000" w:rsidP="00000000" w:rsidRDefault="00000000" w:rsidRPr="00000000" w14:paraId="00000051">
            <w:pPr>
              <w:spacing w:after="0" w:before="0" w:lineRule="auto"/>
              <w:ind w:left="0" w:firstLine="0"/>
              <w:jc w:val="left"/>
              <w:rPr/>
            </w:pPr>
            <w:r w:rsidDel="00000000" w:rsidR="00000000" w:rsidRPr="00000000">
              <w:rPr>
                <w:b w:val="1"/>
                <w:rtl w:val="0"/>
              </w:rPr>
              <w:t xml:space="preserve">Karolinska Institutet</w:t>
            </w:r>
            <w:r w:rsidDel="00000000" w:rsidR="00000000" w:rsidRPr="00000000">
              <w:rPr>
                <w:rtl w:val="0"/>
              </w:rPr>
            </w:r>
          </w:p>
        </w:tc>
      </w:tr>
      <w:tr>
        <w:trPr>
          <w:cantSplit w:val="0"/>
          <w:tblHeader w:val="0"/>
        </w:trPr>
        <w:tc>
          <w:tcPr/>
          <w:p w:rsidR="00000000" w:rsidDel="00000000" w:rsidP="00000000" w:rsidRDefault="00000000" w:rsidRPr="00000000" w14:paraId="00000054">
            <w:pPr>
              <w:numPr>
                <w:ilvl w:val="0"/>
                <w:numId w:val="2"/>
              </w:numPr>
              <w:spacing w:after="0" w:before="0" w:lineRule="auto"/>
              <w:ind w:left="180" w:hanging="180"/>
              <w:jc w:val="left"/>
              <w:rPr/>
            </w:pPr>
            <w:r w:rsidDel="00000000" w:rsidR="00000000" w:rsidRPr="00000000">
              <w:rPr>
                <w:rtl w:val="0"/>
              </w:rPr>
              <w:t xml:space="preserve">Conduct needs-driven research [</w:t>
            </w:r>
            <w:r w:rsidDel="00000000" w:rsidR="00000000" w:rsidRPr="00000000">
              <w:rPr>
                <w:rtl w:val="0"/>
              </w:rPr>
              <w:t xml:space="preserve">21</w:t>
            </w:r>
            <w:r w:rsidDel="00000000" w:rsidR="00000000" w:rsidRPr="00000000">
              <w:rPr>
                <w:rtl w:val="0"/>
              </w:rPr>
              <w:t xml:space="preserve">].</w:t>
            </w:r>
          </w:p>
          <w:p w:rsidR="00000000" w:rsidDel="00000000" w:rsidP="00000000" w:rsidRDefault="00000000" w:rsidRPr="00000000" w14:paraId="00000055">
            <w:pPr>
              <w:numPr>
                <w:ilvl w:val="0"/>
                <w:numId w:val="2"/>
              </w:numPr>
              <w:spacing w:after="0" w:before="0" w:lineRule="auto"/>
              <w:ind w:left="180" w:hanging="180"/>
              <w:jc w:val="left"/>
              <w:rPr/>
            </w:pPr>
            <w:r w:rsidDel="00000000" w:rsidR="00000000" w:rsidRPr="00000000">
              <w:rPr>
                <w:rtl w:val="0"/>
              </w:rPr>
              <w:t xml:space="preserve">Enhance clinical practice through informatics [</w:t>
            </w:r>
            <w:r w:rsidDel="00000000" w:rsidR="00000000" w:rsidRPr="00000000">
              <w:rPr>
                <w:rtl w:val="0"/>
              </w:rPr>
              <w:t xml:space="preserve">21</w:t>
            </w:r>
            <w:r w:rsidDel="00000000" w:rsidR="00000000" w:rsidRPr="00000000">
              <w:rPr>
                <w:rtl w:val="0"/>
              </w:rPr>
              <w:t xml:space="preserve">].</w:t>
            </w:r>
          </w:p>
          <w:p w:rsidR="00000000" w:rsidDel="00000000" w:rsidP="00000000" w:rsidRDefault="00000000" w:rsidRPr="00000000" w14:paraId="00000056">
            <w:pPr>
              <w:numPr>
                <w:ilvl w:val="0"/>
                <w:numId w:val="2"/>
              </w:numPr>
              <w:spacing w:after="0" w:before="0" w:lineRule="auto"/>
              <w:ind w:left="180" w:hanging="180"/>
              <w:jc w:val="left"/>
              <w:rPr/>
            </w:pPr>
            <w:r w:rsidDel="00000000" w:rsidR="00000000" w:rsidRPr="00000000">
              <w:rPr>
                <w:rtl w:val="0"/>
              </w:rPr>
              <w:t xml:space="preserve">Integrate novel, evidence-based insights into patient care, prevention, and self-management [</w:t>
            </w:r>
            <w:r w:rsidDel="00000000" w:rsidR="00000000" w:rsidRPr="00000000">
              <w:rPr>
                <w:rtl w:val="0"/>
              </w:rPr>
              <w:t xml:space="preserve">21</w:t>
            </w:r>
            <w:r w:rsidDel="00000000" w:rsidR="00000000" w:rsidRPr="00000000">
              <w:rPr>
                <w:rtl w:val="0"/>
              </w:rPr>
              <w:t xml:space="preserve">].</w:t>
            </w:r>
          </w:p>
          <w:p w:rsidR="00000000" w:rsidDel="00000000" w:rsidP="00000000" w:rsidRDefault="00000000" w:rsidRPr="00000000" w14:paraId="00000057">
            <w:pPr>
              <w:spacing w:after="0" w:before="0" w:lineRule="auto"/>
              <w:ind w:left="0" w:firstLine="0"/>
              <w:jc w:val="left"/>
              <w:rPr/>
            </w:pPr>
            <w:r w:rsidDel="00000000" w:rsidR="00000000" w:rsidRPr="00000000">
              <w:rPr>
                <w:rtl w:val="0"/>
              </w:rPr>
            </w:r>
          </w:p>
        </w:tc>
        <w:tc>
          <w:tcPr/>
          <w:p w:rsidR="00000000" w:rsidDel="00000000" w:rsidP="00000000" w:rsidRDefault="00000000" w:rsidRPr="00000000" w14:paraId="00000058">
            <w:pPr>
              <w:spacing w:after="0" w:before="0" w:lineRule="auto"/>
              <w:ind w:left="0" w:firstLine="0"/>
              <w:jc w:val="center"/>
              <w:rPr/>
            </w:pPr>
            <w:r w:rsidDel="00000000" w:rsidR="00000000" w:rsidRPr="00000000">
              <w:rPr>
                <w:rtl w:val="0"/>
              </w:rPr>
              <w:t xml:space="preserve">M</w:t>
            </w:r>
          </w:p>
        </w:tc>
        <w:tc>
          <w:tcPr/>
          <w:p w:rsidR="00000000" w:rsidDel="00000000" w:rsidP="00000000" w:rsidRDefault="00000000" w:rsidRPr="00000000" w14:paraId="00000059">
            <w:pPr>
              <w:spacing w:after="0" w:before="0" w:lineRule="auto"/>
              <w:ind w:left="0" w:firstLine="0"/>
              <w:jc w:val="left"/>
              <w:rPr/>
            </w:pPr>
            <w:r w:rsidDel="00000000" w:rsidR="00000000" w:rsidRPr="00000000">
              <w:rPr>
                <w:rtl w:val="0"/>
              </w:rPr>
              <w:t xml:space="preserve">The project aligns with the Karolinska Institutet (KI) research group led by Lars Lund, focusing on "Heart Failure with Reduced and Preserved Ejection Fraction" [</w:t>
            </w:r>
            <w:r w:rsidDel="00000000" w:rsidR="00000000" w:rsidRPr="00000000">
              <w:rPr>
                <w:rtl w:val="0"/>
              </w:rPr>
              <w:t xml:space="preserve">22</w:t>
            </w:r>
            <w:r w:rsidDel="00000000" w:rsidR="00000000" w:rsidRPr="00000000">
              <w:rPr>
                <w:rtl w:val="0"/>
              </w:rPr>
              <w:t xml:space="preserve">]. This group receives support and funding from various sources, including KI, Region Stockholm, the National Institutes of Health (NIH), the European Research Council, the Swedish Heart-Lung Foundation, the Swedish Research Council, and the Erling Persson Family Foundation.</w:t>
            </w:r>
          </w:p>
        </w:tc>
      </w:tr>
      <w:tr>
        <w:trPr>
          <w:cantSplit w:val="0"/>
          <w:trHeight w:val="240" w:hRule="atLeast"/>
          <w:tblHeader w:val="0"/>
        </w:trPr>
        <w:tc>
          <w:tcPr>
            <w:gridSpan w:val="3"/>
            <w:shd w:fill="f4cccc" w:val="clear"/>
          </w:tcPr>
          <w:p w:rsidR="00000000" w:rsidDel="00000000" w:rsidP="00000000" w:rsidRDefault="00000000" w:rsidRPr="00000000" w14:paraId="0000005A">
            <w:pPr>
              <w:spacing w:after="0" w:before="0" w:lineRule="auto"/>
              <w:ind w:left="0" w:firstLine="0"/>
              <w:jc w:val="left"/>
              <w:rPr>
                <w:b w:val="1"/>
              </w:rPr>
            </w:pPr>
            <w:r w:rsidDel="00000000" w:rsidR="00000000" w:rsidRPr="00000000">
              <w:rPr>
                <w:b w:val="1"/>
                <w:rtl w:val="0"/>
              </w:rPr>
              <w:t xml:space="preserve">SwedeHF</w:t>
            </w:r>
          </w:p>
        </w:tc>
      </w:tr>
      <w:tr>
        <w:trPr>
          <w:cantSplit w:val="0"/>
          <w:tblHeader w:val="0"/>
        </w:trPr>
        <w:tc>
          <w:tcPr/>
          <w:p w:rsidR="00000000" w:rsidDel="00000000" w:rsidP="00000000" w:rsidRDefault="00000000" w:rsidRPr="00000000" w14:paraId="0000005D">
            <w:pPr>
              <w:numPr>
                <w:ilvl w:val="0"/>
                <w:numId w:val="11"/>
              </w:numPr>
              <w:spacing w:after="0" w:before="0" w:lineRule="auto"/>
              <w:ind w:left="180" w:hanging="180"/>
              <w:jc w:val="left"/>
              <w:rPr/>
            </w:pPr>
            <w:r w:rsidDel="00000000" w:rsidR="00000000" w:rsidRPr="00000000">
              <w:rPr>
                <w:rtl w:val="0"/>
              </w:rPr>
              <w:t xml:space="preserve">Improve management of patients with heart failure [</w:t>
            </w:r>
            <w:r w:rsidDel="00000000" w:rsidR="00000000" w:rsidRPr="00000000">
              <w:rPr>
                <w:rtl w:val="0"/>
              </w:rPr>
              <w:t xml:space="preserve">23</w:t>
            </w:r>
            <w:r w:rsidDel="00000000" w:rsidR="00000000" w:rsidRPr="00000000">
              <w:rPr>
                <w:rtl w:val="0"/>
              </w:rPr>
              <w:t xml:space="preserve">].</w:t>
            </w:r>
          </w:p>
          <w:p w:rsidR="00000000" w:rsidDel="00000000" w:rsidP="00000000" w:rsidRDefault="00000000" w:rsidRPr="00000000" w14:paraId="0000005E">
            <w:pPr>
              <w:numPr>
                <w:ilvl w:val="0"/>
                <w:numId w:val="11"/>
              </w:numPr>
              <w:spacing w:after="0" w:before="0" w:lineRule="auto"/>
              <w:ind w:left="180" w:hanging="180"/>
              <w:jc w:val="left"/>
              <w:rPr/>
            </w:pPr>
            <w:r w:rsidDel="00000000" w:rsidR="00000000" w:rsidRPr="00000000">
              <w:rPr>
                <w:rtl w:val="0"/>
              </w:rPr>
              <w:t xml:space="preserve">Reduce morbidity and mortality of heart failure patients [</w:t>
            </w:r>
            <w:r w:rsidDel="00000000" w:rsidR="00000000" w:rsidRPr="00000000">
              <w:rPr>
                <w:rtl w:val="0"/>
              </w:rPr>
              <w:t xml:space="preserve">23</w:t>
            </w:r>
            <w:r w:rsidDel="00000000" w:rsidR="00000000" w:rsidRPr="00000000">
              <w:rPr>
                <w:rtl w:val="0"/>
              </w:rPr>
              <w:t xml:space="preserve">].</w:t>
            </w:r>
          </w:p>
          <w:p w:rsidR="00000000" w:rsidDel="00000000" w:rsidP="00000000" w:rsidRDefault="00000000" w:rsidRPr="00000000" w14:paraId="0000005F">
            <w:pPr>
              <w:numPr>
                <w:ilvl w:val="0"/>
                <w:numId w:val="11"/>
              </w:numPr>
              <w:spacing w:after="0" w:before="0" w:lineRule="auto"/>
              <w:ind w:left="180" w:hanging="180"/>
              <w:jc w:val="left"/>
              <w:rPr/>
            </w:pPr>
            <w:r w:rsidDel="00000000" w:rsidR="00000000" w:rsidRPr="00000000">
              <w:rPr>
                <w:rtl w:val="0"/>
              </w:rPr>
              <w:t xml:space="preserve">Deliver cost-effective care for heart failure patients [</w:t>
            </w:r>
            <w:r w:rsidDel="00000000" w:rsidR="00000000" w:rsidRPr="00000000">
              <w:rPr>
                <w:rtl w:val="0"/>
              </w:rPr>
              <w:t xml:space="preserve">23</w:t>
            </w:r>
            <w:r w:rsidDel="00000000" w:rsidR="00000000" w:rsidRPr="00000000">
              <w:rPr>
                <w:rtl w:val="0"/>
              </w:rPr>
              <w:t xml:space="preserve">].</w:t>
            </w:r>
          </w:p>
          <w:p w:rsidR="00000000" w:rsidDel="00000000" w:rsidP="00000000" w:rsidRDefault="00000000" w:rsidRPr="00000000" w14:paraId="00000060">
            <w:pPr>
              <w:numPr>
                <w:ilvl w:val="0"/>
                <w:numId w:val="11"/>
              </w:numPr>
              <w:spacing w:after="0" w:before="0" w:lineRule="auto"/>
              <w:ind w:left="180" w:hanging="180"/>
              <w:jc w:val="left"/>
              <w:rPr/>
            </w:pPr>
            <w:r w:rsidDel="00000000" w:rsidR="00000000" w:rsidRPr="00000000">
              <w:rPr>
                <w:rtl w:val="0"/>
              </w:rPr>
              <w:t xml:space="preserve">Maintain epidemiological research [</w:t>
            </w:r>
            <w:r w:rsidDel="00000000" w:rsidR="00000000" w:rsidRPr="00000000">
              <w:rPr>
                <w:rtl w:val="0"/>
              </w:rPr>
              <w:t xml:space="preserve">23</w:t>
            </w:r>
            <w:r w:rsidDel="00000000" w:rsidR="00000000" w:rsidRPr="00000000">
              <w:rPr>
                <w:rtl w:val="0"/>
              </w:rPr>
              <w:t xml:space="preserve">].</w:t>
            </w:r>
          </w:p>
        </w:tc>
        <w:tc>
          <w:tcPr/>
          <w:p w:rsidR="00000000" w:rsidDel="00000000" w:rsidP="00000000" w:rsidRDefault="00000000" w:rsidRPr="00000000" w14:paraId="00000061">
            <w:pPr>
              <w:spacing w:after="0" w:before="0" w:lineRule="auto"/>
              <w:ind w:left="0" w:firstLine="0"/>
              <w:jc w:val="center"/>
              <w:rPr/>
            </w:pPr>
            <w:r w:rsidDel="00000000" w:rsidR="00000000" w:rsidRPr="00000000">
              <w:rPr>
                <w:rtl w:val="0"/>
              </w:rPr>
              <w:t xml:space="preserve">H</w:t>
            </w:r>
          </w:p>
        </w:tc>
        <w:tc>
          <w:tcPr/>
          <w:p w:rsidR="00000000" w:rsidDel="00000000" w:rsidP="00000000" w:rsidRDefault="00000000" w:rsidRPr="00000000" w14:paraId="00000062">
            <w:pPr>
              <w:spacing w:after="0" w:before="0" w:lineRule="auto"/>
              <w:ind w:left="0" w:firstLine="0"/>
              <w:jc w:val="left"/>
              <w:rPr/>
            </w:pPr>
            <w:r w:rsidDel="00000000" w:rsidR="00000000" w:rsidRPr="00000000">
              <w:rPr>
                <w:rtl w:val="0"/>
              </w:rPr>
              <w:t xml:space="preserve">The project aligns with SwedeHF, the Swedish Heart Failure Registry, as one of its long-term goals is to reduce mortality among heart failure patients [</w:t>
            </w:r>
            <w:r w:rsidDel="00000000" w:rsidR="00000000" w:rsidRPr="00000000">
              <w:rPr>
                <w:rtl w:val="0"/>
              </w:rPr>
              <w:t xml:space="preserve">23</w:t>
            </w:r>
            <w:r w:rsidDel="00000000" w:rsidR="00000000" w:rsidRPr="00000000">
              <w:rPr>
                <w:rtl w:val="0"/>
              </w:rPr>
              <w:t xml:space="preserve">].</w:t>
            </w:r>
          </w:p>
        </w:tc>
      </w:tr>
      <w:tr>
        <w:trPr>
          <w:cantSplit w:val="0"/>
          <w:trHeight w:val="240" w:hRule="atLeast"/>
          <w:tblHeader w:val="0"/>
        </w:trPr>
        <w:tc>
          <w:tcPr>
            <w:gridSpan w:val="3"/>
            <w:shd w:fill="f4cccc" w:val="clear"/>
          </w:tcPr>
          <w:p w:rsidR="00000000" w:rsidDel="00000000" w:rsidP="00000000" w:rsidRDefault="00000000" w:rsidRPr="00000000" w14:paraId="00000063">
            <w:pPr>
              <w:spacing w:after="0" w:before="0" w:lineRule="auto"/>
              <w:ind w:left="0" w:firstLine="0"/>
              <w:jc w:val="left"/>
              <w:rPr>
                <w:b w:val="1"/>
              </w:rPr>
            </w:pPr>
            <w:r w:rsidDel="00000000" w:rsidR="00000000" w:rsidRPr="00000000">
              <w:rPr>
                <w:b w:val="1"/>
                <w:rtl w:val="0"/>
              </w:rPr>
              <w:t xml:space="preserve">RISE Research Institutes of Sweden</w:t>
            </w:r>
            <w:r w:rsidDel="00000000" w:rsidR="00000000" w:rsidRPr="00000000">
              <w:rPr>
                <w:rtl w:val="0"/>
              </w:rPr>
            </w:r>
          </w:p>
        </w:tc>
      </w:tr>
      <w:tr>
        <w:trPr>
          <w:cantSplit w:val="0"/>
          <w:tblHeader w:val="0"/>
        </w:trPr>
        <w:tc>
          <w:tcPr/>
          <w:p w:rsidR="00000000" w:rsidDel="00000000" w:rsidP="00000000" w:rsidRDefault="00000000" w:rsidRPr="00000000" w14:paraId="00000066">
            <w:pPr>
              <w:numPr>
                <w:ilvl w:val="0"/>
                <w:numId w:val="11"/>
              </w:numPr>
              <w:spacing w:after="0" w:before="0" w:lineRule="auto"/>
              <w:ind w:left="180" w:hanging="180"/>
              <w:jc w:val="left"/>
              <w:rPr/>
            </w:pPr>
            <w:r w:rsidDel="00000000" w:rsidR="00000000" w:rsidRPr="00000000">
              <w:rPr>
                <w:rtl w:val="0"/>
              </w:rPr>
              <w:t xml:space="preserve">Ensure high standards in research [</w:t>
            </w:r>
            <w:r w:rsidDel="00000000" w:rsidR="00000000" w:rsidRPr="00000000">
              <w:rPr>
                <w:rtl w:val="0"/>
              </w:rPr>
              <w:t xml:space="preserve">24</w:t>
            </w:r>
            <w:r w:rsidDel="00000000" w:rsidR="00000000" w:rsidRPr="00000000">
              <w:rPr>
                <w:rtl w:val="0"/>
              </w:rPr>
              <w:t xml:space="preserve">].</w:t>
            </w:r>
          </w:p>
          <w:p w:rsidR="00000000" w:rsidDel="00000000" w:rsidP="00000000" w:rsidRDefault="00000000" w:rsidRPr="00000000" w14:paraId="00000067">
            <w:pPr>
              <w:numPr>
                <w:ilvl w:val="0"/>
                <w:numId w:val="11"/>
              </w:numPr>
              <w:spacing w:after="0" w:before="0" w:lineRule="auto"/>
              <w:ind w:left="180" w:hanging="180"/>
              <w:jc w:val="left"/>
              <w:rPr/>
            </w:pPr>
            <w:r w:rsidDel="00000000" w:rsidR="00000000" w:rsidRPr="00000000">
              <w:rPr>
                <w:rtl w:val="0"/>
              </w:rPr>
              <w:t xml:space="preserve">Foster partnerships between academia, industry, and the public sector [</w:t>
            </w:r>
            <w:r w:rsidDel="00000000" w:rsidR="00000000" w:rsidRPr="00000000">
              <w:rPr>
                <w:rtl w:val="0"/>
              </w:rPr>
              <w:t xml:space="preserve">24</w:t>
            </w:r>
            <w:r w:rsidDel="00000000" w:rsidR="00000000" w:rsidRPr="00000000">
              <w:rPr>
                <w:rtl w:val="0"/>
              </w:rPr>
              <w:t xml:space="preserve">].</w:t>
            </w:r>
          </w:p>
          <w:p w:rsidR="00000000" w:rsidDel="00000000" w:rsidP="00000000" w:rsidRDefault="00000000" w:rsidRPr="00000000" w14:paraId="00000068">
            <w:pPr>
              <w:numPr>
                <w:ilvl w:val="0"/>
                <w:numId w:val="11"/>
              </w:numPr>
              <w:spacing w:after="0" w:before="0" w:lineRule="auto"/>
              <w:ind w:left="180" w:hanging="180"/>
              <w:jc w:val="left"/>
              <w:rPr/>
            </w:pPr>
            <w:r w:rsidDel="00000000" w:rsidR="00000000" w:rsidRPr="00000000">
              <w:rPr>
                <w:rtl w:val="0"/>
              </w:rPr>
              <w:t xml:space="preserve">Manage testbeds that address industry-relevant challenges [</w:t>
            </w:r>
            <w:r w:rsidDel="00000000" w:rsidR="00000000" w:rsidRPr="00000000">
              <w:rPr>
                <w:rtl w:val="0"/>
              </w:rPr>
              <w:t xml:space="preserve">24</w:t>
            </w:r>
            <w:r w:rsidDel="00000000" w:rsidR="00000000" w:rsidRPr="00000000">
              <w:rPr>
                <w:rtl w:val="0"/>
              </w:rPr>
              <w:t xml:space="preserve">].</w:t>
            </w:r>
          </w:p>
          <w:p w:rsidR="00000000" w:rsidDel="00000000" w:rsidP="00000000" w:rsidRDefault="00000000" w:rsidRPr="00000000" w14:paraId="00000069">
            <w:pPr>
              <w:numPr>
                <w:ilvl w:val="0"/>
                <w:numId w:val="11"/>
              </w:numPr>
              <w:spacing w:after="0" w:before="0" w:lineRule="auto"/>
              <w:ind w:left="180" w:hanging="180"/>
              <w:jc w:val="left"/>
              <w:rPr/>
            </w:pPr>
            <w:r w:rsidDel="00000000" w:rsidR="00000000" w:rsidRPr="00000000">
              <w:rPr>
                <w:rtl w:val="0"/>
              </w:rPr>
              <w:t xml:space="preserve">Ensure a sustainable future [</w:t>
            </w:r>
            <w:r w:rsidDel="00000000" w:rsidR="00000000" w:rsidRPr="00000000">
              <w:rPr>
                <w:rtl w:val="0"/>
              </w:rPr>
              <w:t xml:space="preserve">24</w:t>
            </w: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06A">
            <w:pPr>
              <w:spacing w:after="0" w:before="0" w:lineRule="auto"/>
              <w:ind w:left="0" w:firstLine="0"/>
              <w:jc w:val="center"/>
              <w:rPr/>
            </w:pPr>
            <w:r w:rsidDel="00000000" w:rsidR="00000000" w:rsidRPr="00000000">
              <w:rPr>
                <w:rtl w:val="0"/>
              </w:rPr>
              <w:t xml:space="preserve">H</w:t>
            </w:r>
          </w:p>
        </w:tc>
        <w:tc>
          <w:tcPr/>
          <w:p w:rsidR="00000000" w:rsidDel="00000000" w:rsidP="00000000" w:rsidRDefault="00000000" w:rsidRPr="00000000" w14:paraId="0000006B">
            <w:pPr>
              <w:spacing w:after="0" w:before="0" w:lineRule="auto"/>
              <w:ind w:left="0" w:firstLine="0"/>
              <w:rPr/>
            </w:pPr>
            <w:r w:rsidDel="00000000" w:rsidR="00000000" w:rsidRPr="00000000">
              <w:rPr>
                <w:rtl w:val="0"/>
              </w:rPr>
              <w:t xml:space="preserve">RISE has a project on “Advancing Heart Failure Management through AI-Driven Telemonitoring in Specialized Home Care Setting” with a total funding of 9,983,333 kr from Vinnova for the period of 1 September 2024 until 31 August 2027 [</w:t>
            </w:r>
            <w:r w:rsidDel="00000000" w:rsidR="00000000" w:rsidRPr="00000000">
              <w:rPr>
                <w:rtl w:val="0"/>
              </w:rPr>
              <w:t xml:space="preserve">25</w:t>
            </w:r>
            <w:r w:rsidDel="00000000" w:rsidR="00000000" w:rsidRPr="00000000">
              <w:rPr>
                <w:rtl w:val="0"/>
              </w:rPr>
              <w:t xml:space="preserve">].</w:t>
            </w:r>
          </w:p>
        </w:tc>
      </w:tr>
    </w:tbl>
    <w:p w:rsidR="00000000" w:rsidDel="00000000" w:rsidP="00000000" w:rsidRDefault="00000000" w:rsidRPr="00000000" w14:paraId="0000006C">
      <w:pPr>
        <w:spacing w:after="0" w:before="0" w:lineRule="auto"/>
        <w:rPr/>
      </w:pPr>
      <w:r w:rsidDel="00000000" w:rsidR="00000000" w:rsidRPr="00000000">
        <w:rPr>
          <w:rtl w:val="0"/>
        </w:rPr>
      </w:r>
    </w:p>
    <w:p w:rsidR="00000000" w:rsidDel="00000000" w:rsidP="00000000" w:rsidRDefault="00000000" w:rsidRPr="00000000" w14:paraId="0000006D">
      <w:pPr>
        <w:pStyle w:val="Heading1"/>
        <w:numPr>
          <w:ilvl w:val="0"/>
          <w:numId w:val="6"/>
        </w:numPr>
        <w:spacing w:after="0" w:before="0" w:line="276" w:lineRule="auto"/>
        <w:ind w:left="540.0000000000001" w:hanging="180.00000000000014"/>
        <w:rPr/>
      </w:pPr>
      <w:bookmarkStart w:colFirst="0" w:colLast="0" w:name="_1djr0as9rm4n" w:id="9"/>
      <w:bookmarkEnd w:id="9"/>
      <w:r w:rsidDel="00000000" w:rsidR="00000000" w:rsidRPr="00000000">
        <w:rPr>
          <w:rtl w:val="0"/>
        </w:rPr>
        <w:t xml:space="preserve">scope</w:t>
      </w:r>
    </w:p>
    <w:p w:rsidR="00000000" w:rsidDel="00000000" w:rsidP="00000000" w:rsidRDefault="00000000" w:rsidRPr="00000000" w14:paraId="0000006E">
      <w:pPr>
        <w:pStyle w:val="Heading2"/>
        <w:numPr>
          <w:ilvl w:val="1"/>
          <w:numId w:val="6"/>
        </w:numPr>
        <w:spacing w:after="0" w:before="0" w:line="276" w:lineRule="auto"/>
        <w:ind w:left="990" w:hanging="90"/>
        <w:rPr/>
      </w:pPr>
      <w:bookmarkStart w:colFirst="0" w:colLast="0" w:name="_8wsjtr8f9zzo" w:id="10"/>
      <w:bookmarkEnd w:id="10"/>
      <w:r w:rsidDel="00000000" w:rsidR="00000000" w:rsidRPr="00000000">
        <w:rPr>
          <w:sz w:val="28"/>
          <w:szCs w:val="28"/>
          <w:rtl w:val="0"/>
        </w:rPr>
        <w:t xml:space="preserve">objectives</w:t>
      </w:r>
    </w:p>
    <w:p w:rsidR="00000000" w:rsidDel="00000000" w:rsidP="00000000" w:rsidRDefault="00000000" w:rsidRPr="00000000" w14:paraId="0000006F">
      <w:pPr>
        <w:spacing w:after="0" w:before="0" w:lineRule="auto"/>
        <w:ind w:left="990" w:firstLine="0"/>
        <w:rPr/>
      </w:pPr>
      <w:r w:rsidDel="00000000" w:rsidR="00000000" w:rsidRPr="00000000">
        <w:rPr>
          <w:rtl w:val="0"/>
        </w:rPr>
        <w:t xml:space="preserve">The objectives of the </w:t>
      </w:r>
      <w:r w:rsidDel="00000000" w:rsidR="00000000" w:rsidRPr="00000000">
        <w:rPr>
          <w:b w:val="1"/>
          <w:rtl w:val="0"/>
        </w:rPr>
        <w:t xml:space="preserve">Heart to Say</w:t>
      </w:r>
      <w:r w:rsidDel="00000000" w:rsidR="00000000" w:rsidRPr="00000000">
        <w:rPr>
          <w:rtl w:val="0"/>
        </w:rPr>
        <w:t xml:space="preserve"> project are as follows:</w:t>
      </w:r>
    </w:p>
    <w:p w:rsidR="00000000" w:rsidDel="00000000" w:rsidP="00000000" w:rsidRDefault="00000000" w:rsidRPr="00000000" w14:paraId="00000070">
      <w:pPr>
        <w:numPr>
          <w:ilvl w:val="0"/>
          <w:numId w:val="1"/>
        </w:numPr>
        <w:spacing w:after="0" w:before="0" w:lineRule="auto"/>
        <w:ind w:left="1440" w:hanging="360"/>
        <w:rPr/>
      </w:pPr>
      <w:r w:rsidDel="00000000" w:rsidR="00000000" w:rsidRPr="00000000">
        <w:rPr>
          <w:rtl w:val="0"/>
        </w:rPr>
        <w:t xml:space="preserve">Physician and patient</w:t>
      </w:r>
    </w:p>
    <w:p w:rsidR="00000000" w:rsidDel="00000000" w:rsidP="00000000" w:rsidRDefault="00000000" w:rsidRPr="00000000" w14:paraId="00000071">
      <w:pPr>
        <w:numPr>
          <w:ilvl w:val="1"/>
          <w:numId w:val="1"/>
        </w:numPr>
        <w:spacing w:after="0" w:before="0" w:lineRule="auto"/>
        <w:ind w:left="1890" w:hanging="360"/>
        <w:rPr/>
      </w:pPr>
      <w:r w:rsidDel="00000000" w:rsidR="00000000" w:rsidRPr="00000000">
        <w:rPr>
          <w:rtl w:val="0"/>
        </w:rPr>
        <w:t xml:space="preserve">Utilize clinically significant data to predict mortality rates in patients at risk of or diagnosed with heart failure.</w:t>
      </w:r>
    </w:p>
    <w:p w:rsidR="00000000" w:rsidDel="00000000" w:rsidP="00000000" w:rsidRDefault="00000000" w:rsidRPr="00000000" w14:paraId="00000072">
      <w:pPr>
        <w:numPr>
          <w:ilvl w:val="1"/>
          <w:numId w:val="1"/>
        </w:numPr>
        <w:spacing w:after="0" w:before="0" w:lineRule="auto"/>
        <w:ind w:left="1890" w:hanging="360"/>
        <w:rPr/>
      </w:pPr>
      <w:r w:rsidDel="00000000" w:rsidR="00000000" w:rsidRPr="00000000">
        <w:rPr>
          <w:rtl w:val="0"/>
        </w:rPr>
        <w:t xml:space="preserve">Aid physicians in monitoring the factors influencing the rate of mortality</w:t>
      </w:r>
    </w:p>
    <w:p w:rsidR="00000000" w:rsidDel="00000000" w:rsidP="00000000" w:rsidRDefault="00000000" w:rsidRPr="00000000" w14:paraId="00000073">
      <w:pPr>
        <w:numPr>
          <w:ilvl w:val="1"/>
          <w:numId w:val="1"/>
        </w:numPr>
        <w:spacing w:after="0" w:before="0" w:lineRule="auto"/>
        <w:ind w:left="1890" w:hanging="360"/>
        <w:rPr/>
      </w:pPr>
      <w:r w:rsidDel="00000000" w:rsidR="00000000" w:rsidRPr="00000000">
        <w:rPr>
          <w:rtl w:val="0"/>
        </w:rPr>
        <w:t xml:space="preserve">Aid physicians in intervening when the risk of mortality is heightened</w:t>
      </w:r>
    </w:p>
    <w:p w:rsidR="00000000" w:rsidDel="00000000" w:rsidP="00000000" w:rsidRDefault="00000000" w:rsidRPr="00000000" w14:paraId="00000074">
      <w:pPr>
        <w:numPr>
          <w:ilvl w:val="1"/>
          <w:numId w:val="1"/>
        </w:numPr>
        <w:spacing w:after="0" w:before="0" w:lineRule="auto"/>
        <w:ind w:left="1890" w:hanging="360"/>
        <w:rPr/>
      </w:pPr>
      <w:r w:rsidDel="00000000" w:rsidR="00000000" w:rsidRPr="00000000">
        <w:rPr>
          <w:rtl w:val="0"/>
        </w:rPr>
        <w:t xml:space="preserve">Provide prescriptive measures for physicians to manage patients with heightened risk of mortality</w:t>
      </w:r>
    </w:p>
    <w:p w:rsidR="00000000" w:rsidDel="00000000" w:rsidP="00000000" w:rsidRDefault="00000000" w:rsidRPr="00000000" w14:paraId="00000075">
      <w:pPr>
        <w:numPr>
          <w:ilvl w:val="0"/>
          <w:numId w:val="1"/>
        </w:numPr>
        <w:spacing w:after="0" w:before="0" w:lineRule="auto"/>
        <w:ind w:left="1440" w:hanging="360"/>
        <w:rPr/>
      </w:pPr>
      <w:r w:rsidDel="00000000" w:rsidR="00000000" w:rsidRPr="00000000">
        <w:rPr>
          <w:rtl w:val="0"/>
        </w:rPr>
        <w:t xml:space="preserve">Public health</w:t>
      </w:r>
    </w:p>
    <w:p w:rsidR="00000000" w:rsidDel="00000000" w:rsidP="00000000" w:rsidRDefault="00000000" w:rsidRPr="00000000" w14:paraId="00000076">
      <w:pPr>
        <w:numPr>
          <w:ilvl w:val="1"/>
          <w:numId w:val="1"/>
        </w:numPr>
        <w:spacing w:after="0" w:before="0" w:lineRule="auto"/>
        <w:ind w:left="1890" w:hanging="360"/>
        <w:rPr/>
      </w:pPr>
      <w:r w:rsidDel="00000000" w:rsidR="00000000" w:rsidRPr="00000000">
        <w:rPr>
          <w:rtl w:val="0"/>
        </w:rPr>
        <w:t xml:space="preserve">Provide guidance in intervention strategies or treatment </w:t>
      </w:r>
    </w:p>
    <w:p w:rsidR="00000000" w:rsidDel="00000000" w:rsidP="00000000" w:rsidRDefault="00000000" w:rsidRPr="00000000" w14:paraId="00000077">
      <w:pPr>
        <w:numPr>
          <w:ilvl w:val="1"/>
          <w:numId w:val="1"/>
        </w:numPr>
        <w:spacing w:after="0" w:before="0" w:lineRule="auto"/>
        <w:ind w:left="1890" w:hanging="360"/>
        <w:rPr/>
      </w:pPr>
      <w:r w:rsidDel="00000000" w:rsidR="00000000" w:rsidRPr="00000000">
        <w:rPr>
          <w:rtl w:val="0"/>
        </w:rPr>
        <w:t xml:space="preserve">Aid authorities and health boards in monitoring the factors influencing the rate of mortality</w:t>
      </w:r>
    </w:p>
    <w:p w:rsidR="00000000" w:rsidDel="00000000" w:rsidP="00000000" w:rsidRDefault="00000000" w:rsidRPr="00000000" w14:paraId="00000078">
      <w:pPr>
        <w:numPr>
          <w:ilvl w:val="1"/>
          <w:numId w:val="1"/>
        </w:numPr>
        <w:spacing w:after="0" w:before="0" w:lineRule="auto"/>
        <w:ind w:left="1890" w:hanging="360"/>
        <w:rPr/>
      </w:pPr>
      <w:r w:rsidDel="00000000" w:rsidR="00000000" w:rsidRPr="00000000">
        <w:rPr>
          <w:rtl w:val="0"/>
        </w:rPr>
        <w:t xml:space="preserve">Decrease the mortality rate of patients with heart failure in the general population</w:t>
      </w:r>
    </w:p>
    <w:p w:rsidR="00000000" w:rsidDel="00000000" w:rsidP="00000000" w:rsidRDefault="00000000" w:rsidRPr="00000000" w14:paraId="00000079">
      <w:pPr>
        <w:numPr>
          <w:ilvl w:val="1"/>
          <w:numId w:val="1"/>
        </w:numPr>
        <w:spacing w:after="0" w:before="0" w:lineRule="auto"/>
        <w:ind w:left="1890" w:hanging="360"/>
        <w:rPr/>
      </w:pPr>
      <w:r w:rsidDel="00000000" w:rsidR="00000000" w:rsidRPr="00000000">
        <w:rPr>
          <w:rtl w:val="0"/>
        </w:rPr>
        <w:t xml:space="preserve">Decrease the burden of medical and societal costs </w:t>
      </w:r>
    </w:p>
    <w:p w:rsidR="00000000" w:rsidDel="00000000" w:rsidP="00000000" w:rsidRDefault="00000000" w:rsidRPr="00000000" w14:paraId="0000007A">
      <w:pPr>
        <w:numPr>
          <w:ilvl w:val="1"/>
          <w:numId w:val="1"/>
        </w:numPr>
        <w:spacing w:after="0" w:before="0" w:lineRule="auto"/>
        <w:ind w:left="1890" w:hanging="360"/>
        <w:rPr/>
      </w:pPr>
      <w:r w:rsidDel="00000000" w:rsidR="00000000" w:rsidRPr="00000000">
        <w:rPr>
          <w:rtl w:val="0"/>
        </w:rPr>
        <w:t xml:space="preserve">Improve management of heart failure patients</w:t>
      </w:r>
    </w:p>
    <w:p w:rsidR="00000000" w:rsidDel="00000000" w:rsidP="00000000" w:rsidRDefault="00000000" w:rsidRPr="00000000" w14:paraId="0000007B">
      <w:pPr>
        <w:numPr>
          <w:ilvl w:val="1"/>
          <w:numId w:val="1"/>
        </w:numPr>
        <w:spacing w:after="0" w:before="0" w:lineRule="auto"/>
        <w:ind w:left="1890" w:hanging="360"/>
        <w:rPr/>
      </w:pPr>
      <w:r w:rsidDel="00000000" w:rsidR="00000000" w:rsidRPr="00000000">
        <w:rPr>
          <w:rtl w:val="0"/>
        </w:rPr>
        <w:t xml:space="preserve">Apply health informatics to enhance practices and outcomes in cardiology</w:t>
      </w:r>
    </w:p>
    <w:p w:rsidR="00000000" w:rsidDel="00000000" w:rsidP="00000000" w:rsidRDefault="00000000" w:rsidRPr="00000000" w14:paraId="0000007C">
      <w:pPr>
        <w:numPr>
          <w:ilvl w:val="1"/>
          <w:numId w:val="1"/>
        </w:numPr>
        <w:spacing w:after="0" w:before="0" w:lineRule="auto"/>
        <w:ind w:left="1890" w:hanging="360"/>
        <w:rPr>
          <w:u w:val="none"/>
        </w:rPr>
      </w:pPr>
      <w:r w:rsidDel="00000000" w:rsidR="00000000" w:rsidRPr="00000000">
        <w:rPr>
          <w:rtl w:val="0"/>
        </w:rPr>
        <w:t xml:space="preserve">Contribute to health informatics and advancements in cardiology</w:t>
      </w:r>
    </w:p>
    <w:p w:rsidR="00000000" w:rsidDel="00000000" w:rsidP="00000000" w:rsidRDefault="00000000" w:rsidRPr="00000000" w14:paraId="0000007D">
      <w:pPr>
        <w:spacing w:after="0" w:before="0" w:lineRule="auto"/>
        <w:ind w:left="0" w:firstLine="0"/>
        <w:rPr/>
      </w:pPr>
      <w:r w:rsidDel="00000000" w:rsidR="00000000" w:rsidRPr="00000000">
        <w:rPr>
          <w:rtl w:val="0"/>
        </w:rPr>
      </w:r>
    </w:p>
    <w:p w:rsidR="00000000" w:rsidDel="00000000" w:rsidP="00000000" w:rsidRDefault="00000000" w:rsidRPr="00000000" w14:paraId="0000007E">
      <w:pPr>
        <w:pStyle w:val="Heading2"/>
        <w:numPr>
          <w:ilvl w:val="1"/>
          <w:numId w:val="6"/>
        </w:numPr>
        <w:spacing w:after="0" w:before="0" w:line="276" w:lineRule="auto"/>
        <w:ind w:left="990" w:hanging="90"/>
        <w:rPr/>
      </w:pPr>
      <w:bookmarkStart w:colFirst="0" w:colLast="0" w:name="_87p20hyrqvf3" w:id="11"/>
      <w:bookmarkEnd w:id="11"/>
      <w:r w:rsidDel="00000000" w:rsidR="00000000" w:rsidRPr="00000000">
        <w:rPr>
          <w:sz w:val="28"/>
          <w:szCs w:val="28"/>
          <w:rtl w:val="0"/>
        </w:rPr>
        <w:t xml:space="preserve">high-level requirements</w:t>
      </w:r>
    </w:p>
    <w:p w:rsidR="00000000" w:rsidDel="00000000" w:rsidP="00000000" w:rsidRDefault="00000000" w:rsidRPr="00000000" w14:paraId="0000007F">
      <w:pPr>
        <w:spacing w:after="0" w:before="0" w:lineRule="auto"/>
        <w:ind w:left="990" w:firstLine="0"/>
        <w:rPr/>
      </w:pPr>
      <w:r w:rsidDel="00000000" w:rsidR="00000000" w:rsidRPr="00000000">
        <w:rPr>
          <w:rtl w:val="0"/>
        </w:rPr>
        <w:t xml:space="preserve">The following table presents the requirements that the project’s result must meet in order for the project objectives to be satisfied.  </w:t>
      </w:r>
    </w:p>
    <w:tbl>
      <w:tblPr>
        <w:tblStyle w:val="Table2"/>
        <w:tblW w:w="8070.0" w:type="dxa"/>
        <w:jc w:val="left"/>
        <w:tblInd w:w="986.6666666666665"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0"/>
        <w:gridCol w:w="7290"/>
        <w:tblGridChange w:id="0">
          <w:tblGrid>
            <w:gridCol w:w="780"/>
            <w:gridCol w:w="7290"/>
          </w:tblGrid>
        </w:tblGridChange>
      </w:tblGrid>
      <w:tr>
        <w:trPr>
          <w:cantSplit w:val="1"/>
          <w:trHeight w:val="429" w:hRule="atLeast"/>
          <w:tblHeader w:val="1"/>
        </w:trPr>
        <w:tc>
          <w:tcPr>
            <w:tcBorders>
              <w:top w:color="ffffff" w:space="0" w:sz="4" w:val="single"/>
              <w:left w:color="ffffff" w:space="0" w:sz="4" w:val="single"/>
              <w:right w:color="ffffff" w:space="0" w:sz="4" w:val="single"/>
            </w:tcBorders>
            <w:shd w:fill="f94848" w:val="clear"/>
            <w:tcMar>
              <w:top w:w="0.0" w:type="dxa"/>
              <w:bottom w:w="0.0" w:type="dxa"/>
            </w:tcMar>
            <w:vAlign w:val="center"/>
          </w:tcPr>
          <w:p w:rsidR="00000000" w:rsidDel="00000000" w:rsidP="00000000" w:rsidRDefault="00000000" w:rsidRPr="00000000" w14:paraId="00000080">
            <w:pPr>
              <w:spacing w:after="0" w:before="0" w:lineRule="auto"/>
              <w:ind w:left="0" w:firstLine="0"/>
              <w:jc w:val="center"/>
              <w:rPr>
                <w:b w:val="1"/>
                <w:color w:val="ffffff"/>
              </w:rPr>
            </w:pPr>
            <w:r w:rsidDel="00000000" w:rsidR="00000000" w:rsidRPr="00000000">
              <w:rPr>
                <w:b w:val="1"/>
                <w:color w:val="ffffff"/>
                <w:rtl w:val="0"/>
              </w:rPr>
              <w:t xml:space="preserve">Req. #</w:t>
            </w:r>
          </w:p>
        </w:tc>
        <w:tc>
          <w:tcPr>
            <w:tcBorders>
              <w:top w:color="ffffff" w:space="0" w:sz="4" w:val="single"/>
              <w:left w:color="ffffff" w:space="0" w:sz="4" w:val="single"/>
              <w:right w:color="ffffff" w:space="0" w:sz="4" w:val="single"/>
            </w:tcBorders>
            <w:shd w:fill="f94848" w:val="clear"/>
            <w:tcMar>
              <w:top w:w="0.0" w:type="dxa"/>
              <w:bottom w:w="0.0" w:type="dxa"/>
            </w:tcMar>
            <w:vAlign w:val="center"/>
          </w:tcPr>
          <w:p w:rsidR="00000000" w:rsidDel="00000000" w:rsidP="00000000" w:rsidRDefault="00000000" w:rsidRPr="00000000" w14:paraId="00000081">
            <w:pPr>
              <w:spacing w:after="0" w:before="0" w:lineRule="auto"/>
              <w:ind w:left="0" w:firstLine="0"/>
              <w:jc w:val="center"/>
              <w:rPr>
                <w:b w:val="1"/>
                <w:color w:val="ffffff"/>
              </w:rPr>
            </w:pPr>
            <w:r w:rsidDel="00000000" w:rsidR="00000000" w:rsidRPr="00000000">
              <w:rPr>
                <w:b w:val="1"/>
                <w:color w:val="ffffff"/>
                <w:rtl w:val="0"/>
              </w:rPr>
              <w:t xml:space="preserve">Requirement Description</w:t>
            </w:r>
          </w:p>
        </w:tc>
      </w:tr>
      <w:tr>
        <w:trPr>
          <w:cantSplit w:val="1"/>
          <w:tblHeader w:val="0"/>
        </w:trPr>
        <w:tc>
          <w:tcPr>
            <w:tcBorders>
              <w:left w:color="ffffff" w:space="0" w:sz="4" w:val="single"/>
              <w:right w:color="ffffff" w:space="0" w:sz="4" w:val="single"/>
            </w:tcBorders>
            <w:tcMar>
              <w:top w:w="0.0" w:type="dxa"/>
              <w:bottom w:w="0.0" w:type="dxa"/>
            </w:tcMar>
          </w:tcPr>
          <w:p w:rsidR="00000000" w:rsidDel="00000000" w:rsidP="00000000" w:rsidRDefault="00000000" w:rsidRPr="00000000" w14:paraId="00000082">
            <w:pPr>
              <w:spacing w:after="0" w:before="0" w:lineRule="auto"/>
              <w:ind w:left="-90" w:right="-90" w:firstLine="0"/>
              <w:jc w:val="center"/>
              <w:rPr/>
            </w:pPr>
            <w:r w:rsidDel="00000000" w:rsidR="00000000" w:rsidRPr="00000000">
              <w:rPr>
                <w:rtl w:val="0"/>
              </w:rPr>
              <w:t xml:space="preserve">1</w:t>
            </w:r>
          </w:p>
        </w:tc>
        <w:tc>
          <w:tcPr>
            <w:tcBorders>
              <w:left w:color="ffffff" w:space="0" w:sz="4" w:val="single"/>
              <w:right w:color="ffffff" w:space="0" w:sz="4" w:val="single"/>
            </w:tcBorders>
            <w:tcMar>
              <w:top w:w="0.0" w:type="dxa"/>
              <w:bottom w:w="0.0" w:type="dxa"/>
            </w:tcMar>
          </w:tcPr>
          <w:p w:rsidR="00000000" w:rsidDel="00000000" w:rsidP="00000000" w:rsidRDefault="00000000" w:rsidRPr="00000000" w14:paraId="00000083">
            <w:pPr>
              <w:spacing w:after="0" w:before="0" w:lineRule="auto"/>
              <w:ind w:left="0" w:firstLine="0"/>
              <w:rPr/>
            </w:pPr>
            <w:r w:rsidDel="00000000" w:rsidR="00000000" w:rsidRPr="00000000">
              <w:rPr>
                <w:rtl w:val="0"/>
              </w:rPr>
              <w:t xml:space="preserve">Leverage publicly available real-world data on heart failure for use in the initial stage of the prediction model. </w:t>
            </w:r>
          </w:p>
        </w:tc>
      </w:tr>
      <w:tr>
        <w:trPr>
          <w:cantSplit w:val="1"/>
          <w:tblHeader w:val="0"/>
        </w:trPr>
        <w:tc>
          <w:tcPr>
            <w:tcBorders>
              <w:left w:color="ffffff" w:space="0" w:sz="4" w:val="single"/>
              <w:right w:color="ffffff" w:space="0" w:sz="4" w:val="single"/>
            </w:tcBorders>
            <w:tcMar>
              <w:top w:w="0.0" w:type="dxa"/>
              <w:bottom w:w="0.0" w:type="dxa"/>
            </w:tcMar>
          </w:tcPr>
          <w:p w:rsidR="00000000" w:rsidDel="00000000" w:rsidP="00000000" w:rsidRDefault="00000000" w:rsidRPr="00000000" w14:paraId="00000084">
            <w:pPr>
              <w:spacing w:after="0" w:before="0" w:lineRule="auto"/>
              <w:ind w:left="-90" w:right="-90" w:firstLine="0"/>
              <w:jc w:val="center"/>
              <w:rPr/>
            </w:pPr>
            <w:r w:rsidDel="00000000" w:rsidR="00000000" w:rsidRPr="00000000">
              <w:rPr>
                <w:rtl w:val="0"/>
              </w:rPr>
              <w:t xml:space="preserve">2</w:t>
            </w:r>
          </w:p>
        </w:tc>
        <w:tc>
          <w:tcPr>
            <w:tcBorders>
              <w:left w:color="ffffff" w:space="0" w:sz="4" w:val="single"/>
              <w:right w:color="ffffff" w:space="0" w:sz="4" w:val="single"/>
            </w:tcBorders>
            <w:tcMar>
              <w:top w:w="0.0" w:type="dxa"/>
              <w:bottom w:w="0.0" w:type="dxa"/>
            </w:tcMar>
          </w:tcPr>
          <w:p w:rsidR="00000000" w:rsidDel="00000000" w:rsidP="00000000" w:rsidRDefault="00000000" w:rsidRPr="00000000" w14:paraId="00000085">
            <w:pPr>
              <w:spacing w:after="0" w:before="0" w:lineRule="auto"/>
              <w:ind w:left="0" w:firstLine="0"/>
              <w:rPr/>
            </w:pPr>
            <w:r w:rsidDel="00000000" w:rsidR="00000000" w:rsidRPr="00000000">
              <w:rPr>
                <w:rtl w:val="0"/>
              </w:rPr>
              <w:t xml:space="preserve">Develop a prediction model that provides outcomes consistent with existing scientific literature and guidelines, unless it yields novel findings (which need to be tested and explored further before the model can be deployed).</w:t>
            </w:r>
          </w:p>
        </w:tc>
      </w:tr>
      <w:tr>
        <w:trPr>
          <w:cantSplit w:val="1"/>
          <w:tblHeader w:val="0"/>
        </w:trPr>
        <w:tc>
          <w:tcPr>
            <w:tcBorders>
              <w:left w:color="ffffff" w:space="0" w:sz="4" w:val="single"/>
              <w:right w:color="ffffff" w:space="0" w:sz="4" w:val="single"/>
            </w:tcBorders>
            <w:tcMar>
              <w:top w:w="0.0" w:type="dxa"/>
              <w:bottom w:w="0.0" w:type="dxa"/>
            </w:tcMar>
          </w:tcPr>
          <w:p w:rsidR="00000000" w:rsidDel="00000000" w:rsidP="00000000" w:rsidRDefault="00000000" w:rsidRPr="00000000" w14:paraId="00000086">
            <w:pPr>
              <w:spacing w:after="0" w:before="0" w:lineRule="auto"/>
              <w:ind w:left="-90" w:right="-90" w:firstLine="0"/>
              <w:jc w:val="center"/>
              <w:rPr/>
            </w:pPr>
            <w:r w:rsidDel="00000000" w:rsidR="00000000" w:rsidRPr="00000000">
              <w:rPr>
                <w:rtl w:val="0"/>
              </w:rPr>
              <w:t xml:space="preserve">3</w:t>
            </w:r>
          </w:p>
        </w:tc>
        <w:tc>
          <w:tcPr>
            <w:tcBorders>
              <w:left w:color="ffffff" w:space="0" w:sz="4" w:val="single"/>
              <w:right w:color="ffffff" w:space="0" w:sz="4" w:val="single"/>
            </w:tcBorders>
            <w:tcMar>
              <w:top w:w="0.0" w:type="dxa"/>
              <w:bottom w:w="0.0" w:type="dxa"/>
            </w:tcMar>
          </w:tcPr>
          <w:p w:rsidR="00000000" w:rsidDel="00000000" w:rsidP="00000000" w:rsidRDefault="00000000" w:rsidRPr="00000000" w14:paraId="00000087">
            <w:pPr>
              <w:spacing w:after="0" w:before="0" w:lineRule="auto"/>
              <w:ind w:left="0" w:firstLine="0"/>
              <w:rPr/>
            </w:pPr>
            <w:r w:rsidDel="00000000" w:rsidR="00000000" w:rsidRPr="00000000">
              <w:rPr>
                <w:rtl w:val="0"/>
              </w:rPr>
              <w:t xml:space="preserve">Include a prescriptive model to provide support on managing high-risk patients (prevention and intervention). </w:t>
            </w:r>
          </w:p>
        </w:tc>
      </w:tr>
      <w:tr>
        <w:trPr>
          <w:cantSplit w:val="1"/>
          <w:tblHeader w:val="0"/>
        </w:trPr>
        <w:tc>
          <w:tcPr>
            <w:tcBorders>
              <w:left w:color="ffffff" w:space="0" w:sz="4" w:val="single"/>
              <w:right w:color="ffffff" w:space="0" w:sz="4" w:val="single"/>
            </w:tcBorders>
            <w:tcMar>
              <w:top w:w="0.0" w:type="dxa"/>
              <w:bottom w:w="0.0" w:type="dxa"/>
            </w:tcMar>
          </w:tcPr>
          <w:p w:rsidR="00000000" w:rsidDel="00000000" w:rsidP="00000000" w:rsidRDefault="00000000" w:rsidRPr="00000000" w14:paraId="00000088">
            <w:pPr>
              <w:spacing w:after="0" w:before="0" w:lineRule="auto"/>
              <w:ind w:left="-90" w:right="-90" w:firstLine="0"/>
              <w:jc w:val="center"/>
              <w:rPr/>
            </w:pPr>
            <w:r w:rsidDel="00000000" w:rsidR="00000000" w:rsidRPr="00000000">
              <w:rPr>
                <w:rtl w:val="0"/>
              </w:rPr>
              <w:t xml:space="preserve">4</w:t>
            </w:r>
          </w:p>
        </w:tc>
        <w:tc>
          <w:tcPr>
            <w:tcBorders>
              <w:left w:color="ffffff" w:space="0" w:sz="4" w:val="single"/>
              <w:right w:color="ffffff" w:space="0" w:sz="4" w:val="single"/>
            </w:tcBorders>
            <w:tcMar>
              <w:top w:w="0.0" w:type="dxa"/>
              <w:bottom w:w="0.0" w:type="dxa"/>
            </w:tcMar>
          </w:tcPr>
          <w:p w:rsidR="00000000" w:rsidDel="00000000" w:rsidP="00000000" w:rsidRDefault="00000000" w:rsidRPr="00000000" w14:paraId="00000089">
            <w:pPr>
              <w:spacing w:after="0" w:before="0" w:lineRule="auto"/>
              <w:ind w:left="0" w:firstLine="0"/>
              <w:rPr/>
            </w:pPr>
            <w:r w:rsidDel="00000000" w:rsidR="00000000" w:rsidRPr="00000000">
              <w:rPr>
                <w:rtl w:val="0"/>
              </w:rPr>
              <w:t xml:space="preserve">Enable the incorporation of new data entries for training purposes to enhance the model's performance metrics. </w:t>
            </w:r>
          </w:p>
        </w:tc>
      </w:tr>
    </w:tbl>
    <w:p w:rsidR="00000000" w:rsidDel="00000000" w:rsidP="00000000" w:rsidRDefault="00000000" w:rsidRPr="00000000" w14:paraId="0000008A">
      <w:pPr>
        <w:spacing w:after="0" w:before="0" w:lineRule="auto"/>
        <w:ind w:left="0" w:firstLine="0"/>
        <w:rPr/>
      </w:pPr>
      <w:r w:rsidDel="00000000" w:rsidR="00000000" w:rsidRPr="00000000">
        <w:rPr>
          <w:rtl w:val="0"/>
        </w:rPr>
      </w:r>
    </w:p>
    <w:p w:rsidR="00000000" w:rsidDel="00000000" w:rsidP="00000000" w:rsidRDefault="00000000" w:rsidRPr="00000000" w14:paraId="0000008B">
      <w:pPr>
        <w:pStyle w:val="Heading2"/>
        <w:numPr>
          <w:ilvl w:val="1"/>
          <w:numId w:val="6"/>
        </w:numPr>
        <w:spacing w:after="0" w:before="0" w:line="276" w:lineRule="auto"/>
        <w:ind w:left="990" w:hanging="90"/>
        <w:rPr/>
      </w:pPr>
      <w:bookmarkStart w:colFirst="0" w:colLast="0" w:name="_gnbla8g55eh7" w:id="12"/>
      <w:bookmarkEnd w:id="12"/>
      <w:r w:rsidDel="00000000" w:rsidR="00000000" w:rsidRPr="00000000">
        <w:rPr>
          <w:sz w:val="28"/>
          <w:szCs w:val="28"/>
          <w:rtl w:val="0"/>
        </w:rPr>
        <w:t xml:space="preserve">major deliverables</w:t>
      </w:r>
    </w:p>
    <w:p w:rsidR="00000000" w:rsidDel="00000000" w:rsidP="00000000" w:rsidRDefault="00000000" w:rsidRPr="00000000" w14:paraId="0000008C">
      <w:pPr>
        <w:spacing w:after="0" w:before="0" w:line="240" w:lineRule="auto"/>
        <w:ind w:left="990" w:firstLine="0"/>
        <w:rPr/>
      </w:pPr>
      <w:r w:rsidDel="00000000" w:rsidR="00000000" w:rsidRPr="00000000">
        <w:rPr>
          <w:rtl w:val="0"/>
        </w:rPr>
        <w:t xml:space="preserve">The following table presents the major deliverables that the project’s result must meet in order for the project objectives to be satisfied.</w:t>
      </w:r>
    </w:p>
    <w:tbl>
      <w:tblPr>
        <w:tblStyle w:val="Table3"/>
        <w:tblW w:w="8085.0" w:type="dxa"/>
        <w:jc w:val="left"/>
        <w:tblInd w:w="9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5"/>
        <w:gridCol w:w="6540"/>
        <w:tblGridChange w:id="0">
          <w:tblGrid>
            <w:gridCol w:w="1545"/>
            <w:gridCol w:w="6540"/>
          </w:tblGrid>
        </w:tblGridChange>
      </w:tblGrid>
      <w:tr>
        <w:trPr>
          <w:cantSplit w:val="1"/>
          <w:trHeight w:val="429" w:hRule="atLeast"/>
          <w:tblHeader w:val="1"/>
        </w:trPr>
        <w:tc>
          <w:tcPr>
            <w:tcBorders>
              <w:top w:color="ffffff" w:space="0" w:sz="4" w:val="single"/>
              <w:left w:color="ffffff" w:space="0" w:sz="4" w:val="single"/>
              <w:right w:color="ffffff" w:space="0" w:sz="4" w:val="single"/>
            </w:tcBorders>
            <w:shd w:fill="f94848" w:val="clear"/>
            <w:tcMar>
              <w:top w:w="0.0" w:type="dxa"/>
              <w:bottom w:w="0.0" w:type="dxa"/>
            </w:tcMar>
            <w:vAlign w:val="center"/>
          </w:tcPr>
          <w:p w:rsidR="00000000" w:rsidDel="00000000" w:rsidP="00000000" w:rsidRDefault="00000000" w:rsidRPr="00000000" w14:paraId="0000008D">
            <w:pPr>
              <w:spacing w:after="0" w:before="0" w:line="240" w:lineRule="auto"/>
              <w:ind w:left="0" w:firstLine="0"/>
              <w:jc w:val="center"/>
              <w:rPr>
                <w:b w:val="1"/>
                <w:color w:val="ffffff"/>
              </w:rPr>
            </w:pPr>
            <w:r w:rsidDel="00000000" w:rsidR="00000000" w:rsidRPr="00000000">
              <w:rPr>
                <w:b w:val="1"/>
                <w:color w:val="ffffff"/>
                <w:rtl w:val="0"/>
              </w:rPr>
              <w:t xml:space="preserve">Major Deliverable</w:t>
            </w:r>
          </w:p>
        </w:tc>
        <w:tc>
          <w:tcPr>
            <w:tcBorders>
              <w:top w:color="ffffff" w:space="0" w:sz="4" w:val="single"/>
              <w:left w:color="ffffff" w:space="0" w:sz="4" w:val="single"/>
              <w:right w:color="ffffff" w:space="0" w:sz="4" w:val="single"/>
            </w:tcBorders>
            <w:shd w:fill="f94848" w:val="clear"/>
            <w:tcMar>
              <w:top w:w="0.0" w:type="dxa"/>
              <w:bottom w:w="0.0" w:type="dxa"/>
            </w:tcMar>
            <w:vAlign w:val="center"/>
          </w:tcPr>
          <w:p w:rsidR="00000000" w:rsidDel="00000000" w:rsidP="00000000" w:rsidRDefault="00000000" w:rsidRPr="00000000" w14:paraId="0000008E">
            <w:pPr>
              <w:spacing w:after="0" w:before="0" w:line="240" w:lineRule="auto"/>
              <w:ind w:left="0" w:firstLine="0"/>
              <w:jc w:val="center"/>
              <w:rPr>
                <w:b w:val="1"/>
                <w:color w:val="ffffff"/>
              </w:rPr>
            </w:pPr>
            <w:r w:rsidDel="00000000" w:rsidR="00000000" w:rsidRPr="00000000">
              <w:rPr>
                <w:b w:val="1"/>
                <w:color w:val="ffffff"/>
                <w:rtl w:val="0"/>
              </w:rPr>
              <w:t xml:space="preserve">Deliverable Description</w:t>
            </w:r>
          </w:p>
        </w:tc>
      </w:tr>
      <w:tr>
        <w:trPr>
          <w:cantSplit w:val="1"/>
          <w:tblHeader w:val="0"/>
        </w:trPr>
        <w:tc>
          <w:tcPr>
            <w:tcBorders>
              <w:left w:color="ffffff" w:space="0" w:sz="4" w:val="single"/>
              <w:right w:color="ffffff" w:space="0" w:sz="4" w:val="single"/>
            </w:tcBorders>
            <w:tcMar>
              <w:top w:w="0.0" w:type="dxa"/>
              <w:bottom w:w="0.0" w:type="dxa"/>
            </w:tcMar>
          </w:tcPr>
          <w:p w:rsidR="00000000" w:rsidDel="00000000" w:rsidP="00000000" w:rsidRDefault="00000000" w:rsidRPr="00000000" w14:paraId="0000008F">
            <w:pPr>
              <w:spacing w:after="0" w:before="0" w:line="240" w:lineRule="auto"/>
              <w:ind w:left="-90" w:right="-135" w:firstLine="0"/>
              <w:jc w:val="center"/>
              <w:rPr/>
            </w:pPr>
            <w:r w:rsidDel="00000000" w:rsidR="00000000" w:rsidRPr="00000000">
              <w:rPr>
                <w:rtl w:val="0"/>
              </w:rPr>
              <w:t xml:space="preserve">1</w:t>
            </w:r>
          </w:p>
        </w:tc>
        <w:tc>
          <w:tcPr>
            <w:tcBorders>
              <w:left w:color="ffffff" w:space="0" w:sz="4" w:val="single"/>
              <w:right w:color="ffffff" w:space="0" w:sz="4" w:val="single"/>
            </w:tcBorders>
            <w:tcMar>
              <w:top w:w="0.0" w:type="dxa"/>
              <w:bottom w:w="0.0" w:type="dxa"/>
            </w:tcMar>
          </w:tcPr>
          <w:p w:rsidR="00000000" w:rsidDel="00000000" w:rsidP="00000000" w:rsidRDefault="00000000" w:rsidRPr="00000000" w14:paraId="00000090">
            <w:pPr>
              <w:spacing w:after="0" w:before="0" w:line="240" w:lineRule="auto"/>
              <w:ind w:left="0" w:firstLine="0"/>
              <w:rPr/>
            </w:pPr>
            <w:r w:rsidDel="00000000" w:rsidR="00000000" w:rsidRPr="00000000">
              <w:rPr>
                <w:rtl w:val="0"/>
              </w:rPr>
              <w:t xml:space="preserve">Data sourced from open-access databases and research repositories must provide valuable insights into patient demographics, treatment outcomes, and disease progression, which can be instrumental in developing and refining predictive models.</w:t>
            </w:r>
          </w:p>
        </w:tc>
      </w:tr>
      <w:tr>
        <w:trPr>
          <w:cantSplit w:val="1"/>
          <w:tblHeader w:val="0"/>
        </w:trPr>
        <w:tc>
          <w:tcPr>
            <w:tcBorders>
              <w:left w:color="ffffff" w:space="0" w:sz="4" w:val="single"/>
              <w:right w:color="ffffff" w:space="0" w:sz="4" w:val="single"/>
            </w:tcBorders>
            <w:tcMar>
              <w:top w:w="0.0" w:type="dxa"/>
              <w:bottom w:w="0.0" w:type="dxa"/>
            </w:tcMar>
          </w:tcPr>
          <w:p w:rsidR="00000000" w:rsidDel="00000000" w:rsidP="00000000" w:rsidRDefault="00000000" w:rsidRPr="00000000" w14:paraId="00000091">
            <w:pPr>
              <w:spacing w:after="0" w:before="0" w:line="240" w:lineRule="auto"/>
              <w:ind w:left="-90" w:right="-135" w:firstLine="0"/>
              <w:jc w:val="center"/>
              <w:rPr/>
            </w:pPr>
            <w:r w:rsidDel="00000000" w:rsidR="00000000" w:rsidRPr="00000000">
              <w:rPr>
                <w:rtl w:val="0"/>
              </w:rPr>
              <w:t xml:space="preserve">2</w:t>
            </w:r>
          </w:p>
        </w:tc>
        <w:tc>
          <w:tcPr>
            <w:tcBorders>
              <w:left w:color="ffffff" w:space="0" w:sz="4" w:val="single"/>
              <w:right w:color="ffffff" w:space="0" w:sz="4" w:val="single"/>
            </w:tcBorders>
            <w:tcMar>
              <w:top w:w="0.0" w:type="dxa"/>
              <w:bottom w:w="0.0" w:type="dxa"/>
            </w:tcMar>
          </w:tcPr>
          <w:p w:rsidR="00000000" w:rsidDel="00000000" w:rsidP="00000000" w:rsidRDefault="00000000" w:rsidRPr="00000000" w14:paraId="00000092">
            <w:pPr>
              <w:spacing w:after="0" w:before="0" w:line="240" w:lineRule="auto"/>
              <w:ind w:left="0" w:firstLine="0"/>
              <w:rPr/>
            </w:pPr>
            <w:r w:rsidDel="00000000" w:rsidR="00000000" w:rsidRPr="00000000">
              <w:rPr>
                <w:rtl w:val="0"/>
              </w:rPr>
              <w:t xml:space="preserve">Model results align with existing evidence-based practices and established consensus.</w:t>
            </w:r>
          </w:p>
        </w:tc>
      </w:tr>
      <w:tr>
        <w:trPr>
          <w:cantSplit w:val="1"/>
          <w:tblHeader w:val="0"/>
        </w:trPr>
        <w:tc>
          <w:tcPr>
            <w:tcBorders>
              <w:left w:color="ffffff" w:space="0" w:sz="4" w:val="single"/>
              <w:right w:color="ffffff" w:space="0" w:sz="4" w:val="single"/>
            </w:tcBorders>
            <w:tcMar>
              <w:top w:w="0.0" w:type="dxa"/>
              <w:bottom w:w="0.0" w:type="dxa"/>
            </w:tcMar>
          </w:tcPr>
          <w:p w:rsidR="00000000" w:rsidDel="00000000" w:rsidP="00000000" w:rsidRDefault="00000000" w:rsidRPr="00000000" w14:paraId="00000093">
            <w:pPr>
              <w:spacing w:after="0" w:before="0" w:line="240" w:lineRule="auto"/>
              <w:ind w:left="-90" w:right="-135" w:firstLine="0"/>
              <w:jc w:val="center"/>
              <w:rPr/>
            </w:pPr>
            <w:r w:rsidDel="00000000" w:rsidR="00000000" w:rsidRPr="00000000">
              <w:rPr>
                <w:rtl w:val="0"/>
              </w:rPr>
              <w:t xml:space="preserve">3</w:t>
            </w:r>
          </w:p>
        </w:tc>
        <w:tc>
          <w:tcPr>
            <w:tcBorders>
              <w:left w:color="ffffff" w:space="0" w:sz="4" w:val="single"/>
              <w:right w:color="ffffff" w:space="0" w:sz="4" w:val="single"/>
            </w:tcBorders>
            <w:tcMar>
              <w:top w:w="0.0" w:type="dxa"/>
              <w:bottom w:w="0.0" w:type="dxa"/>
            </w:tcMar>
          </w:tcPr>
          <w:p w:rsidR="00000000" w:rsidDel="00000000" w:rsidP="00000000" w:rsidRDefault="00000000" w:rsidRPr="00000000" w14:paraId="00000094">
            <w:pPr>
              <w:spacing w:after="0" w:before="0" w:line="240" w:lineRule="auto"/>
              <w:ind w:left="0" w:firstLine="0"/>
              <w:rPr/>
            </w:pPr>
            <w:r w:rsidDel="00000000" w:rsidR="00000000" w:rsidRPr="00000000">
              <w:rPr>
                <w:rtl w:val="0"/>
              </w:rPr>
              <w:t xml:space="preserve">Deliver prescriptive measures utilizing existing guidelines, following an "if this, then that" approach to recommend specific interventions based on identified risk factors.</w:t>
            </w:r>
          </w:p>
        </w:tc>
      </w:tr>
      <w:tr>
        <w:trPr>
          <w:cantSplit w:val="1"/>
          <w:tblHeader w:val="0"/>
        </w:trPr>
        <w:tc>
          <w:tcPr>
            <w:tcBorders>
              <w:left w:color="ffffff" w:space="0" w:sz="4" w:val="single"/>
              <w:right w:color="ffffff" w:space="0" w:sz="4" w:val="single"/>
            </w:tcBorders>
            <w:tcMar>
              <w:top w:w="0.0" w:type="dxa"/>
              <w:bottom w:w="0.0" w:type="dxa"/>
            </w:tcMar>
          </w:tcPr>
          <w:p w:rsidR="00000000" w:rsidDel="00000000" w:rsidP="00000000" w:rsidRDefault="00000000" w:rsidRPr="00000000" w14:paraId="00000095">
            <w:pPr>
              <w:spacing w:after="0" w:before="0" w:line="240" w:lineRule="auto"/>
              <w:ind w:left="-90" w:right="-135" w:firstLine="0"/>
              <w:jc w:val="center"/>
              <w:rPr/>
            </w:pPr>
            <w:r w:rsidDel="00000000" w:rsidR="00000000" w:rsidRPr="00000000">
              <w:rPr>
                <w:rtl w:val="0"/>
              </w:rPr>
              <w:t xml:space="preserve">4</w:t>
            </w:r>
          </w:p>
        </w:tc>
        <w:tc>
          <w:tcPr>
            <w:tcBorders>
              <w:left w:color="ffffff" w:space="0" w:sz="4" w:val="single"/>
              <w:right w:color="ffffff" w:space="0" w:sz="4" w:val="single"/>
            </w:tcBorders>
            <w:tcMar>
              <w:top w:w="0.0" w:type="dxa"/>
              <w:bottom w:w="0.0" w:type="dxa"/>
            </w:tcMar>
          </w:tcPr>
          <w:p w:rsidR="00000000" w:rsidDel="00000000" w:rsidP="00000000" w:rsidRDefault="00000000" w:rsidRPr="00000000" w14:paraId="00000096">
            <w:pPr>
              <w:spacing w:after="0" w:before="0" w:line="240" w:lineRule="auto"/>
              <w:ind w:left="0" w:firstLine="0"/>
              <w:rPr/>
            </w:pPr>
            <w:r w:rsidDel="00000000" w:rsidR="00000000" w:rsidRPr="00000000">
              <w:rPr>
                <w:rtl w:val="0"/>
              </w:rPr>
              <w:t xml:space="preserve">Future data collection will help refine the model, increasing its performance in predicting outcomes.</w:t>
            </w:r>
          </w:p>
        </w:tc>
      </w:tr>
    </w:tbl>
    <w:p w:rsidR="00000000" w:rsidDel="00000000" w:rsidP="00000000" w:rsidRDefault="00000000" w:rsidRPr="00000000" w14:paraId="00000097">
      <w:pPr>
        <w:pStyle w:val="Heading2"/>
        <w:spacing w:after="0" w:before="0" w:line="240" w:lineRule="auto"/>
        <w:ind w:left="576" w:firstLine="0"/>
        <w:rPr/>
      </w:pPr>
      <w:bookmarkStart w:colFirst="0" w:colLast="0" w:name="_j1h2j32o5idt" w:id="13"/>
      <w:bookmarkEnd w:id="13"/>
      <w:r w:rsidDel="00000000" w:rsidR="00000000" w:rsidRPr="00000000">
        <w:rPr>
          <w:rtl w:val="0"/>
        </w:rPr>
      </w:r>
    </w:p>
    <w:p w:rsidR="00000000" w:rsidDel="00000000" w:rsidP="00000000" w:rsidRDefault="00000000" w:rsidRPr="00000000" w14:paraId="00000098">
      <w:pPr>
        <w:pStyle w:val="Heading2"/>
        <w:numPr>
          <w:ilvl w:val="1"/>
          <w:numId w:val="6"/>
        </w:numPr>
        <w:spacing w:after="0" w:before="0" w:line="276" w:lineRule="auto"/>
        <w:ind w:left="990" w:hanging="90"/>
        <w:rPr/>
      </w:pPr>
      <w:bookmarkStart w:colFirst="0" w:colLast="0" w:name="_bt4rxcvr1bcn" w:id="14"/>
      <w:bookmarkEnd w:id="14"/>
      <w:r w:rsidDel="00000000" w:rsidR="00000000" w:rsidRPr="00000000">
        <w:rPr>
          <w:sz w:val="28"/>
          <w:szCs w:val="28"/>
          <w:rtl w:val="0"/>
        </w:rPr>
        <w:t xml:space="preserve">boundaries</w:t>
      </w:r>
    </w:p>
    <w:p w:rsidR="00000000" w:rsidDel="00000000" w:rsidP="00000000" w:rsidRDefault="00000000" w:rsidRPr="00000000" w14:paraId="00000099">
      <w:pPr>
        <w:widowControl w:val="0"/>
        <w:spacing w:after="0" w:before="0" w:lineRule="auto"/>
        <w:ind w:left="990" w:firstLine="0"/>
        <w:rPr/>
      </w:pPr>
      <w:r w:rsidDel="00000000" w:rsidR="00000000" w:rsidRPr="00000000">
        <w:rPr>
          <w:rtl w:val="0"/>
        </w:rPr>
        <w:t xml:space="preserve">The project will have the following inclusion criteria</w:t>
      </w:r>
      <w:r w:rsidDel="00000000" w:rsidR="00000000" w:rsidRPr="00000000">
        <w:rPr>
          <w:rtl w:val="0"/>
        </w:rPr>
        <w:t xml:space="preserve">:</w:t>
      </w:r>
    </w:p>
    <w:p w:rsidR="00000000" w:rsidDel="00000000" w:rsidP="00000000" w:rsidRDefault="00000000" w:rsidRPr="00000000" w14:paraId="0000009A">
      <w:pPr>
        <w:widowControl w:val="0"/>
        <w:numPr>
          <w:ilvl w:val="0"/>
          <w:numId w:val="3"/>
        </w:numPr>
        <w:spacing w:after="0" w:before="0" w:lineRule="auto"/>
        <w:ind w:left="1440" w:hanging="360"/>
        <w:rPr/>
      </w:pPr>
      <w:r w:rsidDel="00000000" w:rsidR="00000000" w:rsidRPr="00000000">
        <w:rPr>
          <w:rtl w:val="0"/>
        </w:rPr>
        <w:t xml:space="preserve">The project is specifically designed for patients diagnosed with heart failure.</w:t>
      </w:r>
    </w:p>
    <w:p w:rsidR="00000000" w:rsidDel="00000000" w:rsidP="00000000" w:rsidRDefault="00000000" w:rsidRPr="00000000" w14:paraId="0000009B">
      <w:pPr>
        <w:widowControl w:val="0"/>
        <w:numPr>
          <w:ilvl w:val="0"/>
          <w:numId w:val="3"/>
        </w:numPr>
        <w:spacing w:after="0" w:before="0" w:lineRule="auto"/>
        <w:ind w:left="1440" w:hanging="360"/>
        <w:rPr>
          <w:u w:val="none"/>
        </w:rPr>
      </w:pPr>
      <w:r w:rsidDel="00000000" w:rsidR="00000000" w:rsidRPr="00000000">
        <w:rPr>
          <w:rtl w:val="0"/>
        </w:rPr>
        <w:t xml:space="preserve">It will initially be implemented locally in Stockholm, Sweden, meaning that patient data collected for the dashboard will be from Swedish heart failure patients.</w:t>
      </w:r>
    </w:p>
    <w:p w:rsidR="00000000" w:rsidDel="00000000" w:rsidP="00000000" w:rsidRDefault="00000000" w:rsidRPr="00000000" w14:paraId="0000009C">
      <w:pPr>
        <w:widowControl w:val="0"/>
        <w:spacing w:after="0" w:before="0" w:lineRule="auto"/>
        <w:ind w:left="1440" w:firstLine="0"/>
        <w:rPr/>
      </w:pPr>
      <w:r w:rsidDel="00000000" w:rsidR="00000000" w:rsidRPr="00000000">
        <w:rPr>
          <w:rtl w:val="0"/>
        </w:rPr>
      </w:r>
    </w:p>
    <w:p w:rsidR="00000000" w:rsidDel="00000000" w:rsidP="00000000" w:rsidRDefault="00000000" w:rsidRPr="00000000" w14:paraId="0000009D">
      <w:pPr>
        <w:widowControl w:val="0"/>
        <w:spacing w:after="0" w:before="0" w:lineRule="auto"/>
        <w:ind w:left="990" w:firstLine="0"/>
        <w:rPr/>
      </w:pPr>
      <w:r w:rsidDel="00000000" w:rsidR="00000000" w:rsidRPr="00000000">
        <w:rPr>
          <w:rtl w:val="0"/>
        </w:rPr>
        <w:t xml:space="preserve">The exclusive boundaries for the project are:</w:t>
      </w:r>
    </w:p>
    <w:p w:rsidR="00000000" w:rsidDel="00000000" w:rsidP="00000000" w:rsidRDefault="00000000" w:rsidRPr="00000000" w14:paraId="0000009E">
      <w:pPr>
        <w:widowControl w:val="0"/>
        <w:numPr>
          <w:ilvl w:val="0"/>
          <w:numId w:val="14"/>
        </w:numPr>
        <w:spacing w:after="0" w:before="0" w:lineRule="auto"/>
        <w:ind w:left="1440" w:hanging="360"/>
        <w:rPr>
          <w:u w:val="none"/>
        </w:rPr>
      </w:pPr>
      <w:r w:rsidDel="00000000" w:rsidR="00000000" w:rsidRPr="00000000">
        <w:rPr>
          <w:rtl w:val="0"/>
        </w:rPr>
        <w:t xml:space="preserve">Patients diagnosed with any conditions other than heart failure.</w:t>
      </w:r>
    </w:p>
    <w:p w:rsidR="00000000" w:rsidDel="00000000" w:rsidP="00000000" w:rsidRDefault="00000000" w:rsidRPr="00000000" w14:paraId="0000009F">
      <w:pPr>
        <w:widowControl w:val="0"/>
        <w:numPr>
          <w:ilvl w:val="0"/>
          <w:numId w:val="14"/>
        </w:numPr>
        <w:spacing w:after="0" w:before="0" w:lineRule="auto"/>
        <w:ind w:left="1440" w:hanging="360"/>
        <w:rPr/>
      </w:pPr>
      <w:r w:rsidDel="00000000" w:rsidR="00000000" w:rsidRPr="00000000">
        <w:rPr>
          <w:rtl w:val="0"/>
        </w:rPr>
        <w:t xml:space="preserve">Factors such as age may have varying impacts on heart failure globally [</w:t>
      </w:r>
      <w:r w:rsidDel="00000000" w:rsidR="00000000" w:rsidRPr="00000000">
        <w:rPr>
          <w:rtl w:val="0"/>
        </w:rPr>
        <w:t xml:space="preserve">12</w:t>
      </w:r>
      <w:r w:rsidDel="00000000" w:rsidR="00000000" w:rsidRPr="00000000">
        <w:rPr>
          <w:rtl w:val="0"/>
        </w:rPr>
        <w:t xml:space="preserve">]. However, there are reports indicating an age variation of 66.5 ± 12.5 years, which contributes to a higher risk of heart failure (data from Spain) [</w:t>
      </w:r>
      <w:r w:rsidDel="00000000" w:rsidR="00000000" w:rsidRPr="00000000">
        <w:rPr>
          <w:rtl w:val="0"/>
        </w:rPr>
        <w:t xml:space="preserve">11</w:t>
      </w:r>
      <w:r w:rsidDel="00000000" w:rsidR="00000000" w:rsidRPr="00000000">
        <w:rPr>
          <w:rtl w:val="0"/>
        </w:rPr>
        <w:t xml:space="preserve">]. It is anticipated that, after exhibiting the prototype, additional data from the local population (for example Sweden) will be incorporated to make the prediction model more accurate for local use.</w:t>
      </w:r>
    </w:p>
    <w:p w:rsidR="00000000" w:rsidDel="00000000" w:rsidP="00000000" w:rsidRDefault="00000000" w:rsidRPr="00000000" w14:paraId="000000A0">
      <w:pPr>
        <w:widowControl w:val="0"/>
        <w:numPr>
          <w:ilvl w:val="0"/>
          <w:numId w:val="14"/>
        </w:numPr>
        <w:spacing w:after="0" w:before="0" w:lineRule="auto"/>
        <w:ind w:left="1440" w:hanging="360"/>
        <w:rPr/>
      </w:pPr>
      <w:r w:rsidDel="00000000" w:rsidR="00000000" w:rsidRPr="00000000">
        <w:rPr>
          <w:rtl w:val="0"/>
        </w:rPr>
        <w:t xml:space="preserve">The project will exclude specific medication prescriptions as suggestions, as guidelines and supporting evidence may vary at local, national, or global levels. However, general recommendations based on local requirements may be incorporated into the model.</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pStyle w:val="Heading1"/>
        <w:numPr>
          <w:ilvl w:val="0"/>
          <w:numId w:val="6"/>
        </w:numPr>
        <w:spacing w:after="0" w:before="0" w:line="276" w:lineRule="auto"/>
        <w:ind w:left="540.0000000000001" w:hanging="180.00000000000014"/>
        <w:rPr/>
      </w:pPr>
      <w:bookmarkStart w:colFirst="0" w:colLast="0" w:name="_libpf3chx5eu" w:id="15"/>
      <w:bookmarkEnd w:id="15"/>
      <w:r w:rsidDel="00000000" w:rsidR="00000000" w:rsidRPr="00000000">
        <w:rPr>
          <w:rtl w:val="0"/>
        </w:rPr>
        <w:t xml:space="preserve">duration</w:t>
      </w:r>
    </w:p>
    <w:p w:rsidR="00000000" w:rsidDel="00000000" w:rsidP="00000000" w:rsidRDefault="00000000" w:rsidRPr="00000000" w14:paraId="000000A3">
      <w:pPr>
        <w:pStyle w:val="Heading2"/>
        <w:numPr>
          <w:ilvl w:val="1"/>
          <w:numId w:val="6"/>
        </w:numPr>
        <w:spacing w:after="0" w:before="0" w:line="276" w:lineRule="auto"/>
        <w:ind w:left="990" w:hanging="90"/>
        <w:rPr/>
      </w:pPr>
      <w:bookmarkStart w:colFirst="0" w:colLast="0" w:name="_mjdc7m9bkqj4" w:id="16"/>
      <w:bookmarkEnd w:id="16"/>
      <w:r w:rsidDel="00000000" w:rsidR="00000000" w:rsidRPr="00000000">
        <w:rPr>
          <w:sz w:val="28"/>
          <w:szCs w:val="28"/>
          <w:rtl w:val="0"/>
        </w:rPr>
        <w:t xml:space="preserve">timeline</w:t>
      </w:r>
      <w:r w:rsidDel="00000000" w:rsidR="00000000" w:rsidRPr="00000000">
        <w:rPr>
          <w:rtl w:val="0"/>
        </w:rPr>
      </w:r>
    </w:p>
    <w:p w:rsidR="00000000" w:rsidDel="00000000" w:rsidP="00000000" w:rsidRDefault="00000000" w:rsidRPr="00000000" w14:paraId="000000A4">
      <w:pPr>
        <w:widowControl w:val="0"/>
        <w:spacing w:after="200" w:before="0" w:lineRule="auto"/>
        <w:ind w:left="990" w:firstLine="0"/>
        <w:rPr/>
      </w:pPr>
      <w:r w:rsidDel="00000000" w:rsidR="00000000" w:rsidRPr="00000000">
        <w:rPr>
          <w:rtl w:val="0"/>
        </w:rPr>
        <w:t xml:space="preserve">The project timeline is divided into four sprints: team rules creation, project charter development, text mining, and final prototype deliverables, all scheduled between September and October 2024. The first sprint, involving the establishment of team rules and the development of a paper prototype, was successfully completed on September 8, 2024. Currently, the project is in the second sprint, focusing on the creation of the project charter, with an expected completion date of September 22, 2024. </w:t>
      </w:r>
      <w:r w:rsidDel="00000000" w:rsidR="00000000" w:rsidRPr="00000000">
        <w:rPr>
          <w:rtl w:val="0"/>
        </w:rPr>
        <w:t xml:space="preserve">The final two sprints will run in parallel to reevaluate and resolve any issues, while also incorporating additional ideas as needed, to ensure the project remains on track and meets the established time constraints.</w:t>
      </w:r>
      <w:r w:rsidDel="00000000" w:rsidR="00000000" w:rsidRPr="00000000">
        <w:rPr>
          <w:rtl w:val="0"/>
        </w:rPr>
        <w:t xml:space="preserve"> The Gantt chart below outlines the complete project timeline.</w:t>
      </w:r>
    </w:p>
    <w:p w:rsidR="00000000" w:rsidDel="00000000" w:rsidP="00000000" w:rsidRDefault="00000000" w:rsidRPr="00000000" w14:paraId="000000A5">
      <w:pPr>
        <w:widowControl w:val="0"/>
        <w:spacing w:after="0" w:before="0" w:lineRule="auto"/>
        <w:ind w:left="0" w:firstLine="0"/>
        <w:jc w:val="center"/>
        <w:rPr>
          <w:i w:val="1"/>
          <w:color w:val="0000ff"/>
        </w:rPr>
      </w:pPr>
      <w:r w:rsidDel="00000000" w:rsidR="00000000" w:rsidRPr="00000000">
        <w:rPr>
          <w:i w:val="1"/>
          <w:color w:val="0000ff"/>
        </w:rPr>
        <w:drawing>
          <wp:inline distB="114300" distT="114300" distL="114300" distR="114300">
            <wp:extent cx="6176122" cy="2706819"/>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176122" cy="2706819"/>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widowControl w:val="0"/>
        <w:spacing w:after="0" w:before="0" w:lineRule="auto"/>
        <w:ind w:left="0" w:firstLine="0"/>
        <w:jc w:val="center"/>
        <w:rPr/>
      </w:pPr>
      <w:r w:rsidDel="00000000" w:rsidR="00000000" w:rsidRPr="00000000">
        <w:rPr>
          <w:rtl w:val="0"/>
        </w:rPr>
        <w:t xml:space="preserve">Figure 1. Project timeline in a Gantt chart format</w:t>
      </w:r>
    </w:p>
    <w:p w:rsidR="00000000" w:rsidDel="00000000" w:rsidP="00000000" w:rsidRDefault="00000000" w:rsidRPr="00000000" w14:paraId="000000A7">
      <w:pPr>
        <w:spacing w:after="0" w:before="0" w:lineRule="auto"/>
        <w:ind w:left="0" w:firstLine="0"/>
        <w:rPr/>
      </w:pPr>
      <w:r w:rsidDel="00000000" w:rsidR="00000000" w:rsidRPr="00000000">
        <w:rPr>
          <w:rtl w:val="0"/>
        </w:rPr>
      </w:r>
    </w:p>
    <w:p w:rsidR="00000000" w:rsidDel="00000000" w:rsidP="00000000" w:rsidRDefault="00000000" w:rsidRPr="00000000" w14:paraId="000000A8">
      <w:pPr>
        <w:pStyle w:val="Heading2"/>
        <w:numPr>
          <w:ilvl w:val="1"/>
          <w:numId w:val="6"/>
        </w:numPr>
        <w:spacing w:after="0" w:before="0" w:line="276" w:lineRule="auto"/>
        <w:ind w:left="990" w:hanging="90"/>
        <w:rPr/>
      </w:pPr>
      <w:bookmarkStart w:colFirst="0" w:colLast="0" w:name="_2o65dwvdg5l5" w:id="17"/>
      <w:bookmarkEnd w:id="17"/>
      <w:r w:rsidDel="00000000" w:rsidR="00000000" w:rsidRPr="00000000">
        <w:rPr>
          <w:sz w:val="28"/>
          <w:szCs w:val="28"/>
          <w:rtl w:val="0"/>
        </w:rPr>
        <w:t xml:space="preserve">executive milestones</w:t>
      </w:r>
    </w:p>
    <w:p w:rsidR="00000000" w:rsidDel="00000000" w:rsidP="00000000" w:rsidRDefault="00000000" w:rsidRPr="00000000" w14:paraId="000000A9">
      <w:pPr>
        <w:ind w:left="990" w:firstLine="0"/>
        <w:rPr/>
      </w:pPr>
      <w:r w:rsidDel="00000000" w:rsidR="00000000" w:rsidRPr="00000000">
        <w:rPr>
          <w:rtl w:val="0"/>
        </w:rPr>
        <w:t xml:space="preserve">The table below lists the high-level Executive Milestones of the project and their estimated completion timeframe.  </w:t>
      </w:r>
    </w:p>
    <w:tbl>
      <w:tblPr>
        <w:tblStyle w:val="Table4"/>
        <w:tblW w:w="7980.0" w:type="dxa"/>
        <w:jc w:val="left"/>
        <w:tblInd w:w="9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05"/>
        <w:gridCol w:w="2775"/>
        <w:tblGridChange w:id="0">
          <w:tblGrid>
            <w:gridCol w:w="5205"/>
            <w:gridCol w:w="2775"/>
          </w:tblGrid>
        </w:tblGridChange>
      </w:tblGrid>
      <w:tr>
        <w:trPr>
          <w:cantSplit w:val="1"/>
          <w:trHeight w:val="460" w:hRule="atLeast"/>
          <w:tblHeader w:val="1"/>
        </w:trPr>
        <w:tc>
          <w:tcPr>
            <w:tcBorders>
              <w:top w:color="ffffff" w:space="0" w:sz="4" w:val="single"/>
              <w:left w:color="ffffff" w:space="0" w:sz="4" w:val="single"/>
              <w:right w:color="ffffff" w:space="0" w:sz="4" w:val="single"/>
            </w:tcBorders>
            <w:shd w:fill="f94848" w:val="clear"/>
            <w:vAlign w:val="center"/>
          </w:tcPr>
          <w:p w:rsidR="00000000" w:rsidDel="00000000" w:rsidP="00000000" w:rsidRDefault="00000000" w:rsidRPr="00000000" w14:paraId="000000AA">
            <w:pPr>
              <w:spacing w:after="0" w:before="0" w:lineRule="auto"/>
              <w:ind w:left="0" w:firstLine="0"/>
              <w:jc w:val="center"/>
              <w:rPr>
                <w:b w:val="1"/>
                <w:color w:val="ffffff"/>
              </w:rPr>
            </w:pPr>
            <w:r w:rsidDel="00000000" w:rsidR="00000000" w:rsidRPr="00000000">
              <w:rPr>
                <w:b w:val="1"/>
                <w:color w:val="ffffff"/>
                <w:rtl w:val="0"/>
              </w:rPr>
              <w:t xml:space="preserve">Executive Milestones </w:t>
            </w:r>
          </w:p>
        </w:tc>
        <w:tc>
          <w:tcPr>
            <w:tcBorders>
              <w:top w:color="ffffff" w:space="0" w:sz="4" w:val="single"/>
              <w:left w:color="ffffff" w:space="0" w:sz="4" w:val="single"/>
              <w:right w:color="ffffff" w:space="0" w:sz="4" w:val="single"/>
            </w:tcBorders>
            <w:shd w:fill="f94848" w:val="clear"/>
            <w:vAlign w:val="center"/>
          </w:tcPr>
          <w:p w:rsidR="00000000" w:rsidDel="00000000" w:rsidP="00000000" w:rsidRDefault="00000000" w:rsidRPr="00000000" w14:paraId="000000AB">
            <w:pPr>
              <w:spacing w:after="0" w:before="0" w:lineRule="auto"/>
              <w:ind w:left="0" w:firstLine="0"/>
              <w:jc w:val="center"/>
              <w:rPr>
                <w:b w:val="1"/>
                <w:color w:val="ffffff"/>
              </w:rPr>
            </w:pPr>
            <w:r w:rsidDel="00000000" w:rsidR="00000000" w:rsidRPr="00000000">
              <w:rPr>
                <w:b w:val="1"/>
                <w:color w:val="ffffff"/>
                <w:rtl w:val="0"/>
              </w:rPr>
              <w:t xml:space="preserve">Estimated Completion Timeframe</w:t>
            </w:r>
          </w:p>
        </w:tc>
      </w:tr>
      <w:tr>
        <w:trPr>
          <w:cantSplit w:val="1"/>
          <w:tblHeader w:val="0"/>
        </w:trPr>
        <w:tc>
          <w:tcPr>
            <w:tcBorders>
              <w:left w:color="ffffff" w:space="0" w:sz="4" w:val="single"/>
              <w:right w:color="ffffff" w:space="0" w:sz="4" w:val="single"/>
            </w:tcBorders>
          </w:tcPr>
          <w:p w:rsidR="00000000" w:rsidDel="00000000" w:rsidP="00000000" w:rsidRDefault="00000000" w:rsidRPr="00000000" w14:paraId="000000AC">
            <w:pPr>
              <w:shd w:fill="ffffff" w:val="clear"/>
              <w:spacing w:after="0" w:before="0" w:lineRule="auto"/>
              <w:ind w:left="0" w:firstLine="0"/>
              <w:rPr/>
            </w:pPr>
            <w:r w:rsidDel="00000000" w:rsidR="00000000" w:rsidRPr="00000000">
              <w:rPr>
                <w:rtl w:val="0"/>
              </w:rPr>
              <w:t xml:space="preserve">Selection of the dataset to build a predictive model, critical for t</w:t>
            </w:r>
            <w:r w:rsidDel="00000000" w:rsidR="00000000" w:rsidRPr="00000000">
              <w:rPr>
                <w:rtl w:val="0"/>
              </w:rPr>
              <w:t xml:space="preserve">he project’s success. </w:t>
            </w:r>
          </w:p>
        </w:tc>
        <w:tc>
          <w:tcPr>
            <w:tcBorders>
              <w:left w:color="ffffff" w:space="0" w:sz="4" w:val="single"/>
              <w:right w:color="ffffff" w:space="0" w:sz="4" w:val="single"/>
            </w:tcBorders>
          </w:tcPr>
          <w:p w:rsidR="00000000" w:rsidDel="00000000" w:rsidP="00000000" w:rsidRDefault="00000000" w:rsidRPr="00000000" w14:paraId="000000AD">
            <w:pPr>
              <w:shd w:fill="ffffff" w:val="clear"/>
              <w:spacing w:after="0" w:before="0" w:lineRule="auto"/>
              <w:ind w:left="0" w:firstLine="0"/>
              <w:jc w:val="center"/>
              <w:rPr/>
            </w:pPr>
            <w:r w:rsidDel="00000000" w:rsidR="00000000" w:rsidRPr="00000000">
              <w:rPr>
                <w:rtl w:val="0"/>
              </w:rPr>
              <w:t xml:space="preserve">08 September 2024</w:t>
            </w:r>
          </w:p>
        </w:tc>
      </w:tr>
      <w:tr>
        <w:trPr>
          <w:cantSplit w:val="1"/>
          <w:tblHeader w:val="0"/>
        </w:trPr>
        <w:tc>
          <w:tcPr>
            <w:tcBorders>
              <w:left w:color="ffffff" w:space="0" w:sz="4" w:val="single"/>
              <w:right w:color="ffffff" w:space="0" w:sz="4" w:val="single"/>
            </w:tcBorders>
          </w:tcPr>
          <w:p w:rsidR="00000000" w:rsidDel="00000000" w:rsidP="00000000" w:rsidRDefault="00000000" w:rsidRPr="00000000" w14:paraId="000000AE">
            <w:pPr>
              <w:shd w:fill="ffffff" w:val="clear"/>
              <w:spacing w:after="0" w:before="0" w:lineRule="auto"/>
              <w:ind w:left="0" w:firstLine="0"/>
              <w:rPr/>
            </w:pPr>
            <w:r w:rsidDel="00000000" w:rsidR="00000000" w:rsidRPr="00000000">
              <w:rPr>
                <w:rtl w:val="0"/>
              </w:rPr>
              <w:t xml:space="preserve">Assigning project leads for each sprint to ensure focused leadership and accountability</w:t>
            </w:r>
          </w:p>
        </w:tc>
        <w:tc>
          <w:tcPr>
            <w:tcBorders>
              <w:left w:color="ffffff" w:space="0" w:sz="4" w:val="single"/>
              <w:right w:color="ffffff" w:space="0" w:sz="4" w:val="single"/>
            </w:tcBorders>
          </w:tcPr>
          <w:p w:rsidR="00000000" w:rsidDel="00000000" w:rsidP="00000000" w:rsidRDefault="00000000" w:rsidRPr="00000000" w14:paraId="000000AF">
            <w:pPr>
              <w:shd w:fill="ffffff" w:val="clear"/>
              <w:spacing w:after="0" w:before="0" w:lineRule="auto"/>
              <w:ind w:left="0" w:firstLine="0"/>
              <w:jc w:val="center"/>
              <w:rPr/>
            </w:pPr>
            <w:r w:rsidDel="00000000" w:rsidR="00000000" w:rsidRPr="00000000">
              <w:rPr>
                <w:rtl w:val="0"/>
              </w:rPr>
              <w:t xml:space="preserve">08 September 2024</w:t>
            </w:r>
          </w:p>
        </w:tc>
      </w:tr>
      <w:tr>
        <w:trPr>
          <w:cantSplit w:val="1"/>
          <w:tblHeader w:val="0"/>
        </w:trPr>
        <w:tc>
          <w:tcPr>
            <w:tcBorders>
              <w:left w:color="ffffff" w:space="0" w:sz="4" w:val="single"/>
              <w:right w:color="ffffff" w:space="0" w:sz="4" w:val="single"/>
            </w:tcBorders>
          </w:tcPr>
          <w:p w:rsidR="00000000" w:rsidDel="00000000" w:rsidP="00000000" w:rsidRDefault="00000000" w:rsidRPr="00000000" w14:paraId="000000B0">
            <w:pPr>
              <w:shd w:fill="ffffff" w:val="clear"/>
              <w:spacing w:after="0" w:before="0" w:lineRule="auto"/>
              <w:ind w:left="0" w:firstLine="0"/>
              <w:rPr/>
            </w:pPr>
            <w:r w:rsidDel="00000000" w:rsidR="00000000" w:rsidRPr="00000000">
              <w:rPr>
                <w:rtl w:val="0"/>
              </w:rPr>
              <w:t xml:space="preserve">Agreeing on the development method approach and tools to streamline project execution</w:t>
            </w:r>
          </w:p>
        </w:tc>
        <w:tc>
          <w:tcPr>
            <w:tcBorders>
              <w:left w:color="ffffff" w:space="0" w:sz="4" w:val="single"/>
              <w:right w:color="ffffff" w:space="0" w:sz="4" w:val="single"/>
            </w:tcBorders>
          </w:tcPr>
          <w:p w:rsidR="00000000" w:rsidDel="00000000" w:rsidP="00000000" w:rsidRDefault="00000000" w:rsidRPr="00000000" w14:paraId="000000B1">
            <w:pPr>
              <w:shd w:fill="ffffff" w:val="clear"/>
              <w:spacing w:after="0" w:before="0" w:lineRule="auto"/>
              <w:ind w:left="0" w:firstLine="0"/>
              <w:jc w:val="center"/>
              <w:rPr/>
            </w:pPr>
            <w:r w:rsidDel="00000000" w:rsidR="00000000" w:rsidRPr="00000000">
              <w:rPr>
                <w:rtl w:val="0"/>
              </w:rPr>
              <w:t xml:space="preserve">08 September 2024</w:t>
            </w:r>
          </w:p>
        </w:tc>
      </w:tr>
      <w:tr>
        <w:trPr>
          <w:cantSplit w:val="1"/>
          <w:tblHeader w:val="0"/>
        </w:trPr>
        <w:tc>
          <w:tcPr>
            <w:tcBorders>
              <w:left w:color="ffffff" w:space="0" w:sz="4" w:val="single"/>
              <w:right w:color="ffffff" w:space="0" w:sz="4" w:val="single"/>
            </w:tcBorders>
          </w:tcPr>
          <w:p w:rsidR="00000000" w:rsidDel="00000000" w:rsidP="00000000" w:rsidRDefault="00000000" w:rsidRPr="00000000" w14:paraId="000000B2">
            <w:pPr>
              <w:shd w:fill="ffffff" w:val="clear"/>
              <w:spacing w:after="0" w:before="0" w:lineRule="auto"/>
              <w:ind w:left="0" w:firstLine="0"/>
              <w:rPr/>
            </w:pPr>
            <w:r w:rsidDel="00000000" w:rsidR="00000000" w:rsidRPr="00000000">
              <w:rPr>
                <w:rtl w:val="0"/>
              </w:rPr>
              <w:t xml:space="preserve">Completion of a paper prototype for the web-based medical dashboard, providing a clear vision of the project's end goal.</w:t>
            </w:r>
          </w:p>
        </w:tc>
        <w:tc>
          <w:tcPr>
            <w:tcBorders>
              <w:left w:color="ffffff" w:space="0" w:sz="4" w:val="single"/>
              <w:right w:color="ffffff" w:space="0" w:sz="4" w:val="single"/>
            </w:tcBorders>
          </w:tcPr>
          <w:p w:rsidR="00000000" w:rsidDel="00000000" w:rsidP="00000000" w:rsidRDefault="00000000" w:rsidRPr="00000000" w14:paraId="000000B3">
            <w:pPr>
              <w:shd w:fill="ffffff" w:val="clear"/>
              <w:spacing w:after="0" w:before="0" w:lineRule="auto"/>
              <w:ind w:left="0" w:firstLine="0"/>
              <w:jc w:val="center"/>
              <w:rPr/>
            </w:pPr>
            <w:r w:rsidDel="00000000" w:rsidR="00000000" w:rsidRPr="00000000">
              <w:rPr>
                <w:rtl w:val="0"/>
              </w:rPr>
              <w:t xml:space="preserve">08 September 2024</w:t>
            </w:r>
          </w:p>
        </w:tc>
      </w:tr>
      <w:tr>
        <w:trPr>
          <w:cantSplit w:val="1"/>
          <w:tblHeader w:val="0"/>
        </w:trPr>
        <w:tc>
          <w:tcPr>
            <w:tcBorders>
              <w:left w:color="ffffff" w:space="0" w:sz="4" w:val="single"/>
              <w:right w:color="ffffff" w:space="0" w:sz="4" w:val="single"/>
            </w:tcBorders>
          </w:tcPr>
          <w:p w:rsidR="00000000" w:rsidDel="00000000" w:rsidP="00000000" w:rsidRDefault="00000000" w:rsidRPr="00000000" w14:paraId="000000B4">
            <w:pPr>
              <w:shd w:fill="ffffff" w:val="clear"/>
              <w:spacing w:after="0" w:before="0" w:lineRule="auto"/>
              <w:ind w:left="0" w:firstLine="0"/>
              <w:rPr/>
            </w:pPr>
            <w:r w:rsidDel="00000000" w:rsidR="00000000" w:rsidRPr="00000000">
              <w:rPr>
                <w:rtl w:val="0"/>
              </w:rPr>
              <w:t xml:space="preserve">Finalization of the project timeline and the proposed budget to guide resource allocation</w:t>
            </w:r>
          </w:p>
        </w:tc>
        <w:tc>
          <w:tcPr>
            <w:tcBorders>
              <w:left w:color="ffffff" w:space="0" w:sz="4" w:val="single"/>
              <w:right w:color="ffffff" w:space="0" w:sz="4" w:val="single"/>
            </w:tcBorders>
          </w:tcPr>
          <w:p w:rsidR="00000000" w:rsidDel="00000000" w:rsidP="00000000" w:rsidRDefault="00000000" w:rsidRPr="00000000" w14:paraId="000000B5">
            <w:pPr>
              <w:shd w:fill="ffffff" w:val="clear"/>
              <w:spacing w:after="0" w:before="0" w:lineRule="auto"/>
              <w:ind w:left="0" w:firstLine="0"/>
              <w:jc w:val="center"/>
              <w:rPr/>
            </w:pPr>
            <w:r w:rsidDel="00000000" w:rsidR="00000000" w:rsidRPr="00000000">
              <w:rPr>
                <w:rtl w:val="0"/>
              </w:rPr>
              <w:t xml:space="preserve">22 September 2024</w:t>
            </w:r>
          </w:p>
        </w:tc>
      </w:tr>
      <w:tr>
        <w:trPr>
          <w:cantSplit w:val="1"/>
          <w:tblHeader w:val="0"/>
        </w:trPr>
        <w:tc>
          <w:tcPr>
            <w:tcBorders>
              <w:left w:color="ffffff" w:space="0" w:sz="4" w:val="single"/>
              <w:right w:color="ffffff" w:space="0" w:sz="4" w:val="single"/>
            </w:tcBorders>
          </w:tcPr>
          <w:p w:rsidR="00000000" w:rsidDel="00000000" w:rsidP="00000000" w:rsidRDefault="00000000" w:rsidRPr="00000000" w14:paraId="000000B6">
            <w:pPr>
              <w:shd w:fill="ffffff" w:val="clear"/>
              <w:spacing w:after="0" w:before="0" w:lineRule="auto"/>
              <w:ind w:left="0" w:firstLine="0"/>
              <w:rPr/>
            </w:pPr>
            <w:r w:rsidDel="00000000" w:rsidR="00000000" w:rsidRPr="00000000">
              <w:rPr>
                <w:rtl w:val="0"/>
              </w:rPr>
              <w:t xml:space="preserve">Successful completion of the machine learning-based predictive model</w:t>
            </w:r>
          </w:p>
        </w:tc>
        <w:tc>
          <w:tcPr>
            <w:tcBorders>
              <w:left w:color="ffffff" w:space="0" w:sz="4" w:val="single"/>
              <w:right w:color="ffffff" w:space="0" w:sz="4" w:val="single"/>
            </w:tcBorders>
          </w:tcPr>
          <w:p w:rsidR="00000000" w:rsidDel="00000000" w:rsidP="00000000" w:rsidRDefault="00000000" w:rsidRPr="00000000" w14:paraId="000000B7">
            <w:pPr>
              <w:shd w:fill="ffffff" w:val="clear"/>
              <w:spacing w:after="0" w:before="0" w:lineRule="auto"/>
              <w:ind w:left="0" w:firstLine="0"/>
              <w:jc w:val="center"/>
              <w:rPr/>
            </w:pPr>
            <w:r w:rsidDel="00000000" w:rsidR="00000000" w:rsidRPr="00000000">
              <w:rPr>
                <w:rtl w:val="0"/>
              </w:rPr>
              <w:t xml:space="preserve">27 October 2024</w:t>
            </w:r>
          </w:p>
        </w:tc>
      </w:tr>
      <w:tr>
        <w:trPr>
          <w:cantSplit w:val="1"/>
          <w:tblHeader w:val="0"/>
        </w:trPr>
        <w:tc>
          <w:tcPr>
            <w:tcBorders>
              <w:left w:color="ffffff" w:space="0" w:sz="4" w:val="single"/>
              <w:right w:color="ffffff" w:space="0" w:sz="4" w:val="single"/>
            </w:tcBorders>
          </w:tcPr>
          <w:p w:rsidR="00000000" w:rsidDel="00000000" w:rsidP="00000000" w:rsidRDefault="00000000" w:rsidRPr="00000000" w14:paraId="000000B8">
            <w:pPr>
              <w:shd w:fill="ffffff" w:val="clear"/>
              <w:spacing w:after="0" w:before="0" w:lineRule="auto"/>
              <w:ind w:left="0" w:firstLine="0"/>
              <w:rPr/>
            </w:pPr>
            <w:r w:rsidDel="00000000" w:rsidR="00000000" w:rsidRPr="00000000">
              <w:rPr>
                <w:rtl w:val="0"/>
              </w:rPr>
              <w:t xml:space="preserve">Launch of the fully functional interactive web medical dashboard </w:t>
            </w:r>
            <w:r w:rsidDel="00000000" w:rsidR="00000000" w:rsidRPr="00000000">
              <w:rPr>
                <w:rtl w:val="0"/>
              </w:rPr>
              <w:t xml:space="preserve">prototype</w:t>
            </w:r>
          </w:p>
        </w:tc>
        <w:tc>
          <w:tcPr>
            <w:tcBorders>
              <w:left w:color="ffffff" w:space="0" w:sz="4" w:val="single"/>
              <w:right w:color="ffffff" w:space="0" w:sz="4" w:val="single"/>
            </w:tcBorders>
          </w:tcPr>
          <w:p w:rsidR="00000000" w:rsidDel="00000000" w:rsidP="00000000" w:rsidRDefault="00000000" w:rsidRPr="00000000" w14:paraId="000000B9">
            <w:pPr>
              <w:shd w:fill="ffffff" w:val="clear"/>
              <w:spacing w:after="0" w:before="0" w:lineRule="auto"/>
              <w:ind w:left="0" w:firstLine="0"/>
              <w:jc w:val="center"/>
              <w:rPr/>
            </w:pPr>
            <w:r w:rsidDel="00000000" w:rsidR="00000000" w:rsidRPr="00000000">
              <w:rPr>
                <w:rtl w:val="0"/>
              </w:rPr>
              <w:t xml:space="preserve">27 October 2024</w:t>
            </w:r>
          </w:p>
        </w:tc>
      </w:tr>
      <w:tr>
        <w:trPr>
          <w:cantSplit w:val="1"/>
          <w:tblHeader w:val="0"/>
        </w:trPr>
        <w:tc>
          <w:tcPr>
            <w:tcBorders>
              <w:left w:color="ffffff" w:space="0" w:sz="4" w:val="single"/>
              <w:right w:color="ffffff" w:space="0" w:sz="4" w:val="single"/>
            </w:tcBorders>
          </w:tcPr>
          <w:p w:rsidR="00000000" w:rsidDel="00000000" w:rsidP="00000000" w:rsidRDefault="00000000" w:rsidRPr="00000000" w14:paraId="000000BA">
            <w:pPr>
              <w:shd w:fill="ffffff" w:val="clear"/>
              <w:spacing w:after="0" w:before="0" w:lineRule="auto"/>
              <w:ind w:left="0" w:firstLine="0"/>
              <w:rPr/>
            </w:pPr>
            <w:r w:rsidDel="00000000" w:rsidR="00000000" w:rsidRPr="00000000">
              <w:rPr>
                <w:rtl w:val="0"/>
              </w:rPr>
              <w:t xml:space="preserve">Completion of a video showcase, presentation slides, and project report for the stakeholders' and sponsors' engagement and review</w:t>
            </w:r>
          </w:p>
        </w:tc>
        <w:tc>
          <w:tcPr>
            <w:tcBorders>
              <w:left w:color="ffffff" w:space="0" w:sz="4" w:val="single"/>
              <w:right w:color="ffffff" w:space="0" w:sz="4" w:val="single"/>
            </w:tcBorders>
          </w:tcPr>
          <w:p w:rsidR="00000000" w:rsidDel="00000000" w:rsidP="00000000" w:rsidRDefault="00000000" w:rsidRPr="00000000" w14:paraId="000000BB">
            <w:pPr>
              <w:shd w:fill="ffffff" w:val="clear"/>
              <w:spacing w:after="0" w:before="0" w:lineRule="auto"/>
              <w:ind w:left="0" w:firstLine="0"/>
              <w:jc w:val="center"/>
              <w:rPr/>
            </w:pPr>
            <w:r w:rsidDel="00000000" w:rsidR="00000000" w:rsidRPr="00000000">
              <w:rPr>
                <w:rtl w:val="0"/>
              </w:rPr>
              <w:t xml:space="preserve">27 October 2024</w:t>
            </w:r>
          </w:p>
        </w:tc>
      </w:tr>
    </w:tbl>
    <w:p w:rsidR="00000000" w:rsidDel="00000000" w:rsidP="00000000" w:rsidRDefault="00000000" w:rsidRPr="00000000" w14:paraId="000000BC">
      <w:pPr>
        <w:spacing w:after="0" w:before="0" w:lineRule="auto"/>
        <w:ind w:left="0" w:firstLine="0"/>
        <w:rPr/>
      </w:pPr>
      <w:r w:rsidDel="00000000" w:rsidR="00000000" w:rsidRPr="00000000">
        <w:rPr>
          <w:rtl w:val="0"/>
        </w:rPr>
      </w:r>
    </w:p>
    <w:p w:rsidR="00000000" w:rsidDel="00000000" w:rsidP="00000000" w:rsidRDefault="00000000" w:rsidRPr="00000000" w14:paraId="000000BD">
      <w:pPr>
        <w:pStyle w:val="Heading1"/>
        <w:numPr>
          <w:ilvl w:val="0"/>
          <w:numId w:val="6"/>
        </w:numPr>
        <w:spacing w:after="0" w:before="0" w:line="276" w:lineRule="auto"/>
        <w:ind w:left="540.0000000000001" w:hanging="180.00000000000014"/>
        <w:rPr/>
      </w:pPr>
      <w:bookmarkStart w:colFirst="0" w:colLast="0" w:name="_qy1s1hvjcedx" w:id="18"/>
      <w:bookmarkEnd w:id="18"/>
      <w:r w:rsidDel="00000000" w:rsidR="00000000" w:rsidRPr="00000000">
        <w:rPr>
          <w:rtl w:val="0"/>
        </w:rPr>
        <w:t xml:space="preserve">budget estimate</w:t>
      </w:r>
    </w:p>
    <w:p w:rsidR="00000000" w:rsidDel="00000000" w:rsidP="00000000" w:rsidRDefault="00000000" w:rsidRPr="00000000" w14:paraId="000000BE">
      <w:pPr>
        <w:pStyle w:val="Heading2"/>
        <w:numPr>
          <w:ilvl w:val="1"/>
          <w:numId w:val="6"/>
        </w:numPr>
        <w:spacing w:after="0" w:before="0" w:line="276" w:lineRule="auto"/>
        <w:ind w:left="990" w:hanging="90"/>
        <w:rPr/>
      </w:pPr>
      <w:bookmarkStart w:colFirst="0" w:colLast="0" w:name="_gpbn5e792wg6" w:id="19"/>
      <w:bookmarkEnd w:id="19"/>
      <w:r w:rsidDel="00000000" w:rsidR="00000000" w:rsidRPr="00000000">
        <w:rPr>
          <w:sz w:val="28"/>
          <w:szCs w:val="28"/>
          <w:rtl w:val="0"/>
        </w:rPr>
        <w:t xml:space="preserve">funding source</w:t>
      </w:r>
    </w:p>
    <w:p w:rsidR="00000000" w:rsidDel="00000000" w:rsidP="00000000" w:rsidRDefault="00000000" w:rsidRPr="00000000" w14:paraId="000000BF">
      <w:pPr>
        <w:spacing w:after="0" w:before="0" w:lineRule="auto"/>
        <w:ind w:left="990" w:firstLine="0"/>
        <w:rPr/>
      </w:pPr>
      <w:r w:rsidDel="00000000" w:rsidR="00000000" w:rsidRPr="00000000">
        <w:rPr>
          <w:rtl w:val="0"/>
        </w:rPr>
        <w:t xml:space="preserve">The project is sponsored and supported by the following institutions and organizations:</w:t>
      </w:r>
    </w:p>
    <w:p w:rsidR="00000000" w:rsidDel="00000000" w:rsidP="00000000" w:rsidRDefault="00000000" w:rsidRPr="00000000" w14:paraId="000000C0">
      <w:pPr>
        <w:numPr>
          <w:ilvl w:val="0"/>
          <w:numId w:val="19"/>
        </w:numPr>
        <w:spacing w:after="0" w:before="0" w:lineRule="auto"/>
        <w:ind w:left="1440" w:hanging="360"/>
      </w:pPr>
      <w:r w:rsidDel="00000000" w:rsidR="00000000" w:rsidRPr="00000000">
        <w:rPr>
          <w:rtl w:val="0"/>
        </w:rPr>
        <w:t xml:space="preserve">Stockholm University</w:t>
      </w:r>
    </w:p>
    <w:p w:rsidR="00000000" w:rsidDel="00000000" w:rsidP="00000000" w:rsidRDefault="00000000" w:rsidRPr="00000000" w14:paraId="000000C1">
      <w:pPr>
        <w:numPr>
          <w:ilvl w:val="0"/>
          <w:numId w:val="19"/>
        </w:numPr>
        <w:spacing w:after="0" w:before="0" w:lineRule="auto"/>
        <w:ind w:left="1440" w:hanging="360"/>
        <w:rPr>
          <w:u w:val="none"/>
        </w:rPr>
      </w:pPr>
      <w:r w:rsidDel="00000000" w:rsidR="00000000" w:rsidRPr="00000000">
        <w:rPr>
          <w:rtl w:val="0"/>
        </w:rPr>
        <w:t xml:space="preserve">Karolinska Institutet</w:t>
      </w:r>
    </w:p>
    <w:p w:rsidR="00000000" w:rsidDel="00000000" w:rsidP="00000000" w:rsidRDefault="00000000" w:rsidRPr="00000000" w14:paraId="000000C2">
      <w:pPr>
        <w:numPr>
          <w:ilvl w:val="0"/>
          <w:numId w:val="19"/>
        </w:numPr>
        <w:spacing w:after="0" w:before="0" w:lineRule="auto"/>
        <w:ind w:left="1440" w:hanging="360"/>
        <w:rPr>
          <w:u w:val="none"/>
        </w:rPr>
      </w:pPr>
      <w:r w:rsidDel="00000000" w:rsidR="00000000" w:rsidRPr="00000000">
        <w:rPr>
          <w:rtl w:val="0"/>
        </w:rPr>
        <w:t xml:space="preserve">Karolinska University Hospital</w:t>
      </w:r>
    </w:p>
    <w:p w:rsidR="00000000" w:rsidDel="00000000" w:rsidP="00000000" w:rsidRDefault="00000000" w:rsidRPr="00000000" w14:paraId="000000C3">
      <w:pPr>
        <w:numPr>
          <w:ilvl w:val="0"/>
          <w:numId w:val="19"/>
        </w:numPr>
        <w:spacing w:after="0" w:before="0" w:lineRule="auto"/>
        <w:ind w:left="1440" w:hanging="360"/>
        <w:rPr>
          <w:u w:val="none"/>
        </w:rPr>
      </w:pPr>
      <w:r w:rsidDel="00000000" w:rsidR="00000000" w:rsidRPr="00000000">
        <w:rPr>
          <w:rtl w:val="0"/>
        </w:rPr>
        <w:t xml:space="preserve">Region Stockholm</w:t>
      </w:r>
    </w:p>
    <w:p w:rsidR="00000000" w:rsidDel="00000000" w:rsidP="00000000" w:rsidRDefault="00000000" w:rsidRPr="00000000" w14:paraId="000000C4">
      <w:pPr>
        <w:numPr>
          <w:ilvl w:val="0"/>
          <w:numId w:val="19"/>
        </w:numPr>
        <w:spacing w:after="0" w:before="0" w:lineRule="auto"/>
        <w:ind w:left="1440" w:hanging="360"/>
        <w:rPr>
          <w:u w:val="none"/>
        </w:rPr>
      </w:pPr>
      <w:r w:rsidDel="00000000" w:rsidR="00000000" w:rsidRPr="00000000">
        <w:rPr>
          <w:rtl w:val="0"/>
        </w:rPr>
        <w:t xml:space="preserve">SwedeHF (Swedish Heart Failure Registry)</w:t>
      </w:r>
    </w:p>
    <w:p w:rsidR="00000000" w:rsidDel="00000000" w:rsidP="00000000" w:rsidRDefault="00000000" w:rsidRPr="00000000" w14:paraId="000000C5">
      <w:pPr>
        <w:numPr>
          <w:ilvl w:val="0"/>
          <w:numId w:val="19"/>
        </w:numPr>
        <w:spacing w:after="0" w:before="0" w:lineRule="auto"/>
        <w:ind w:left="1440" w:hanging="360"/>
        <w:rPr>
          <w:u w:val="none"/>
        </w:rPr>
      </w:pPr>
      <w:r w:rsidDel="00000000" w:rsidR="00000000" w:rsidRPr="00000000">
        <w:rPr>
          <w:rtl w:val="0"/>
        </w:rPr>
        <w:t xml:space="preserve">Swedish Cardiology Association (Svenska Kardiologföreningen, SvKF)</w:t>
      </w:r>
    </w:p>
    <w:p w:rsidR="00000000" w:rsidDel="00000000" w:rsidP="00000000" w:rsidRDefault="00000000" w:rsidRPr="00000000" w14:paraId="000000C6">
      <w:pPr>
        <w:numPr>
          <w:ilvl w:val="0"/>
          <w:numId w:val="19"/>
        </w:numPr>
        <w:spacing w:after="0" w:before="0" w:lineRule="auto"/>
        <w:ind w:left="1440" w:hanging="360"/>
        <w:rPr>
          <w:u w:val="none"/>
        </w:rPr>
      </w:pPr>
      <w:r w:rsidDel="00000000" w:rsidR="00000000" w:rsidRPr="00000000">
        <w:rPr>
          <w:rtl w:val="0"/>
        </w:rPr>
        <w:t xml:space="preserve">Swedish Heart-Lung Foundation (Hjärt-Lungfonden)</w:t>
      </w:r>
    </w:p>
    <w:p w:rsidR="00000000" w:rsidDel="00000000" w:rsidP="00000000" w:rsidRDefault="00000000" w:rsidRPr="00000000" w14:paraId="000000C7">
      <w:pPr>
        <w:numPr>
          <w:ilvl w:val="0"/>
          <w:numId w:val="19"/>
        </w:numPr>
        <w:spacing w:after="0" w:before="0" w:lineRule="auto"/>
        <w:ind w:left="1440" w:hanging="360"/>
        <w:rPr>
          <w:u w:val="none"/>
        </w:rPr>
      </w:pPr>
      <w:r w:rsidDel="00000000" w:rsidR="00000000" w:rsidRPr="00000000">
        <w:rPr>
          <w:rtl w:val="0"/>
        </w:rPr>
        <w:t xml:space="preserve">Swedish eHealth Agency (e-hälsomyndigheten)</w:t>
      </w:r>
    </w:p>
    <w:p w:rsidR="00000000" w:rsidDel="00000000" w:rsidP="00000000" w:rsidRDefault="00000000" w:rsidRPr="00000000" w14:paraId="000000C8">
      <w:pPr>
        <w:numPr>
          <w:ilvl w:val="0"/>
          <w:numId w:val="19"/>
        </w:numPr>
        <w:spacing w:after="0" w:before="0" w:lineRule="auto"/>
        <w:ind w:left="1440" w:hanging="360"/>
        <w:rPr>
          <w:u w:val="none"/>
        </w:rPr>
      </w:pPr>
      <w:r w:rsidDel="00000000" w:rsidR="00000000" w:rsidRPr="00000000">
        <w:rPr>
          <w:rtl w:val="0"/>
        </w:rPr>
        <w:t xml:space="preserve">Public Health Agency of Sweden (Folkhälsomyndigheten)</w:t>
      </w:r>
    </w:p>
    <w:p w:rsidR="00000000" w:rsidDel="00000000" w:rsidP="00000000" w:rsidRDefault="00000000" w:rsidRPr="00000000" w14:paraId="000000C9">
      <w:pPr>
        <w:numPr>
          <w:ilvl w:val="0"/>
          <w:numId w:val="19"/>
        </w:numPr>
        <w:spacing w:after="0" w:before="0" w:lineRule="auto"/>
        <w:ind w:left="1440" w:hanging="360"/>
        <w:rPr>
          <w:u w:val="none"/>
        </w:rPr>
      </w:pPr>
      <w:r w:rsidDel="00000000" w:rsidR="00000000" w:rsidRPr="00000000">
        <w:rPr>
          <w:rtl w:val="0"/>
        </w:rPr>
        <w:t xml:space="preserve">Swedish National Board of Health and Welfare (Socialstyrelsen)</w:t>
      </w:r>
    </w:p>
    <w:p w:rsidR="00000000" w:rsidDel="00000000" w:rsidP="00000000" w:rsidRDefault="00000000" w:rsidRPr="00000000" w14:paraId="000000CA">
      <w:pPr>
        <w:spacing w:after="0" w:before="0" w:lineRule="auto"/>
        <w:ind w:left="990" w:firstLine="0"/>
        <w:rPr/>
      </w:pPr>
      <w:r w:rsidDel="00000000" w:rsidR="00000000" w:rsidRPr="00000000">
        <w:rPr>
          <w:rtl w:val="0"/>
        </w:rPr>
      </w:r>
    </w:p>
    <w:p w:rsidR="00000000" w:rsidDel="00000000" w:rsidP="00000000" w:rsidRDefault="00000000" w:rsidRPr="00000000" w14:paraId="000000CB">
      <w:pPr>
        <w:spacing w:after="0" w:before="0" w:lineRule="auto"/>
        <w:ind w:left="990" w:firstLine="0"/>
        <w:rPr/>
      </w:pPr>
      <w:r w:rsidDel="00000000" w:rsidR="00000000" w:rsidRPr="00000000">
        <w:rPr>
          <w:rtl w:val="0"/>
        </w:rPr>
        <w:t xml:space="preserve">It is anticipated that the allocated resources will be fully utilized for the project without exceeding the budget. This is crucial for demonstrating the project's feasibility and preventing cost overruns.</w:t>
      </w:r>
      <w:r w:rsidDel="00000000" w:rsidR="00000000" w:rsidRPr="00000000">
        <w:rPr>
          <w:rtl w:val="0"/>
        </w:rPr>
      </w:r>
    </w:p>
    <w:p w:rsidR="00000000" w:rsidDel="00000000" w:rsidP="00000000" w:rsidRDefault="00000000" w:rsidRPr="00000000" w14:paraId="000000CC">
      <w:pPr>
        <w:spacing w:after="0" w:before="0" w:lineRule="auto"/>
        <w:ind w:left="0" w:firstLine="0"/>
        <w:rPr/>
      </w:pPr>
      <w:r w:rsidDel="00000000" w:rsidR="00000000" w:rsidRPr="00000000">
        <w:rPr>
          <w:rtl w:val="0"/>
        </w:rPr>
      </w:r>
    </w:p>
    <w:p w:rsidR="00000000" w:rsidDel="00000000" w:rsidP="00000000" w:rsidRDefault="00000000" w:rsidRPr="00000000" w14:paraId="000000CD">
      <w:pPr>
        <w:pStyle w:val="Heading2"/>
        <w:numPr>
          <w:ilvl w:val="1"/>
          <w:numId w:val="6"/>
        </w:numPr>
        <w:spacing w:after="0" w:before="0" w:line="276" w:lineRule="auto"/>
        <w:ind w:left="990" w:hanging="90"/>
        <w:rPr/>
      </w:pPr>
      <w:bookmarkStart w:colFirst="0" w:colLast="0" w:name="_6861xy21ncyh" w:id="20"/>
      <w:bookmarkEnd w:id="20"/>
      <w:r w:rsidDel="00000000" w:rsidR="00000000" w:rsidRPr="00000000">
        <w:rPr>
          <w:sz w:val="28"/>
          <w:szCs w:val="28"/>
          <w:rtl w:val="0"/>
        </w:rPr>
        <w:t xml:space="preserve">estimate</w:t>
      </w:r>
    </w:p>
    <w:p w:rsidR="00000000" w:rsidDel="00000000" w:rsidP="00000000" w:rsidRDefault="00000000" w:rsidRPr="00000000" w14:paraId="000000CE">
      <w:pPr>
        <w:widowControl w:val="0"/>
        <w:spacing w:after="0" w:before="0" w:lineRule="auto"/>
        <w:ind w:left="990" w:firstLine="0"/>
        <w:rPr/>
      </w:pPr>
      <w:r w:rsidDel="00000000" w:rsidR="00000000" w:rsidRPr="00000000">
        <w:rPr>
          <w:rtl w:val="0"/>
        </w:rPr>
        <w:t xml:space="preserve">The project is planned to take place from September 2024 to October 2024, with an estimated total budget of 1,100,000 SEK for the full investment lifecycle. This estimated cost is derived from salary projections for five IT consultants in Sweden and the anticipated development expenses for small software projects in 2024 (IT consultant salary 55,000 SEK/month; operational cost 550,000 SEK) [</w:t>
      </w:r>
      <w:r w:rsidDel="00000000" w:rsidR="00000000" w:rsidRPr="00000000">
        <w:rPr>
          <w:rtl w:val="0"/>
        </w:rPr>
        <w:t xml:space="preserve">26</w:t>
      </w:r>
      <w:r w:rsidDel="00000000" w:rsidR="00000000" w:rsidRPr="00000000">
        <w:rPr>
          <w:rtl w:val="0"/>
        </w:rPr>
        <w:t xml:space="preserve">, 27</w:t>
      </w:r>
      <w:r w:rsidDel="00000000" w:rsidR="00000000" w:rsidRPr="00000000">
        <w:rPr>
          <w:rtl w:val="0"/>
        </w:rPr>
        <w:t xml:space="preserve">].</w:t>
      </w:r>
    </w:p>
    <w:p w:rsidR="00000000" w:rsidDel="00000000" w:rsidP="00000000" w:rsidRDefault="00000000" w:rsidRPr="00000000" w14:paraId="000000CF">
      <w:pPr>
        <w:spacing w:after="0" w:before="0" w:lineRule="auto"/>
        <w:ind w:left="0" w:firstLine="0"/>
        <w:rPr/>
      </w:pPr>
      <w:r w:rsidDel="00000000" w:rsidR="00000000" w:rsidRPr="00000000">
        <w:rPr>
          <w:rtl w:val="0"/>
        </w:rPr>
      </w:r>
    </w:p>
    <w:p w:rsidR="00000000" w:rsidDel="00000000" w:rsidP="00000000" w:rsidRDefault="00000000" w:rsidRPr="00000000" w14:paraId="000000D0">
      <w:pPr>
        <w:pStyle w:val="Heading1"/>
        <w:numPr>
          <w:ilvl w:val="0"/>
          <w:numId w:val="6"/>
        </w:numPr>
        <w:spacing w:after="0" w:before="0" w:line="276" w:lineRule="auto"/>
        <w:ind w:left="540.0000000000001" w:hanging="180.00000000000014"/>
        <w:rPr/>
      </w:pPr>
      <w:bookmarkStart w:colFirst="0" w:colLast="0" w:name="_qswouu9lz555" w:id="21"/>
      <w:bookmarkEnd w:id="21"/>
      <w:r w:rsidDel="00000000" w:rsidR="00000000" w:rsidRPr="00000000">
        <w:rPr>
          <w:rtl w:val="0"/>
        </w:rPr>
        <w:t xml:space="preserve">high-level alternatives analysis</w:t>
      </w:r>
      <w:r w:rsidDel="00000000" w:rsidR="00000000" w:rsidRPr="00000000">
        <w:rPr>
          <w:rtl w:val="0"/>
        </w:rPr>
      </w:r>
    </w:p>
    <w:p w:rsidR="00000000" w:rsidDel="00000000" w:rsidP="00000000" w:rsidRDefault="00000000" w:rsidRPr="00000000" w14:paraId="000000D1">
      <w:pPr>
        <w:spacing w:after="0" w:before="0" w:line="240" w:lineRule="auto"/>
        <w:ind w:left="540" w:firstLine="0"/>
        <w:rPr/>
      </w:pPr>
      <w:r w:rsidDel="00000000" w:rsidR="00000000" w:rsidRPr="00000000">
        <w:rPr>
          <w:rtl w:val="0"/>
        </w:rPr>
        <w:t xml:space="preserve">Project Goal: Develop a model to predict mortality risk for heart failure patients.</w:t>
      </w:r>
    </w:p>
    <w:p w:rsidR="00000000" w:rsidDel="00000000" w:rsidP="00000000" w:rsidRDefault="00000000" w:rsidRPr="00000000" w14:paraId="000000D2">
      <w:pPr>
        <w:spacing w:after="0" w:before="0" w:line="240" w:lineRule="auto"/>
        <w:ind w:left="540" w:firstLine="0"/>
        <w:rPr/>
      </w:pPr>
      <w:r w:rsidDel="00000000" w:rsidR="00000000" w:rsidRPr="00000000">
        <w:rPr>
          <w:rtl w:val="0"/>
        </w:rPr>
      </w:r>
    </w:p>
    <w:p w:rsidR="00000000" w:rsidDel="00000000" w:rsidP="00000000" w:rsidRDefault="00000000" w:rsidRPr="00000000" w14:paraId="000000D3">
      <w:pPr>
        <w:numPr>
          <w:ilvl w:val="0"/>
          <w:numId w:val="4"/>
        </w:numPr>
        <w:spacing w:after="0" w:before="0" w:line="360" w:lineRule="auto"/>
        <w:ind w:left="900" w:hanging="360"/>
        <w:rPr/>
      </w:pPr>
      <w:r w:rsidDel="00000000" w:rsidR="00000000" w:rsidRPr="00000000">
        <w:rPr>
          <w:b w:val="1"/>
          <w:rtl w:val="0"/>
        </w:rPr>
        <w:t xml:space="preserve">Option 1</w:t>
      </w:r>
      <w:r w:rsidDel="00000000" w:rsidR="00000000" w:rsidRPr="00000000">
        <w:rPr>
          <w:rtl w:val="0"/>
        </w:rPr>
        <w:t xml:space="preserve">: Develop a custom system</w:t>
      </w:r>
    </w:p>
    <w:tbl>
      <w:tblPr>
        <w:tblStyle w:val="Table5"/>
        <w:tblW w:w="8130.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6420"/>
        <w:tblGridChange w:id="0">
          <w:tblGrid>
            <w:gridCol w:w="1710"/>
            <w:gridCol w:w="6420"/>
          </w:tblGrid>
        </w:tblGridChange>
      </w:tblGrid>
      <w:tr>
        <w:trPr>
          <w:cantSplit w:val="0"/>
          <w:tblHeader w:val="0"/>
        </w:trPr>
        <w:tc>
          <w:tcPr>
            <w:tcBorders>
              <w:top w:color="ffffff" w:space="0" w:sz="8" w:val="single"/>
              <w:left w:color="ffffff" w:space="0" w:sz="8" w:val="single"/>
              <w:right w:color="ffffff" w:space="0" w:sz="8" w:val="single"/>
            </w:tcBorders>
            <w:shd w:fill="f94848" w:val="clear"/>
            <w:tcMar>
              <w:top w:w="100.0" w:type="dxa"/>
              <w:left w:w="100.0" w:type="dxa"/>
              <w:bottom w:w="100.0" w:type="dxa"/>
              <w:right w:w="100.0" w:type="dxa"/>
            </w:tcMar>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Cost</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5">
            <w:pPr>
              <w:spacing w:after="0" w:before="0" w:line="240" w:lineRule="auto"/>
              <w:ind w:left="0" w:firstLine="0"/>
              <w:rPr/>
            </w:pPr>
            <w:r w:rsidDel="00000000" w:rsidR="00000000" w:rsidRPr="00000000">
              <w:rPr>
                <w:rtl w:val="0"/>
              </w:rPr>
              <w:t xml:space="preserve">The investment in producing a custom system is high since it involves further development of software for use in this project.</w:t>
            </w:r>
          </w:p>
        </w:tc>
      </w:tr>
      <w:tr>
        <w:trPr>
          <w:cantSplit w:val="0"/>
          <w:tblHeader w:val="0"/>
        </w:trPr>
        <w:tc>
          <w:tcPr>
            <w:tcBorders>
              <w:left w:color="ffffff" w:space="0" w:sz="8" w:val="single"/>
              <w:right w:color="ffffff" w:space="0" w:sz="8" w:val="single"/>
            </w:tcBorders>
            <w:shd w:fill="f94848" w:val="clear"/>
            <w:tcMar>
              <w:top w:w="100.0" w:type="dxa"/>
              <w:left w:w="100.0" w:type="dxa"/>
              <w:bottom w:w="100.0" w:type="dxa"/>
              <w:right w:w="100.0" w:type="dxa"/>
            </w:tcMa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Functionality</w:t>
            </w:r>
          </w:p>
        </w:tc>
        <w:tc>
          <w:tcPr>
            <w:tcBorders>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7">
            <w:pPr>
              <w:spacing w:after="0" w:before="0" w:line="240" w:lineRule="auto"/>
              <w:ind w:left="0" w:firstLine="0"/>
              <w:rPr/>
            </w:pPr>
            <w:r w:rsidDel="00000000" w:rsidR="00000000" w:rsidRPr="00000000">
              <w:rPr>
                <w:rtl w:val="0"/>
              </w:rPr>
              <w:t xml:space="preserve">Customized software will provide additional flexibility in development, allowing the project to be tailored to the specific needs and requirements of both stakeholders and the team.</w:t>
            </w:r>
          </w:p>
        </w:tc>
      </w:tr>
      <w:tr>
        <w:trPr>
          <w:cantSplit w:val="0"/>
          <w:tblHeader w:val="0"/>
        </w:trPr>
        <w:tc>
          <w:tcPr>
            <w:tcBorders>
              <w:left w:color="ffffff" w:space="0" w:sz="8" w:val="single"/>
              <w:right w:color="ffffff" w:space="0" w:sz="8" w:val="single"/>
            </w:tcBorders>
            <w:shd w:fill="f94848" w:val="clear"/>
            <w:tcMar>
              <w:top w:w="100.0" w:type="dxa"/>
              <w:left w:w="100.0" w:type="dxa"/>
              <w:bottom w:w="100.0" w:type="dxa"/>
              <w:right w:w="100.0" w:type="dxa"/>
            </w:tcMar>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Timeline</w:t>
            </w:r>
          </w:p>
        </w:tc>
        <w:tc>
          <w:tcPr>
            <w:tcBorders>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9">
            <w:pPr>
              <w:spacing w:after="0" w:before="0" w:line="240" w:lineRule="auto"/>
              <w:ind w:left="0" w:firstLine="0"/>
              <w:rPr/>
            </w:pPr>
            <w:r w:rsidDel="00000000" w:rsidR="00000000" w:rsidRPr="00000000">
              <w:rPr>
                <w:rtl w:val="0"/>
              </w:rPr>
              <w:t xml:space="preserve">Extended development time and additional sprints</w:t>
            </w:r>
          </w:p>
        </w:tc>
      </w:tr>
      <w:tr>
        <w:trPr>
          <w:cantSplit w:val="0"/>
          <w:tblHeader w:val="0"/>
        </w:trPr>
        <w:tc>
          <w:tcPr>
            <w:tcBorders>
              <w:left w:color="ffffff" w:space="0" w:sz="8" w:val="single"/>
              <w:right w:color="ffffff" w:space="0" w:sz="8" w:val="single"/>
            </w:tcBorders>
            <w:shd w:fill="f94848" w:val="clear"/>
            <w:tcMar>
              <w:top w:w="100.0" w:type="dxa"/>
              <w:left w:w="100.0" w:type="dxa"/>
              <w:bottom w:w="100.0" w:type="dxa"/>
              <w:right w:w="100.0" w:type="dxa"/>
            </w:tcMa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Scalability</w:t>
            </w:r>
          </w:p>
        </w:tc>
        <w:tc>
          <w:tcPr>
            <w:tcBorders>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B">
            <w:pPr>
              <w:spacing w:after="0" w:before="0" w:line="240" w:lineRule="auto"/>
              <w:ind w:left="0" w:firstLine="0"/>
              <w:rPr/>
            </w:pPr>
            <w:r w:rsidDel="00000000" w:rsidR="00000000" w:rsidRPr="00000000">
              <w:rPr>
                <w:rtl w:val="0"/>
              </w:rPr>
              <w:t xml:space="preserve">Higher options to scale the custom systems require more resources and maintenance </w:t>
            </w:r>
          </w:p>
        </w:tc>
      </w:tr>
      <w:tr>
        <w:trPr>
          <w:cantSplit w:val="0"/>
          <w:tblHeader w:val="0"/>
        </w:trPr>
        <w:tc>
          <w:tcPr>
            <w:tcBorders>
              <w:left w:color="ffffff" w:space="0" w:sz="8" w:val="single"/>
              <w:right w:color="ffffff" w:space="0" w:sz="8" w:val="single"/>
            </w:tcBorders>
            <w:shd w:fill="f94848" w:val="clear"/>
            <w:tcMar>
              <w:top w:w="100.0" w:type="dxa"/>
              <w:left w:w="100.0" w:type="dxa"/>
              <w:bottom w:w="100.0" w:type="dxa"/>
              <w:right w:w="100.0" w:type="dxa"/>
            </w:tcMar>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Maintenance</w:t>
            </w:r>
          </w:p>
        </w:tc>
        <w:tc>
          <w:tcPr>
            <w:tcBorders>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D">
            <w:pPr>
              <w:spacing w:after="0" w:before="0" w:line="240" w:lineRule="auto"/>
              <w:ind w:left="0" w:firstLine="0"/>
              <w:rPr/>
            </w:pPr>
            <w:r w:rsidDel="00000000" w:rsidR="00000000" w:rsidRPr="00000000">
              <w:rPr>
                <w:rtl w:val="0"/>
              </w:rPr>
              <w:t xml:space="preserve">Maintaining custom systems requires up-to-date management and resources to ensure their continued functionality and performance. </w:t>
            </w:r>
          </w:p>
        </w:tc>
      </w:tr>
    </w:tbl>
    <w:p w:rsidR="00000000" w:rsidDel="00000000" w:rsidP="00000000" w:rsidRDefault="00000000" w:rsidRPr="00000000" w14:paraId="000000DE">
      <w:pPr>
        <w:spacing w:after="0" w:before="0" w:line="240" w:lineRule="auto"/>
        <w:ind w:left="900" w:firstLine="0"/>
        <w:rPr/>
      </w:pPr>
      <w:r w:rsidDel="00000000" w:rsidR="00000000" w:rsidRPr="00000000">
        <w:rPr>
          <w:rtl w:val="0"/>
        </w:rPr>
      </w:r>
    </w:p>
    <w:p w:rsidR="00000000" w:rsidDel="00000000" w:rsidP="00000000" w:rsidRDefault="00000000" w:rsidRPr="00000000" w14:paraId="000000DF">
      <w:pPr>
        <w:numPr>
          <w:ilvl w:val="0"/>
          <w:numId w:val="4"/>
        </w:numPr>
        <w:spacing w:after="0" w:before="0" w:line="360" w:lineRule="auto"/>
        <w:ind w:left="900" w:hanging="360"/>
        <w:rPr/>
      </w:pPr>
      <w:r w:rsidDel="00000000" w:rsidR="00000000" w:rsidRPr="00000000">
        <w:rPr>
          <w:b w:val="1"/>
          <w:rtl w:val="0"/>
        </w:rPr>
        <w:t xml:space="preserve">Option 2</w:t>
      </w:r>
      <w:r w:rsidDel="00000000" w:rsidR="00000000" w:rsidRPr="00000000">
        <w:rPr>
          <w:rtl w:val="0"/>
        </w:rPr>
        <w:t xml:space="preserve">: Use a COTS (Commercial Off-The-Shelf) Product</w:t>
      </w:r>
    </w:p>
    <w:tbl>
      <w:tblPr>
        <w:tblStyle w:val="Table6"/>
        <w:tblW w:w="8130.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6420"/>
        <w:tblGridChange w:id="0">
          <w:tblGrid>
            <w:gridCol w:w="1710"/>
            <w:gridCol w:w="6420"/>
          </w:tblGrid>
        </w:tblGridChange>
      </w:tblGrid>
      <w:tr>
        <w:trPr>
          <w:cantSplit w:val="0"/>
          <w:tblHeader w:val="0"/>
        </w:trPr>
        <w:tc>
          <w:tcPr>
            <w:tcBorders>
              <w:top w:color="ffffff" w:space="0" w:sz="8" w:val="single"/>
              <w:left w:color="ffffff" w:space="0" w:sz="8" w:val="single"/>
              <w:right w:color="ffffff" w:space="0" w:sz="8" w:val="single"/>
            </w:tcBorders>
            <w:shd w:fill="f94848"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after="0" w:before="0" w:lineRule="auto"/>
              <w:ind w:left="0" w:firstLine="0"/>
              <w:jc w:val="left"/>
              <w:rPr>
                <w:b w:val="1"/>
                <w:color w:val="ffffff"/>
              </w:rPr>
            </w:pPr>
            <w:r w:rsidDel="00000000" w:rsidR="00000000" w:rsidRPr="00000000">
              <w:rPr>
                <w:b w:val="1"/>
                <w:color w:val="ffffff"/>
                <w:rtl w:val="0"/>
              </w:rPr>
              <w:t xml:space="preserve">Cost</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1">
            <w:pPr>
              <w:spacing w:after="0" w:before="0" w:lineRule="auto"/>
              <w:ind w:left="0" w:firstLine="0"/>
              <w:rPr/>
            </w:pPr>
            <w:r w:rsidDel="00000000" w:rsidR="00000000" w:rsidRPr="00000000">
              <w:rPr>
                <w:rtl w:val="0"/>
              </w:rPr>
              <w:t xml:space="preserve">Cost of licensing fees for COTS software/systems.</w:t>
            </w:r>
          </w:p>
        </w:tc>
      </w:tr>
      <w:tr>
        <w:trPr>
          <w:cantSplit w:val="0"/>
          <w:tblHeader w:val="0"/>
        </w:trPr>
        <w:tc>
          <w:tcPr>
            <w:tcBorders>
              <w:left w:color="ffffff" w:space="0" w:sz="8" w:val="single"/>
              <w:right w:color="ffffff" w:space="0" w:sz="8" w:val="single"/>
            </w:tcBorders>
            <w:shd w:fill="f94848" w:val="clear"/>
            <w:tcMar>
              <w:top w:w="100.0" w:type="dxa"/>
              <w:left w:w="100.0" w:type="dxa"/>
              <w:bottom w:w="100.0" w:type="dxa"/>
              <w:right w:w="100.0" w:type="dxa"/>
            </w:tcMar>
            <w:vAlign w:val="center"/>
          </w:tcPr>
          <w:p w:rsidR="00000000" w:rsidDel="00000000" w:rsidP="00000000" w:rsidRDefault="00000000" w:rsidRPr="00000000" w14:paraId="000000E2">
            <w:pPr>
              <w:widowControl w:val="0"/>
              <w:spacing w:after="0" w:before="0" w:lineRule="auto"/>
              <w:ind w:left="0" w:firstLine="0"/>
              <w:jc w:val="left"/>
              <w:rPr>
                <w:b w:val="1"/>
                <w:color w:val="ffffff"/>
              </w:rPr>
            </w:pPr>
            <w:r w:rsidDel="00000000" w:rsidR="00000000" w:rsidRPr="00000000">
              <w:rPr>
                <w:b w:val="1"/>
                <w:color w:val="ffffff"/>
                <w:rtl w:val="0"/>
              </w:rPr>
              <w:t xml:space="preserve">Functionality</w:t>
            </w:r>
          </w:p>
        </w:tc>
        <w:tc>
          <w:tcPr>
            <w:tcBorders>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3">
            <w:pPr>
              <w:spacing w:after="0" w:before="0" w:lineRule="auto"/>
              <w:ind w:left="0" w:firstLine="0"/>
              <w:rPr/>
            </w:pPr>
            <w:r w:rsidDel="00000000" w:rsidR="00000000" w:rsidRPr="00000000">
              <w:rPr>
                <w:rtl w:val="0"/>
              </w:rPr>
              <w:t xml:space="preserve">COTS software/systems are limited to the functionalities they offer and may not fully meet all project requirements/needs.</w:t>
            </w:r>
          </w:p>
        </w:tc>
      </w:tr>
      <w:tr>
        <w:trPr>
          <w:cantSplit w:val="0"/>
          <w:tblHeader w:val="0"/>
        </w:trPr>
        <w:tc>
          <w:tcPr>
            <w:tcBorders>
              <w:left w:color="ffffff" w:space="0" w:sz="8" w:val="single"/>
              <w:right w:color="ffffff" w:space="0" w:sz="8" w:val="single"/>
            </w:tcBorders>
            <w:shd w:fill="f94848"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after="0" w:before="0" w:lineRule="auto"/>
              <w:ind w:left="0" w:firstLine="0"/>
              <w:jc w:val="left"/>
              <w:rPr>
                <w:b w:val="1"/>
                <w:color w:val="ffffff"/>
              </w:rPr>
            </w:pPr>
            <w:r w:rsidDel="00000000" w:rsidR="00000000" w:rsidRPr="00000000">
              <w:rPr>
                <w:b w:val="1"/>
                <w:color w:val="ffffff"/>
                <w:rtl w:val="0"/>
              </w:rPr>
              <w:t xml:space="preserve">Timeline</w:t>
            </w:r>
          </w:p>
        </w:tc>
        <w:tc>
          <w:tcPr>
            <w:tcBorders>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5">
            <w:pPr>
              <w:spacing w:after="0" w:before="0" w:lineRule="auto"/>
              <w:ind w:left="0" w:firstLine="0"/>
              <w:rPr/>
            </w:pPr>
            <w:r w:rsidDel="00000000" w:rsidR="00000000" w:rsidRPr="00000000">
              <w:rPr>
                <w:rtl w:val="0"/>
              </w:rPr>
              <w:t xml:space="preserve">Development time will be shortened as the focus will primarily be on producing the prototype.</w:t>
            </w:r>
          </w:p>
        </w:tc>
      </w:tr>
      <w:tr>
        <w:trPr>
          <w:cantSplit w:val="0"/>
          <w:tblHeader w:val="0"/>
        </w:trPr>
        <w:tc>
          <w:tcPr>
            <w:tcBorders>
              <w:left w:color="ffffff" w:space="0" w:sz="8" w:val="single"/>
              <w:right w:color="ffffff" w:space="0" w:sz="8" w:val="single"/>
            </w:tcBorders>
            <w:shd w:fill="f94848" w:val="clear"/>
            <w:tcMar>
              <w:top w:w="100.0" w:type="dxa"/>
              <w:left w:w="100.0" w:type="dxa"/>
              <w:bottom w:w="100.0" w:type="dxa"/>
              <w:right w:w="100.0" w:type="dxa"/>
            </w:tcMar>
            <w:vAlign w:val="center"/>
          </w:tcPr>
          <w:p w:rsidR="00000000" w:rsidDel="00000000" w:rsidP="00000000" w:rsidRDefault="00000000" w:rsidRPr="00000000" w14:paraId="000000E6">
            <w:pPr>
              <w:widowControl w:val="0"/>
              <w:spacing w:after="0" w:before="0" w:lineRule="auto"/>
              <w:ind w:left="0" w:firstLine="0"/>
              <w:jc w:val="left"/>
              <w:rPr>
                <w:b w:val="1"/>
                <w:color w:val="ffffff"/>
              </w:rPr>
            </w:pPr>
            <w:r w:rsidDel="00000000" w:rsidR="00000000" w:rsidRPr="00000000">
              <w:rPr>
                <w:b w:val="1"/>
                <w:color w:val="ffffff"/>
                <w:rtl w:val="0"/>
              </w:rPr>
              <w:t xml:space="preserve">Scalability</w:t>
            </w:r>
          </w:p>
        </w:tc>
        <w:tc>
          <w:tcPr>
            <w:tcBorders>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7">
            <w:pPr>
              <w:spacing w:after="0" w:before="0" w:lineRule="auto"/>
              <w:ind w:left="0" w:firstLine="0"/>
              <w:rPr/>
            </w:pPr>
            <w:r w:rsidDel="00000000" w:rsidR="00000000" w:rsidRPr="00000000">
              <w:rPr>
                <w:rtl w:val="0"/>
              </w:rPr>
              <w:t xml:space="preserve">Depends on the COTS software/systems functionalities.</w:t>
            </w:r>
          </w:p>
        </w:tc>
      </w:tr>
      <w:tr>
        <w:trPr>
          <w:cantSplit w:val="0"/>
          <w:tblHeader w:val="0"/>
        </w:trPr>
        <w:tc>
          <w:tcPr>
            <w:tcBorders>
              <w:left w:color="ffffff" w:space="0" w:sz="8" w:val="single"/>
              <w:right w:color="ffffff" w:space="0" w:sz="8" w:val="single"/>
            </w:tcBorders>
            <w:shd w:fill="f94848" w:val="clear"/>
            <w:tcMar>
              <w:top w:w="100.0" w:type="dxa"/>
              <w:left w:w="100.0" w:type="dxa"/>
              <w:bottom w:w="100.0" w:type="dxa"/>
              <w:right w:w="100.0" w:type="dxa"/>
            </w:tcMar>
            <w:vAlign w:val="center"/>
          </w:tcPr>
          <w:p w:rsidR="00000000" w:rsidDel="00000000" w:rsidP="00000000" w:rsidRDefault="00000000" w:rsidRPr="00000000" w14:paraId="000000E8">
            <w:pPr>
              <w:widowControl w:val="0"/>
              <w:spacing w:after="0" w:before="0" w:lineRule="auto"/>
              <w:ind w:left="0" w:firstLine="0"/>
              <w:jc w:val="left"/>
              <w:rPr>
                <w:b w:val="1"/>
                <w:color w:val="ffffff"/>
              </w:rPr>
            </w:pPr>
            <w:r w:rsidDel="00000000" w:rsidR="00000000" w:rsidRPr="00000000">
              <w:rPr>
                <w:b w:val="1"/>
                <w:color w:val="ffffff"/>
                <w:rtl w:val="0"/>
              </w:rPr>
              <w:t xml:space="preserve">Maintenance</w:t>
            </w:r>
          </w:p>
        </w:tc>
        <w:tc>
          <w:tcPr>
            <w:tcBorders>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9">
            <w:pPr>
              <w:spacing w:after="0" w:before="0" w:lineRule="auto"/>
              <w:ind w:left="0" w:firstLine="0"/>
              <w:rPr/>
            </w:pPr>
            <w:r w:rsidDel="00000000" w:rsidR="00000000" w:rsidRPr="00000000">
              <w:rPr>
                <w:rtl w:val="0"/>
              </w:rPr>
              <w:t xml:space="preserve">Product vendors are responsible for providing updates and iterations. </w:t>
            </w:r>
          </w:p>
        </w:tc>
      </w:tr>
    </w:tbl>
    <w:p w:rsidR="00000000" w:rsidDel="00000000" w:rsidP="00000000" w:rsidRDefault="00000000" w:rsidRPr="00000000" w14:paraId="000000EA">
      <w:pPr>
        <w:spacing w:after="0" w:before="0" w:lineRule="auto"/>
        <w:ind w:left="900" w:firstLine="0"/>
        <w:rPr/>
      </w:pPr>
      <w:r w:rsidDel="00000000" w:rsidR="00000000" w:rsidRPr="00000000">
        <w:rPr>
          <w:rtl w:val="0"/>
        </w:rPr>
      </w:r>
    </w:p>
    <w:p w:rsidR="00000000" w:rsidDel="00000000" w:rsidP="00000000" w:rsidRDefault="00000000" w:rsidRPr="00000000" w14:paraId="000000EB">
      <w:pPr>
        <w:ind w:left="540" w:firstLine="0"/>
        <w:rPr/>
      </w:pPr>
      <w:r w:rsidDel="00000000" w:rsidR="00000000" w:rsidRPr="00000000">
        <w:rPr>
          <w:rtl w:val="0"/>
        </w:rPr>
        <w:t xml:space="preserve">The investment in developing custom systems is high, as it adds additional pressure to the development process alongside the machine learning component. However, the advantage is the ability to offer greater customization to meet the project’s specific needs. On the other hand, COTS software/systems eliminate the need for further development costs, reduce time, and require less maintenance. Therefore, Option 2 (COTS) is the preferred choice. In specific cases where additional customization is required, a combination with Option 1 (custom systems) will be considered.</w:t>
      </w:r>
    </w:p>
    <w:p w:rsidR="00000000" w:rsidDel="00000000" w:rsidP="00000000" w:rsidRDefault="00000000" w:rsidRPr="00000000" w14:paraId="000000EC">
      <w:pPr>
        <w:spacing w:after="0" w:before="0" w:lineRule="auto"/>
        <w:ind w:left="0" w:firstLine="0"/>
        <w:rPr/>
      </w:pPr>
      <w:r w:rsidDel="00000000" w:rsidR="00000000" w:rsidRPr="00000000">
        <w:rPr>
          <w:rtl w:val="0"/>
        </w:rPr>
      </w:r>
    </w:p>
    <w:p w:rsidR="00000000" w:rsidDel="00000000" w:rsidP="00000000" w:rsidRDefault="00000000" w:rsidRPr="00000000" w14:paraId="000000ED">
      <w:pPr>
        <w:pStyle w:val="Heading1"/>
        <w:numPr>
          <w:ilvl w:val="0"/>
          <w:numId w:val="6"/>
        </w:numPr>
        <w:rPr>
          <w:sz w:val="20"/>
          <w:szCs w:val="20"/>
        </w:rPr>
      </w:pPr>
      <w:bookmarkStart w:colFirst="0" w:colLast="0" w:name="_yxjtc95q00ft" w:id="22"/>
      <w:bookmarkEnd w:id="22"/>
      <w:r w:rsidDel="00000000" w:rsidR="00000000" w:rsidRPr="00000000">
        <w:rPr>
          <w:rtl w:val="0"/>
        </w:rPr>
        <w:t xml:space="preserve">assumptions, constraints, and risks</w:t>
      </w:r>
      <w:r w:rsidDel="00000000" w:rsidR="00000000" w:rsidRPr="00000000">
        <w:rPr>
          <w:rtl w:val="0"/>
        </w:rPr>
      </w:r>
    </w:p>
    <w:p w:rsidR="00000000" w:rsidDel="00000000" w:rsidP="00000000" w:rsidRDefault="00000000" w:rsidRPr="00000000" w14:paraId="000000EE">
      <w:pPr>
        <w:pStyle w:val="Heading2"/>
        <w:numPr>
          <w:ilvl w:val="1"/>
          <w:numId w:val="6"/>
        </w:numPr>
        <w:spacing w:after="0" w:before="0" w:line="276" w:lineRule="auto"/>
        <w:ind w:left="990" w:hanging="90"/>
        <w:rPr/>
      </w:pPr>
      <w:bookmarkStart w:colFirst="0" w:colLast="0" w:name="_1e82rzvnk56n" w:id="23"/>
      <w:bookmarkEnd w:id="23"/>
      <w:r w:rsidDel="00000000" w:rsidR="00000000" w:rsidRPr="00000000">
        <w:rPr>
          <w:sz w:val="28"/>
          <w:szCs w:val="28"/>
          <w:rtl w:val="0"/>
        </w:rPr>
        <w:t xml:space="preserve">assumptions</w:t>
      </w:r>
    </w:p>
    <w:p w:rsidR="00000000" w:rsidDel="00000000" w:rsidP="00000000" w:rsidRDefault="00000000" w:rsidRPr="00000000" w14:paraId="000000EF">
      <w:pPr>
        <w:spacing w:after="0" w:before="0" w:lineRule="auto"/>
        <w:ind w:left="990" w:firstLine="0"/>
        <w:rPr/>
      </w:pPr>
      <w:r w:rsidDel="00000000" w:rsidR="00000000" w:rsidRPr="00000000">
        <w:rPr>
          <w:rtl w:val="0"/>
        </w:rPr>
        <w:t xml:space="preserve">This section identifies the statements believed to be true and from which a conclusion was drawn to define this project charter. </w:t>
      </w:r>
      <w:r w:rsidDel="00000000" w:rsidR="00000000" w:rsidRPr="00000000">
        <w:rPr>
          <w:rtl w:val="0"/>
        </w:rPr>
      </w:r>
    </w:p>
    <w:p w:rsidR="00000000" w:rsidDel="00000000" w:rsidP="00000000" w:rsidRDefault="00000000" w:rsidRPr="00000000" w14:paraId="000000F0">
      <w:pPr>
        <w:widowControl w:val="0"/>
        <w:numPr>
          <w:ilvl w:val="0"/>
          <w:numId w:val="9"/>
        </w:numPr>
        <w:spacing w:after="0" w:before="0" w:lineRule="auto"/>
        <w:ind w:left="1440" w:hanging="360"/>
        <w:rPr/>
      </w:pPr>
      <w:r w:rsidDel="00000000" w:rsidR="00000000" w:rsidRPr="00000000">
        <w:rPr>
          <w:rtl w:val="0"/>
        </w:rPr>
        <w:t xml:space="preserve">The project aims to have a positive impact on health informatics and cardiology. </w:t>
      </w:r>
    </w:p>
    <w:p w:rsidR="00000000" w:rsidDel="00000000" w:rsidP="00000000" w:rsidRDefault="00000000" w:rsidRPr="00000000" w14:paraId="000000F1">
      <w:pPr>
        <w:widowControl w:val="0"/>
        <w:numPr>
          <w:ilvl w:val="0"/>
          <w:numId w:val="9"/>
        </w:numPr>
        <w:spacing w:after="0" w:before="0" w:lineRule="auto"/>
        <w:ind w:left="1440" w:hanging="360"/>
        <w:rPr/>
      </w:pPr>
      <w:r w:rsidDel="00000000" w:rsidR="00000000" w:rsidRPr="00000000">
        <w:rPr>
          <w:rtl w:val="0"/>
        </w:rPr>
        <w:t xml:space="preserve">The model will assist stakeholders in decision-making, prevention, and intervention related to the risk of mortality among patients with heart failure.</w:t>
      </w:r>
    </w:p>
    <w:p w:rsidR="00000000" w:rsidDel="00000000" w:rsidP="00000000" w:rsidRDefault="00000000" w:rsidRPr="00000000" w14:paraId="000000F2">
      <w:pPr>
        <w:widowControl w:val="0"/>
        <w:numPr>
          <w:ilvl w:val="0"/>
          <w:numId w:val="9"/>
        </w:numPr>
        <w:spacing w:after="0" w:before="0" w:lineRule="auto"/>
        <w:ind w:left="1440" w:hanging="360"/>
        <w:rPr/>
      </w:pPr>
      <w:r w:rsidDel="00000000" w:rsidR="00000000" w:rsidRPr="00000000">
        <w:rPr>
          <w:rtl w:val="0"/>
        </w:rPr>
        <w:t xml:space="preserve">The model will identify and highlight the most influential factors contributing to the risk of mortality, providing valuable insights for stakeholders. It will help in prescriptive decision-making.</w:t>
      </w:r>
    </w:p>
    <w:p w:rsidR="00000000" w:rsidDel="00000000" w:rsidP="00000000" w:rsidRDefault="00000000" w:rsidRPr="00000000" w14:paraId="000000F3">
      <w:pPr>
        <w:widowControl w:val="0"/>
        <w:numPr>
          <w:ilvl w:val="0"/>
          <w:numId w:val="9"/>
        </w:numPr>
        <w:spacing w:after="0" w:before="0" w:lineRule="auto"/>
        <w:ind w:left="1440" w:hanging="360"/>
        <w:rPr/>
      </w:pPr>
      <w:r w:rsidDel="00000000" w:rsidR="00000000" w:rsidRPr="00000000">
        <w:rPr>
          <w:rtl w:val="0"/>
        </w:rPr>
        <w:t xml:space="preserve">The dataset originates from Pakistan. However, it is presumed that some factors influencing heart failure are globally consistent, as they adhere to established internationally recognized evidence and standards in heart failure diagnosis [</w:t>
      </w:r>
      <w:r w:rsidDel="00000000" w:rsidR="00000000" w:rsidRPr="00000000">
        <w:rPr>
          <w:rtl w:val="0"/>
        </w:rPr>
        <w:t xml:space="preserve">11</w:t>
      </w:r>
      <w:r w:rsidDel="00000000" w:rsidR="00000000" w:rsidRPr="00000000">
        <w:rPr>
          <w:rtl w:val="0"/>
        </w:rPr>
        <w:t xml:space="preserve">, </w:t>
      </w:r>
      <w:r w:rsidDel="00000000" w:rsidR="00000000" w:rsidRPr="00000000">
        <w:rPr>
          <w:rtl w:val="0"/>
        </w:rPr>
        <w:t xml:space="preserve">12</w:t>
      </w:r>
      <w:r w:rsidDel="00000000" w:rsidR="00000000" w:rsidRPr="00000000">
        <w:rPr>
          <w:rtl w:val="0"/>
        </w:rPr>
        <w:t xml:space="preserve">]. Still, some factors such as age may vary (see Boundaries 4.4).</w:t>
      </w:r>
    </w:p>
    <w:p w:rsidR="00000000" w:rsidDel="00000000" w:rsidP="00000000" w:rsidRDefault="00000000" w:rsidRPr="00000000" w14:paraId="000000F4">
      <w:pPr>
        <w:widowControl w:val="0"/>
        <w:numPr>
          <w:ilvl w:val="0"/>
          <w:numId w:val="9"/>
        </w:numPr>
        <w:spacing w:after="0" w:before="0" w:lineRule="auto"/>
        <w:ind w:left="1440" w:hanging="360"/>
        <w:rPr/>
      </w:pPr>
      <w:r w:rsidDel="00000000" w:rsidR="00000000" w:rsidRPr="00000000">
        <w:rPr>
          <w:rtl w:val="0"/>
        </w:rPr>
        <w:t xml:space="preserve">All team members will actively participate, collaborate, and contribute equally to the project.</w:t>
      </w:r>
    </w:p>
    <w:p w:rsidR="00000000" w:rsidDel="00000000" w:rsidP="00000000" w:rsidRDefault="00000000" w:rsidRPr="00000000" w14:paraId="000000F5">
      <w:pPr>
        <w:widowControl w:val="0"/>
        <w:numPr>
          <w:ilvl w:val="0"/>
          <w:numId w:val="9"/>
        </w:numPr>
        <w:spacing w:after="0" w:before="0" w:lineRule="auto"/>
        <w:ind w:left="1440" w:hanging="360"/>
        <w:rPr/>
      </w:pPr>
      <w:r w:rsidDel="00000000" w:rsidR="00000000" w:rsidRPr="00000000">
        <w:rPr>
          <w:rtl w:val="0"/>
        </w:rPr>
        <w:t xml:space="preserve">All team members will prioritize finalizing the prototype before the final deadline.</w:t>
      </w:r>
    </w:p>
    <w:p w:rsidR="00000000" w:rsidDel="00000000" w:rsidP="00000000" w:rsidRDefault="00000000" w:rsidRPr="00000000" w14:paraId="000000F6">
      <w:pPr>
        <w:widowControl w:val="0"/>
        <w:numPr>
          <w:ilvl w:val="0"/>
          <w:numId w:val="9"/>
        </w:numPr>
        <w:spacing w:after="0" w:before="0" w:lineRule="auto"/>
        <w:ind w:left="1440" w:hanging="360"/>
        <w:rPr/>
      </w:pPr>
      <w:r w:rsidDel="00000000" w:rsidR="00000000" w:rsidRPr="00000000">
        <w:rPr>
          <w:rtl w:val="0"/>
        </w:rPr>
        <w:t xml:space="preserve">The budget will be strictly adhered to, and all expenditures will be managed to ensure that the allocated budget is not exceeded.</w:t>
      </w:r>
    </w:p>
    <w:p w:rsidR="00000000" w:rsidDel="00000000" w:rsidP="00000000" w:rsidRDefault="00000000" w:rsidRPr="00000000" w14:paraId="000000F7">
      <w:pPr>
        <w:widowControl w:val="0"/>
        <w:numPr>
          <w:ilvl w:val="0"/>
          <w:numId w:val="9"/>
        </w:numPr>
        <w:spacing w:after="0" w:before="0" w:lineRule="auto"/>
        <w:ind w:left="1440" w:hanging="360"/>
        <w:rPr>
          <w:u w:val="none"/>
        </w:rPr>
      </w:pPr>
      <w:r w:rsidDel="00000000" w:rsidR="00000000" w:rsidRPr="00000000">
        <w:rPr>
          <w:rtl w:val="0"/>
        </w:rPr>
        <w:t xml:space="preserve">The data will be strictly regulated in accordance with the European Union's General Data Protection Regulation (GDPR) and applicable local data and privacy laws. All team members are assumed to adhere strictly to these regulations to ensure compliance and safeguard data privacy.</w:t>
      </w:r>
    </w:p>
    <w:p w:rsidR="00000000" w:rsidDel="00000000" w:rsidP="00000000" w:rsidRDefault="00000000" w:rsidRPr="00000000" w14:paraId="000000F8">
      <w:pPr>
        <w:spacing w:after="0" w:before="0" w:lineRule="auto"/>
        <w:ind w:left="0" w:firstLine="0"/>
        <w:rPr/>
      </w:pPr>
      <w:r w:rsidDel="00000000" w:rsidR="00000000" w:rsidRPr="00000000">
        <w:rPr>
          <w:rtl w:val="0"/>
        </w:rPr>
      </w:r>
    </w:p>
    <w:p w:rsidR="00000000" w:rsidDel="00000000" w:rsidP="00000000" w:rsidRDefault="00000000" w:rsidRPr="00000000" w14:paraId="000000F9">
      <w:pPr>
        <w:pStyle w:val="Heading2"/>
        <w:numPr>
          <w:ilvl w:val="1"/>
          <w:numId w:val="6"/>
        </w:numPr>
        <w:spacing w:after="0" w:before="0" w:line="276" w:lineRule="auto"/>
        <w:ind w:left="990" w:hanging="90"/>
        <w:rPr/>
      </w:pPr>
      <w:bookmarkStart w:colFirst="0" w:colLast="0" w:name="_qfi5ieymq1ve" w:id="24"/>
      <w:bookmarkEnd w:id="24"/>
      <w:r w:rsidDel="00000000" w:rsidR="00000000" w:rsidRPr="00000000">
        <w:rPr>
          <w:sz w:val="28"/>
          <w:szCs w:val="28"/>
          <w:rtl w:val="0"/>
        </w:rPr>
        <w:t xml:space="preserve">constraints</w:t>
      </w:r>
    </w:p>
    <w:p w:rsidR="00000000" w:rsidDel="00000000" w:rsidP="00000000" w:rsidRDefault="00000000" w:rsidRPr="00000000" w14:paraId="000000FA">
      <w:pPr>
        <w:spacing w:after="0" w:before="0" w:lineRule="auto"/>
        <w:ind w:left="990" w:firstLine="0"/>
        <w:rPr>
          <w:i w:val="1"/>
        </w:rPr>
      </w:pPr>
      <w:r w:rsidDel="00000000" w:rsidR="00000000" w:rsidRPr="00000000">
        <w:rPr>
          <w:rtl w:val="0"/>
        </w:rPr>
        <w:t xml:space="preserve">This section identifies any limitations that must be taken into consideration prior to the initiation of the project.</w:t>
      </w:r>
      <w:r w:rsidDel="00000000" w:rsidR="00000000" w:rsidRPr="00000000">
        <w:rPr>
          <w:rtl w:val="0"/>
        </w:rPr>
      </w:r>
    </w:p>
    <w:p w:rsidR="00000000" w:rsidDel="00000000" w:rsidP="00000000" w:rsidRDefault="00000000" w:rsidRPr="00000000" w14:paraId="000000FB">
      <w:pPr>
        <w:numPr>
          <w:ilvl w:val="0"/>
          <w:numId w:val="16"/>
        </w:numPr>
        <w:spacing w:after="0" w:before="0" w:lineRule="auto"/>
        <w:ind w:left="1440" w:hanging="360"/>
        <w:rPr/>
      </w:pPr>
      <w:r w:rsidDel="00000000" w:rsidR="00000000" w:rsidRPr="00000000">
        <w:rPr>
          <w:rtl w:val="0"/>
        </w:rPr>
        <w:t xml:space="preserve">The dataset may include features, such as "age," that vary among heart failure patients who experience death globally. To ensure consistency and accuracy in the prediction model, only standardized features will be utilized.</w:t>
      </w:r>
    </w:p>
    <w:p w:rsidR="00000000" w:rsidDel="00000000" w:rsidP="00000000" w:rsidRDefault="00000000" w:rsidRPr="00000000" w14:paraId="000000FC">
      <w:pPr>
        <w:numPr>
          <w:ilvl w:val="0"/>
          <w:numId w:val="16"/>
        </w:numPr>
        <w:spacing w:after="0" w:before="0" w:lineRule="auto"/>
        <w:ind w:left="1440" w:hanging="360"/>
        <w:rPr/>
      </w:pPr>
      <w:r w:rsidDel="00000000" w:rsidR="00000000" w:rsidRPr="00000000">
        <w:rPr>
          <w:rtl w:val="0"/>
        </w:rPr>
        <w:t xml:space="preserve">The team's limited documented experience in programming could potentially influence the project's outcome. This lack of expertise may pose challenges that affect the overall quality and effectiveness of the project's execution and deliverables.</w:t>
      </w:r>
    </w:p>
    <w:p w:rsidR="00000000" w:rsidDel="00000000" w:rsidP="00000000" w:rsidRDefault="00000000" w:rsidRPr="00000000" w14:paraId="000000FD">
      <w:pPr>
        <w:numPr>
          <w:ilvl w:val="0"/>
          <w:numId w:val="16"/>
        </w:numPr>
        <w:spacing w:after="0" w:before="0" w:lineRule="auto"/>
        <w:ind w:left="1440" w:hanging="360"/>
        <w:rPr/>
      </w:pPr>
      <w:r w:rsidDel="00000000" w:rsidR="00000000" w:rsidRPr="00000000">
        <w:rPr>
          <w:rtl w:val="0"/>
        </w:rPr>
        <w:t xml:space="preserve">The current deadline is solely sufficient for developing the final prototype; however, completing the project in its entirety will require additional time beyond this deadline.</w:t>
      </w:r>
    </w:p>
    <w:p w:rsidR="00000000" w:rsidDel="00000000" w:rsidP="00000000" w:rsidRDefault="00000000" w:rsidRPr="00000000" w14:paraId="000000FE">
      <w:pPr>
        <w:numPr>
          <w:ilvl w:val="0"/>
          <w:numId w:val="16"/>
        </w:numPr>
        <w:spacing w:after="0" w:before="0" w:lineRule="auto"/>
        <w:ind w:left="1440" w:hanging="360"/>
        <w:rPr/>
      </w:pPr>
      <w:r w:rsidDel="00000000" w:rsidR="00000000" w:rsidRPr="00000000">
        <w:rPr>
          <w:rtl w:val="0"/>
        </w:rPr>
        <w:t xml:space="preserve">Prescriptive measures may vary; therefore, the system will refrain from making recommendations. Instead, it will identify and present the most significant contributing factor to higher mortality risk to the user as a prescriptive measure.</w:t>
      </w:r>
      <w:r w:rsidDel="00000000" w:rsidR="00000000" w:rsidRPr="00000000">
        <w:rPr>
          <w:rtl w:val="0"/>
        </w:rPr>
      </w:r>
    </w:p>
    <w:p w:rsidR="00000000" w:rsidDel="00000000" w:rsidP="00000000" w:rsidRDefault="00000000" w:rsidRPr="00000000" w14:paraId="000000FF">
      <w:pPr>
        <w:spacing w:after="0" w:before="0" w:lineRule="auto"/>
        <w:ind w:left="0" w:firstLine="0"/>
        <w:rPr/>
      </w:pPr>
      <w:r w:rsidDel="00000000" w:rsidR="00000000" w:rsidRPr="00000000">
        <w:rPr>
          <w:rtl w:val="0"/>
        </w:rPr>
      </w:r>
    </w:p>
    <w:p w:rsidR="00000000" w:rsidDel="00000000" w:rsidP="00000000" w:rsidRDefault="00000000" w:rsidRPr="00000000" w14:paraId="00000100">
      <w:pPr>
        <w:pStyle w:val="Heading2"/>
        <w:numPr>
          <w:ilvl w:val="1"/>
          <w:numId w:val="6"/>
        </w:numPr>
        <w:spacing w:after="0" w:before="0" w:line="276" w:lineRule="auto"/>
        <w:ind w:left="990" w:hanging="90"/>
        <w:rPr/>
      </w:pPr>
      <w:bookmarkStart w:colFirst="0" w:colLast="0" w:name="_r1ootv8uonku" w:id="25"/>
      <w:bookmarkEnd w:id="25"/>
      <w:r w:rsidDel="00000000" w:rsidR="00000000" w:rsidRPr="00000000">
        <w:rPr>
          <w:sz w:val="28"/>
          <w:szCs w:val="28"/>
          <w:rtl w:val="0"/>
        </w:rPr>
        <w:t xml:space="preserve">risks</w:t>
      </w:r>
      <w:r w:rsidDel="00000000" w:rsidR="00000000" w:rsidRPr="00000000">
        <w:rPr>
          <w:rtl w:val="0"/>
        </w:rPr>
      </w:r>
    </w:p>
    <w:tbl>
      <w:tblPr>
        <w:tblStyle w:val="Table7"/>
        <w:tblW w:w="7905.0" w:type="dxa"/>
        <w:jc w:val="left"/>
        <w:tblInd w:w="10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5"/>
        <w:gridCol w:w="5310"/>
        <w:tblGridChange w:id="0">
          <w:tblGrid>
            <w:gridCol w:w="2595"/>
            <w:gridCol w:w="5310"/>
          </w:tblGrid>
        </w:tblGridChange>
      </w:tblGrid>
      <w:tr>
        <w:trPr>
          <w:cantSplit w:val="0"/>
          <w:tblHeader w:val="1"/>
        </w:trPr>
        <w:tc>
          <w:tcPr>
            <w:tcBorders>
              <w:top w:color="000000" w:space="0" w:sz="4" w:val="single"/>
              <w:left w:color="000000" w:space="0" w:sz="4" w:val="single"/>
              <w:bottom w:color="000000" w:space="0" w:sz="4" w:val="single"/>
            </w:tcBorders>
            <w:shd w:fill="f94848" w:val="clear"/>
          </w:tcPr>
          <w:p w:rsidR="00000000" w:rsidDel="00000000" w:rsidP="00000000" w:rsidRDefault="00000000" w:rsidRPr="00000000" w14:paraId="00000101">
            <w:pPr>
              <w:ind w:left="0" w:firstLine="0"/>
              <w:jc w:val="center"/>
              <w:rPr>
                <w:b w:val="1"/>
                <w:color w:val="ffffff"/>
              </w:rPr>
            </w:pPr>
            <w:r w:rsidDel="00000000" w:rsidR="00000000" w:rsidRPr="00000000">
              <w:rPr>
                <w:b w:val="1"/>
                <w:color w:val="ffffff"/>
                <w:rtl w:val="0"/>
              </w:rPr>
              <w:t xml:space="preserve">Risk</w:t>
            </w:r>
          </w:p>
        </w:tc>
        <w:tc>
          <w:tcPr>
            <w:tcBorders>
              <w:top w:color="000000" w:space="0" w:sz="4" w:val="single"/>
              <w:bottom w:color="000000" w:space="0" w:sz="4" w:val="single"/>
            </w:tcBorders>
            <w:shd w:fill="f94848" w:val="clear"/>
          </w:tcPr>
          <w:p w:rsidR="00000000" w:rsidDel="00000000" w:rsidP="00000000" w:rsidRDefault="00000000" w:rsidRPr="00000000" w14:paraId="00000102">
            <w:pPr>
              <w:ind w:left="0" w:firstLine="0"/>
              <w:jc w:val="center"/>
              <w:rPr>
                <w:b w:val="1"/>
                <w:color w:val="ffffff"/>
              </w:rPr>
            </w:pPr>
            <w:r w:rsidDel="00000000" w:rsidR="00000000" w:rsidRPr="00000000">
              <w:rPr>
                <w:b w:val="1"/>
                <w:color w:val="ffffff"/>
                <w:rtl w:val="0"/>
              </w:rPr>
              <w:t xml:space="preserve">Mitigation</w:t>
            </w:r>
          </w:p>
        </w:tc>
      </w:tr>
      <w:tr>
        <w:trPr>
          <w:cantSplit w:val="0"/>
          <w:tblHeader w:val="0"/>
        </w:trPr>
        <w:tc>
          <w:tcPr/>
          <w:p w:rsidR="00000000" w:rsidDel="00000000" w:rsidP="00000000" w:rsidRDefault="00000000" w:rsidRPr="00000000" w14:paraId="00000103">
            <w:pPr>
              <w:spacing w:after="0" w:before="0" w:lineRule="auto"/>
              <w:ind w:left="0" w:firstLine="0"/>
              <w:jc w:val="left"/>
              <w:rPr/>
            </w:pPr>
            <w:r w:rsidDel="00000000" w:rsidR="00000000" w:rsidRPr="00000000">
              <w:rPr>
                <w:rtl w:val="0"/>
              </w:rPr>
              <w:t xml:space="preserve">Breach of data privacy and security</w:t>
            </w:r>
            <w:r w:rsidDel="00000000" w:rsidR="00000000" w:rsidRPr="00000000">
              <w:rPr>
                <w:rtl w:val="0"/>
              </w:rPr>
            </w:r>
          </w:p>
        </w:tc>
        <w:tc>
          <w:tcPr/>
          <w:p w:rsidR="00000000" w:rsidDel="00000000" w:rsidP="00000000" w:rsidRDefault="00000000" w:rsidRPr="00000000" w14:paraId="00000104">
            <w:pPr>
              <w:spacing w:after="0" w:before="0" w:lineRule="auto"/>
              <w:ind w:left="0" w:firstLine="0"/>
              <w:rPr/>
            </w:pPr>
            <w:r w:rsidDel="00000000" w:rsidR="00000000" w:rsidRPr="00000000">
              <w:rPr>
                <w:rtl w:val="0"/>
              </w:rPr>
              <w:t xml:space="preserve">Implement robust cybersecurity measures such as encryption, using secure APIs, and performing routine data backup</w:t>
            </w:r>
          </w:p>
        </w:tc>
      </w:tr>
      <w:tr>
        <w:trPr>
          <w:cantSplit w:val="0"/>
          <w:tblHeader w:val="0"/>
        </w:trPr>
        <w:tc>
          <w:tcPr/>
          <w:p w:rsidR="00000000" w:rsidDel="00000000" w:rsidP="00000000" w:rsidRDefault="00000000" w:rsidRPr="00000000" w14:paraId="00000105">
            <w:pPr>
              <w:spacing w:after="0" w:before="0" w:lineRule="auto"/>
              <w:ind w:left="0" w:firstLine="0"/>
              <w:jc w:val="left"/>
              <w:rPr/>
            </w:pPr>
            <w:r w:rsidDel="00000000" w:rsidR="00000000" w:rsidRPr="00000000">
              <w:rPr>
                <w:rtl w:val="0"/>
              </w:rPr>
              <w:t xml:space="preserve">Failure to meet the deadline</w:t>
            </w:r>
          </w:p>
        </w:tc>
        <w:tc>
          <w:tcPr/>
          <w:p w:rsidR="00000000" w:rsidDel="00000000" w:rsidP="00000000" w:rsidRDefault="00000000" w:rsidRPr="00000000" w14:paraId="00000106">
            <w:pPr>
              <w:spacing w:after="0" w:before="0" w:lineRule="auto"/>
              <w:ind w:left="0" w:firstLine="0"/>
              <w:rPr/>
            </w:pPr>
            <w:r w:rsidDel="00000000" w:rsidR="00000000" w:rsidRPr="00000000">
              <w:rPr>
                <w:rtl w:val="0"/>
              </w:rPr>
              <w:t xml:space="preserve">Request external assistance only when absolutely necessary.</w:t>
            </w:r>
          </w:p>
        </w:tc>
      </w:tr>
      <w:tr>
        <w:trPr>
          <w:cantSplit w:val="0"/>
          <w:tblHeader w:val="0"/>
        </w:trPr>
        <w:tc>
          <w:tcPr/>
          <w:p w:rsidR="00000000" w:rsidDel="00000000" w:rsidP="00000000" w:rsidRDefault="00000000" w:rsidRPr="00000000" w14:paraId="00000107">
            <w:pPr>
              <w:spacing w:after="0" w:before="0" w:lineRule="auto"/>
              <w:ind w:left="0" w:firstLine="0"/>
              <w:jc w:val="left"/>
              <w:rPr/>
            </w:pPr>
            <w:r w:rsidDel="00000000" w:rsidR="00000000" w:rsidRPr="00000000">
              <w:rPr>
                <w:rtl w:val="0"/>
              </w:rPr>
              <w:t xml:space="preserve">Prediction model producing results not aligning with conventional findings or giving inconsistent results</w:t>
            </w:r>
          </w:p>
        </w:tc>
        <w:tc>
          <w:tcPr/>
          <w:p w:rsidR="00000000" w:rsidDel="00000000" w:rsidP="00000000" w:rsidRDefault="00000000" w:rsidRPr="00000000" w14:paraId="00000108">
            <w:pPr>
              <w:spacing w:after="0" w:before="0" w:lineRule="auto"/>
              <w:ind w:left="0" w:firstLine="0"/>
              <w:rPr/>
            </w:pPr>
            <w:r w:rsidDel="00000000" w:rsidR="00000000" w:rsidRPr="00000000">
              <w:rPr>
                <w:rtl w:val="0"/>
              </w:rPr>
              <w:t xml:space="preserve">Each team member will review the dataset for inconsistencies. Feature engineering will be conducted with preprocessing of the data. Results will be consistently reviewed and compared. Cross-validation techniques will be employed to assess the model's performance across different subsets of the data.</w:t>
            </w:r>
          </w:p>
        </w:tc>
      </w:tr>
      <w:tr>
        <w:trPr>
          <w:cantSplit w:val="0"/>
          <w:tblHeader w:val="0"/>
        </w:trPr>
        <w:tc>
          <w:tcPr/>
          <w:p w:rsidR="00000000" w:rsidDel="00000000" w:rsidP="00000000" w:rsidRDefault="00000000" w:rsidRPr="00000000" w14:paraId="00000109">
            <w:pPr>
              <w:spacing w:after="0" w:before="0" w:lineRule="auto"/>
              <w:ind w:left="0" w:firstLine="0"/>
              <w:jc w:val="left"/>
              <w:rPr/>
            </w:pPr>
            <w:r w:rsidDel="00000000" w:rsidR="00000000" w:rsidRPr="00000000">
              <w:rPr>
                <w:rtl w:val="0"/>
              </w:rPr>
              <w:t xml:space="preserve">Exceeding budget</w:t>
            </w:r>
          </w:p>
        </w:tc>
        <w:tc>
          <w:tcPr/>
          <w:p w:rsidR="00000000" w:rsidDel="00000000" w:rsidP="00000000" w:rsidRDefault="00000000" w:rsidRPr="00000000" w14:paraId="0000010A">
            <w:pPr>
              <w:spacing w:after="0" w:before="0" w:lineRule="auto"/>
              <w:ind w:left="0" w:firstLine="0"/>
              <w:rPr/>
            </w:pPr>
            <w:r w:rsidDel="00000000" w:rsidR="00000000" w:rsidRPr="00000000">
              <w:rPr>
                <w:rtl w:val="0"/>
              </w:rPr>
              <w:t xml:space="preserve">Resource allocation needs to be approved by majority voting. Cost analysis will be further conducted in the development phase. </w:t>
            </w:r>
          </w:p>
        </w:tc>
      </w:tr>
      <w:tr>
        <w:trPr>
          <w:cantSplit w:val="0"/>
          <w:tblHeader w:val="0"/>
        </w:trPr>
        <w:tc>
          <w:tcPr/>
          <w:p w:rsidR="00000000" w:rsidDel="00000000" w:rsidP="00000000" w:rsidRDefault="00000000" w:rsidRPr="00000000" w14:paraId="0000010B">
            <w:pPr>
              <w:spacing w:after="0" w:before="0" w:lineRule="auto"/>
              <w:ind w:left="0" w:firstLine="0"/>
              <w:jc w:val="left"/>
              <w:rPr/>
            </w:pPr>
            <w:r w:rsidDel="00000000" w:rsidR="00000000" w:rsidRPr="00000000">
              <w:rPr>
                <w:rtl w:val="0"/>
              </w:rPr>
              <w:t xml:space="preserve">Failure to achieve approval for the deployment of the project</w:t>
            </w:r>
          </w:p>
        </w:tc>
        <w:tc>
          <w:tcPr/>
          <w:p w:rsidR="00000000" w:rsidDel="00000000" w:rsidP="00000000" w:rsidRDefault="00000000" w:rsidRPr="00000000" w14:paraId="0000010C">
            <w:pPr>
              <w:spacing w:after="0" w:before="0" w:lineRule="auto"/>
              <w:ind w:left="0" w:firstLine="0"/>
              <w:rPr/>
            </w:pPr>
            <w:r w:rsidDel="00000000" w:rsidR="00000000" w:rsidRPr="00000000">
              <w:rPr>
                <w:rtl w:val="0"/>
              </w:rPr>
              <w:t xml:space="preserve">Maintain constant communication with stakeholders to ensure their requirements and needs are met throughout the project. Regular updates and feedback loops will help address any concerns promptly and keep the project aligned with stakeholder expectations.</w:t>
            </w:r>
          </w:p>
        </w:tc>
      </w:tr>
    </w:tbl>
    <w:p w:rsidR="00000000" w:rsidDel="00000000" w:rsidP="00000000" w:rsidRDefault="00000000" w:rsidRPr="00000000" w14:paraId="0000010D">
      <w:pPr>
        <w:spacing w:after="0" w:before="0" w:lineRule="auto"/>
        <w:ind w:left="0" w:firstLine="0"/>
        <w:rPr/>
      </w:pPr>
      <w:r w:rsidDel="00000000" w:rsidR="00000000" w:rsidRPr="00000000">
        <w:rPr>
          <w:rtl w:val="0"/>
        </w:rPr>
      </w:r>
    </w:p>
    <w:p w:rsidR="00000000" w:rsidDel="00000000" w:rsidP="00000000" w:rsidRDefault="00000000" w:rsidRPr="00000000" w14:paraId="0000010E">
      <w:pPr>
        <w:pStyle w:val="Heading1"/>
        <w:numPr>
          <w:ilvl w:val="0"/>
          <w:numId w:val="6"/>
        </w:numPr>
        <w:spacing w:after="0" w:before="0" w:line="276" w:lineRule="auto"/>
        <w:ind w:left="540.0000000000001" w:hanging="180.00000000000014"/>
        <w:rPr/>
      </w:pPr>
      <w:bookmarkStart w:colFirst="0" w:colLast="0" w:name="_7v7z6kpkavbb" w:id="26"/>
      <w:bookmarkEnd w:id="26"/>
      <w:r w:rsidDel="00000000" w:rsidR="00000000" w:rsidRPr="00000000">
        <w:rPr>
          <w:rtl w:val="0"/>
        </w:rPr>
        <w:t xml:space="preserve">project organization</w:t>
      </w:r>
    </w:p>
    <w:p w:rsidR="00000000" w:rsidDel="00000000" w:rsidP="00000000" w:rsidRDefault="00000000" w:rsidRPr="00000000" w14:paraId="0000010F">
      <w:pPr>
        <w:pStyle w:val="Heading2"/>
        <w:numPr>
          <w:ilvl w:val="1"/>
          <w:numId w:val="6"/>
        </w:numPr>
        <w:spacing w:after="0" w:before="0" w:line="276" w:lineRule="auto"/>
        <w:ind w:left="990" w:hanging="90"/>
        <w:rPr/>
      </w:pPr>
      <w:bookmarkStart w:colFirst="0" w:colLast="0" w:name="_p25n7ipluf3" w:id="27"/>
      <w:bookmarkEnd w:id="27"/>
      <w:r w:rsidDel="00000000" w:rsidR="00000000" w:rsidRPr="00000000">
        <w:rPr>
          <w:sz w:val="28"/>
          <w:szCs w:val="28"/>
          <w:rtl w:val="0"/>
        </w:rPr>
        <w:t xml:space="preserve">roles and responsibilities</w:t>
      </w:r>
    </w:p>
    <w:p w:rsidR="00000000" w:rsidDel="00000000" w:rsidP="00000000" w:rsidRDefault="00000000" w:rsidRPr="00000000" w14:paraId="00000110">
      <w:pPr>
        <w:ind w:left="990" w:firstLine="0"/>
        <w:rPr/>
      </w:pPr>
      <w:r w:rsidDel="00000000" w:rsidR="00000000" w:rsidRPr="00000000">
        <w:rPr>
          <w:rtl w:val="0"/>
        </w:rPr>
        <w:t xml:space="preserve">This section describes the key roles supporting the project. </w:t>
      </w:r>
    </w:p>
    <w:tbl>
      <w:tblPr>
        <w:tblStyle w:val="Table8"/>
        <w:tblW w:w="7950.0" w:type="dxa"/>
        <w:jc w:val="left"/>
        <w:tblInd w:w="9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1605"/>
        <w:gridCol w:w="4065"/>
        <w:tblGridChange w:id="0">
          <w:tblGrid>
            <w:gridCol w:w="2280"/>
            <w:gridCol w:w="1605"/>
            <w:gridCol w:w="4065"/>
          </w:tblGrid>
        </w:tblGridChange>
      </w:tblGrid>
      <w:tr>
        <w:trPr>
          <w:cantSplit w:val="0"/>
          <w:tblHeader w:val="1"/>
        </w:trPr>
        <w:tc>
          <w:tcPr>
            <w:shd w:fill="f94848" w:val="clear"/>
            <w:vAlign w:val="center"/>
          </w:tcPr>
          <w:p w:rsidR="00000000" w:rsidDel="00000000" w:rsidP="00000000" w:rsidRDefault="00000000" w:rsidRPr="00000000" w14:paraId="00000111">
            <w:pPr>
              <w:spacing w:after="0" w:before="0" w:lineRule="auto"/>
              <w:ind w:left="0" w:firstLine="0"/>
              <w:jc w:val="center"/>
              <w:rPr>
                <w:color w:val="ffffff"/>
              </w:rPr>
            </w:pPr>
            <w:r w:rsidDel="00000000" w:rsidR="00000000" w:rsidRPr="00000000">
              <w:rPr>
                <w:b w:val="1"/>
                <w:color w:val="ffffff"/>
                <w:rtl w:val="0"/>
              </w:rPr>
              <w:t xml:space="preserve">Name &amp; Organization</w:t>
            </w:r>
            <w:r w:rsidDel="00000000" w:rsidR="00000000" w:rsidRPr="00000000">
              <w:rPr>
                <w:rtl w:val="0"/>
              </w:rPr>
            </w:r>
          </w:p>
        </w:tc>
        <w:tc>
          <w:tcPr>
            <w:shd w:fill="f94848" w:val="clear"/>
            <w:vAlign w:val="center"/>
          </w:tcPr>
          <w:p w:rsidR="00000000" w:rsidDel="00000000" w:rsidP="00000000" w:rsidRDefault="00000000" w:rsidRPr="00000000" w14:paraId="00000112">
            <w:pPr>
              <w:spacing w:after="0" w:before="0" w:lineRule="auto"/>
              <w:ind w:left="0" w:firstLine="0"/>
              <w:jc w:val="center"/>
              <w:rPr>
                <w:color w:val="ffffff"/>
              </w:rPr>
            </w:pPr>
            <w:r w:rsidDel="00000000" w:rsidR="00000000" w:rsidRPr="00000000">
              <w:rPr>
                <w:b w:val="1"/>
                <w:color w:val="ffffff"/>
                <w:rtl w:val="0"/>
              </w:rPr>
              <w:t xml:space="preserve">Project Role</w:t>
            </w:r>
            <w:r w:rsidDel="00000000" w:rsidR="00000000" w:rsidRPr="00000000">
              <w:rPr>
                <w:rtl w:val="0"/>
              </w:rPr>
            </w:r>
          </w:p>
        </w:tc>
        <w:tc>
          <w:tcPr>
            <w:shd w:fill="f94848" w:val="clear"/>
            <w:vAlign w:val="center"/>
          </w:tcPr>
          <w:p w:rsidR="00000000" w:rsidDel="00000000" w:rsidP="00000000" w:rsidRDefault="00000000" w:rsidRPr="00000000" w14:paraId="00000113">
            <w:pPr>
              <w:spacing w:after="0" w:before="0" w:lineRule="auto"/>
              <w:ind w:left="0" w:firstLine="0"/>
              <w:jc w:val="center"/>
              <w:rPr>
                <w:color w:val="ffffff"/>
              </w:rPr>
            </w:pPr>
            <w:r w:rsidDel="00000000" w:rsidR="00000000" w:rsidRPr="00000000">
              <w:rPr>
                <w:b w:val="1"/>
                <w:color w:val="ffffff"/>
                <w:rtl w:val="0"/>
              </w:rPr>
              <w:t xml:space="preserve">Project Responsibilities</w:t>
            </w:r>
            <w:r w:rsidDel="00000000" w:rsidR="00000000" w:rsidRPr="00000000">
              <w:rPr>
                <w:rtl w:val="0"/>
              </w:rPr>
            </w:r>
          </w:p>
        </w:tc>
      </w:tr>
      <w:tr>
        <w:trPr>
          <w:cantSplit w:val="0"/>
          <w:tblHeader w:val="0"/>
        </w:trPr>
        <w:tc>
          <w:tcPr/>
          <w:p w:rsidR="00000000" w:rsidDel="00000000" w:rsidP="00000000" w:rsidRDefault="00000000" w:rsidRPr="00000000" w14:paraId="00000114">
            <w:pPr>
              <w:numPr>
                <w:ilvl w:val="0"/>
                <w:numId w:val="12"/>
              </w:numPr>
              <w:spacing w:after="0" w:before="0" w:lineRule="auto"/>
              <w:ind w:left="270" w:hanging="270"/>
              <w:jc w:val="left"/>
              <w:rPr>
                <w:u w:val="none"/>
              </w:rPr>
            </w:pPr>
            <w:r w:rsidDel="00000000" w:rsidR="00000000" w:rsidRPr="00000000">
              <w:rPr>
                <w:rtl w:val="0"/>
              </w:rPr>
              <w:t xml:space="preserve">Sabine Koch (Karolinska Institutet)</w:t>
            </w:r>
          </w:p>
          <w:p w:rsidR="00000000" w:rsidDel="00000000" w:rsidP="00000000" w:rsidRDefault="00000000" w:rsidRPr="00000000" w14:paraId="00000115">
            <w:pPr>
              <w:numPr>
                <w:ilvl w:val="0"/>
                <w:numId w:val="12"/>
              </w:numPr>
              <w:spacing w:after="0" w:before="0" w:lineRule="auto"/>
              <w:ind w:left="270" w:hanging="270"/>
              <w:jc w:val="left"/>
              <w:rPr>
                <w:u w:val="none"/>
              </w:rPr>
            </w:pPr>
            <w:r w:rsidDel="00000000" w:rsidR="00000000" w:rsidRPr="00000000">
              <w:rPr>
                <w:rtl w:val="0"/>
              </w:rPr>
              <w:t xml:space="preserve">Patrik Rossi (Karolinska University Hospital)</w:t>
            </w:r>
          </w:p>
        </w:tc>
        <w:tc>
          <w:tcPr/>
          <w:p w:rsidR="00000000" w:rsidDel="00000000" w:rsidP="00000000" w:rsidRDefault="00000000" w:rsidRPr="00000000" w14:paraId="00000116">
            <w:pPr>
              <w:spacing w:after="0" w:before="0" w:lineRule="auto"/>
              <w:ind w:left="0" w:firstLine="0"/>
              <w:jc w:val="center"/>
              <w:rPr/>
            </w:pPr>
            <w:r w:rsidDel="00000000" w:rsidR="00000000" w:rsidRPr="00000000">
              <w:rPr>
                <w:rtl w:val="0"/>
              </w:rPr>
              <w:t xml:space="preserve">Project Sponsor</w:t>
            </w:r>
          </w:p>
        </w:tc>
        <w:tc>
          <w:tcPr/>
          <w:p w:rsidR="00000000" w:rsidDel="00000000" w:rsidP="00000000" w:rsidRDefault="00000000" w:rsidRPr="00000000" w14:paraId="00000117">
            <w:pPr>
              <w:spacing w:after="0" w:before="0" w:lineRule="auto"/>
              <w:ind w:left="0" w:firstLine="0"/>
              <w:rPr/>
            </w:pPr>
            <w:r w:rsidDel="00000000" w:rsidR="00000000" w:rsidRPr="00000000">
              <w:rPr>
                <w:rtl w:val="0"/>
              </w:rPr>
              <w:t xml:space="preserve">The person is responsible for acting as the project’s champion and providing direction and support to the team.  In the context of this document, this person approves the request for funding, approves the project scope represented in this document, and sets the priority of the project relative to other projects in his/her area of responsibility.</w:t>
            </w:r>
          </w:p>
        </w:tc>
      </w:tr>
      <w:tr>
        <w:trPr>
          <w:cantSplit w:val="0"/>
          <w:tblHeader w:val="0"/>
        </w:trPr>
        <w:tc>
          <w:tcPr/>
          <w:p w:rsidR="00000000" w:rsidDel="00000000" w:rsidP="00000000" w:rsidRDefault="00000000" w:rsidRPr="00000000" w14:paraId="00000118">
            <w:pPr>
              <w:numPr>
                <w:ilvl w:val="0"/>
                <w:numId w:val="12"/>
              </w:numPr>
              <w:spacing w:after="0" w:before="0" w:lineRule="auto"/>
              <w:ind w:left="270" w:hanging="270"/>
              <w:jc w:val="left"/>
              <w:rPr>
                <w:u w:val="none"/>
              </w:rPr>
            </w:pPr>
            <w:r w:rsidDel="00000000" w:rsidR="00000000" w:rsidRPr="00000000">
              <w:rPr>
                <w:rtl w:val="0"/>
              </w:rPr>
              <w:t xml:space="preserve">Gunilla Nordlöf (Swedish eHealth Agency)</w:t>
            </w:r>
          </w:p>
          <w:p w:rsidR="00000000" w:rsidDel="00000000" w:rsidP="00000000" w:rsidRDefault="00000000" w:rsidRPr="00000000" w14:paraId="00000119">
            <w:pPr>
              <w:numPr>
                <w:ilvl w:val="0"/>
                <w:numId w:val="12"/>
              </w:numPr>
              <w:spacing w:after="0" w:before="0" w:lineRule="auto"/>
              <w:ind w:left="270" w:hanging="270"/>
              <w:jc w:val="left"/>
              <w:rPr>
                <w:u w:val="none"/>
              </w:rPr>
            </w:pPr>
            <w:r w:rsidDel="00000000" w:rsidR="00000000" w:rsidRPr="00000000">
              <w:rPr>
                <w:rtl w:val="0"/>
              </w:rPr>
              <w:t xml:space="preserve">Olivia Wigzel (Public Health Agency of Sweden)</w:t>
            </w:r>
          </w:p>
          <w:p w:rsidR="00000000" w:rsidDel="00000000" w:rsidP="00000000" w:rsidRDefault="00000000" w:rsidRPr="00000000" w14:paraId="0000011A">
            <w:pPr>
              <w:spacing w:after="0" w:before="0" w:lineRule="auto"/>
              <w:ind w:left="0" w:firstLine="0"/>
              <w:jc w:val="left"/>
              <w:rPr/>
            </w:pPr>
            <w:r w:rsidDel="00000000" w:rsidR="00000000" w:rsidRPr="00000000">
              <w:rPr>
                <w:rtl w:val="0"/>
              </w:rPr>
            </w:r>
          </w:p>
        </w:tc>
        <w:tc>
          <w:tcPr/>
          <w:p w:rsidR="00000000" w:rsidDel="00000000" w:rsidP="00000000" w:rsidRDefault="00000000" w:rsidRPr="00000000" w14:paraId="0000011B">
            <w:pPr>
              <w:spacing w:after="0" w:before="0" w:lineRule="auto"/>
              <w:ind w:left="0" w:firstLine="0"/>
              <w:jc w:val="center"/>
              <w:rPr/>
            </w:pPr>
            <w:r w:rsidDel="00000000" w:rsidR="00000000" w:rsidRPr="00000000">
              <w:rPr>
                <w:rtl w:val="0"/>
              </w:rPr>
              <w:t xml:space="preserve">Government Monitor</w:t>
            </w:r>
          </w:p>
        </w:tc>
        <w:tc>
          <w:tcPr/>
          <w:p w:rsidR="00000000" w:rsidDel="00000000" w:rsidP="00000000" w:rsidRDefault="00000000" w:rsidRPr="00000000" w14:paraId="0000011C">
            <w:pPr>
              <w:spacing w:after="0" w:before="0" w:lineRule="auto"/>
              <w:ind w:left="0" w:firstLine="0"/>
              <w:rPr/>
            </w:pPr>
            <w:r w:rsidDel="00000000" w:rsidR="00000000" w:rsidRPr="00000000">
              <w:rPr>
                <w:rtl w:val="0"/>
              </w:rPr>
              <w:t xml:space="preserve">Government employee who provides the interface between the project team and the project sponsor.  Additionally, they will serve as the single focal point of contact for the Project Manager to manage CDC’s day-to-day interests. This person must have adequate business and project knowledge in order to make informed decisions.</w:t>
            </w:r>
          </w:p>
          <w:p w:rsidR="00000000" w:rsidDel="00000000" w:rsidP="00000000" w:rsidRDefault="00000000" w:rsidRPr="00000000" w14:paraId="0000011D">
            <w:pPr>
              <w:spacing w:after="0" w:before="0" w:lineRule="auto"/>
              <w:ind w:left="0" w:firstLine="0"/>
              <w:rPr/>
            </w:pPr>
            <w:r w:rsidDel="00000000" w:rsidR="00000000" w:rsidRPr="00000000">
              <w:rPr>
                <w:rtl w:val="0"/>
              </w:rPr>
              <w:t xml:space="preserve">In the case where a contract is involved, the role of a Government Monitor will often be fulfilled by a Contracting Officer and a Project Officer. </w:t>
            </w:r>
          </w:p>
        </w:tc>
      </w:tr>
      <w:tr>
        <w:trPr>
          <w:cantSplit w:val="0"/>
          <w:tblHeader w:val="0"/>
        </w:trPr>
        <w:tc>
          <w:tcPr/>
          <w:p w:rsidR="00000000" w:rsidDel="00000000" w:rsidP="00000000" w:rsidRDefault="00000000" w:rsidRPr="00000000" w14:paraId="0000011E">
            <w:pPr>
              <w:spacing w:after="0" w:before="0" w:lineRule="auto"/>
              <w:ind w:left="0" w:firstLine="0"/>
              <w:jc w:val="left"/>
              <w:rPr/>
            </w:pPr>
            <w:r w:rsidDel="00000000" w:rsidR="00000000" w:rsidRPr="00000000">
              <w:rPr>
                <w:rtl w:val="0"/>
              </w:rPr>
              <w:t xml:space="preserve">Emma Lennartsson (Region Stockholm)</w:t>
            </w:r>
          </w:p>
        </w:tc>
        <w:tc>
          <w:tcPr/>
          <w:p w:rsidR="00000000" w:rsidDel="00000000" w:rsidP="00000000" w:rsidRDefault="00000000" w:rsidRPr="00000000" w14:paraId="0000011F">
            <w:pPr>
              <w:spacing w:after="0" w:before="0" w:lineRule="auto"/>
              <w:ind w:left="0" w:firstLine="0"/>
              <w:jc w:val="center"/>
              <w:rPr/>
            </w:pPr>
            <w:r w:rsidDel="00000000" w:rsidR="00000000" w:rsidRPr="00000000">
              <w:rPr>
                <w:rtl w:val="0"/>
              </w:rPr>
              <w:t xml:space="preserve">Contracting Officer </w:t>
            </w:r>
          </w:p>
        </w:tc>
        <w:tc>
          <w:tcPr/>
          <w:p w:rsidR="00000000" w:rsidDel="00000000" w:rsidP="00000000" w:rsidRDefault="00000000" w:rsidRPr="00000000" w14:paraId="00000120">
            <w:pPr>
              <w:spacing w:after="0" w:before="0" w:lineRule="auto"/>
              <w:ind w:left="0" w:firstLine="0"/>
              <w:rPr/>
            </w:pPr>
            <w:r w:rsidDel="00000000" w:rsidR="00000000" w:rsidRPr="00000000">
              <w:rPr>
                <w:rtl w:val="0"/>
              </w:rPr>
              <w:t xml:space="preserve">A person who has the authority to enter into, terminate, or change a contractual agreement on behalf of the Government.  This person bears the legal responsibility for the contract.  </w:t>
            </w:r>
          </w:p>
        </w:tc>
      </w:tr>
      <w:tr>
        <w:trPr>
          <w:cantSplit w:val="0"/>
          <w:tblHeader w:val="0"/>
        </w:trPr>
        <w:tc>
          <w:tcPr/>
          <w:p w:rsidR="00000000" w:rsidDel="00000000" w:rsidP="00000000" w:rsidRDefault="00000000" w:rsidRPr="00000000" w14:paraId="00000121">
            <w:pPr>
              <w:spacing w:after="0" w:before="0" w:lineRule="auto"/>
              <w:ind w:left="0" w:firstLine="0"/>
              <w:jc w:val="left"/>
              <w:rPr/>
            </w:pPr>
            <w:r w:rsidDel="00000000" w:rsidR="00000000" w:rsidRPr="00000000">
              <w:rPr>
                <w:rtl w:val="0"/>
              </w:rPr>
              <w:t xml:space="preserve">Luis Velez Quintero and Alejandro Kuratomi Hernandez (DSV, Stockholm University)</w:t>
            </w:r>
          </w:p>
        </w:tc>
        <w:tc>
          <w:tcPr/>
          <w:p w:rsidR="00000000" w:rsidDel="00000000" w:rsidP="00000000" w:rsidRDefault="00000000" w:rsidRPr="00000000" w14:paraId="00000122">
            <w:pPr>
              <w:spacing w:after="0" w:before="0" w:lineRule="auto"/>
              <w:ind w:left="0" w:firstLine="0"/>
              <w:jc w:val="center"/>
              <w:rPr/>
            </w:pPr>
            <w:r w:rsidDel="00000000" w:rsidR="00000000" w:rsidRPr="00000000">
              <w:rPr>
                <w:rtl w:val="0"/>
              </w:rPr>
              <w:t xml:space="preserve">Project Officer </w:t>
            </w:r>
          </w:p>
        </w:tc>
        <w:tc>
          <w:tcPr/>
          <w:p w:rsidR="00000000" w:rsidDel="00000000" w:rsidP="00000000" w:rsidRDefault="00000000" w:rsidRPr="00000000" w14:paraId="00000123">
            <w:pPr>
              <w:spacing w:after="0" w:before="0" w:lineRule="auto"/>
              <w:ind w:left="0" w:firstLine="0"/>
              <w:rPr/>
            </w:pPr>
            <w:r w:rsidDel="00000000" w:rsidR="00000000" w:rsidRPr="00000000">
              <w:rPr>
                <w:rtl w:val="0"/>
              </w:rPr>
              <w:t xml:space="preserve">A program representative is responsible for coordinating with acquisition officials on projects for which contract support is contemplated. This representative is responsible for technical monitoring and evaluation of the contractor's performance after the award.  </w:t>
            </w:r>
          </w:p>
        </w:tc>
      </w:tr>
      <w:tr>
        <w:trPr>
          <w:cantSplit w:val="0"/>
          <w:tblHeader w:val="0"/>
        </w:trPr>
        <w:tc>
          <w:tcPr/>
          <w:p w:rsidR="00000000" w:rsidDel="00000000" w:rsidP="00000000" w:rsidRDefault="00000000" w:rsidRPr="00000000" w14:paraId="00000124">
            <w:pPr>
              <w:spacing w:after="0" w:before="0" w:lineRule="auto"/>
              <w:ind w:left="0" w:firstLine="0"/>
              <w:jc w:val="left"/>
              <w:rPr/>
            </w:pPr>
            <w:r w:rsidDel="00000000" w:rsidR="00000000" w:rsidRPr="00000000">
              <w:rPr>
                <w:rtl w:val="0"/>
              </w:rPr>
              <w:t xml:space="preserve">Sahid Hasan Rahim</w:t>
            </w:r>
          </w:p>
          <w:p w:rsidR="00000000" w:rsidDel="00000000" w:rsidP="00000000" w:rsidRDefault="00000000" w:rsidRPr="00000000" w14:paraId="00000125">
            <w:pPr>
              <w:spacing w:after="0" w:before="0" w:lineRule="auto"/>
              <w:ind w:left="0" w:firstLine="0"/>
              <w:rPr/>
            </w:pPr>
            <w:r w:rsidDel="00000000" w:rsidR="00000000" w:rsidRPr="00000000">
              <w:rPr>
                <w:rtl w:val="0"/>
              </w:rPr>
              <w:t xml:space="preserve">(Team N+an)</w:t>
            </w:r>
          </w:p>
        </w:tc>
        <w:tc>
          <w:tcPr/>
          <w:p w:rsidR="00000000" w:rsidDel="00000000" w:rsidP="00000000" w:rsidRDefault="00000000" w:rsidRPr="00000000" w14:paraId="00000126">
            <w:pPr>
              <w:spacing w:after="0" w:before="0" w:lineRule="auto"/>
              <w:ind w:left="0" w:firstLine="0"/>
              <w:jc w:val="center"/>
              <w:rPr/>
            </w:pPr>
            <w:r w:rsidDel="00000000" w:rsidR="00000000" w:rsidRPr="00000000">
              <w:rPr>
                <w:rtl w:val="0"/>
              </w:rPr>
              <w:t xml:space="preserve">Project Manager</w:t>
            </w:r>
          </w:p>
        </w:tc>
        <w:tc>
          <w:tcPr/>
          <w:p w:rsidR="00000000" w:rsidDel="00000000" w:rsidP="00000000" w:rsidRDefault="00000000" w:rsidRPr="00000000" w14:paraId="00000127">
            <w:pPr>
              <w:spacing w:after="0" w:before="0" w:lineRule="auto"/>
              <w:ind w:left="0" w:firstLine="0"/>
              <w:rPr/>
            </w:pPr>
            <w:r w:rsidDel="00000000" w:rsidR="00000000" w:rsidRPr="00000000">
              <w:rPr>
                <w:rtl w:val="0"/>
              </w:rPr>
              <w:t xml:space="preserve">A person who performs the day-to-day management of the project and has specific accountability for managing the project within the approved constraints of scope, quality, time, and cost, to deliver the specified requirements, deliverables, and customer satisfaction.</w:t>
            </w:r>
          </w:p>
        </w:tc>
      </w:tr>
      <w:tr>
        <w:trPr>
          <w:cantSplit w:val="0"/>
          <w:tblHeader w:val="0"/>
        </w:trPr>
        <w:tc>
          <w:tcPr/>
          <w:p w:rsidR="00000000" w:rsidDel="00000000" w:rsidP="00000000" w:rsidRDefault="00000000" w:rsidRPr="00000000" w14:paraId="00000128">
            <w:pPr>
              <w:spacing w:after="0" w:before="0" w:lineRule="auto"/>
              <w:ind w:left="0" w:firstLine="0"/>
              <w:jc w:val="left"/>
              <w:rPr/>
            </w:pPr>
            <w:r w:rsidDel="00000000" w:rsidR="00000000" w:rsidRPr="00000000">
              <w:rPr>
                <w:rtl w:val="0"/>
              </w:rPr>
              <w:t xml:space="preserve">Mahmoud Elachi</w:t>
            </w:r>
          </w:p>
          <w:p w:rsidR="00000000" w:rsidDel="00000000" w:rsidP="00000000" w:rsidRDefault="00000000" w:rsidRPr="00000000" w14:paraId="00000129">
            <w:pPr>
              <w:spacing w:after="0" w:before="0" w:lineRule="auto"/>
              <w:ind w:left="0" w:firstLine="0"/>
              <w:rPr/>
            </w:pPr>
            <w:r w:rsidDel="00000000" w:rsidR="00000000" w:rsidRPr="00000000">
              <w:rPr>
                <w:rtl w:val="0"/>
              </w:rPr>
              <w:t xml:space="preserve">(Team N+an)</w:t>
            </w:r>
          </w:p>
        </w:tc>
        <w:tc>
          <w:tcPr/>
          <w:p w:rsidR="00000000" w:rsidDel="00000000" w:rsidP="00000000" w:rsidRDefault="00000000" w:rsidRPr="00000000" w14:paraId="0000012A">
            <w:pPr>
              <w:spacing w:after="0" w:before="0" w:lineRule="auto"/>
              <w:ind w:left="0" w:firstLine="0"/>
              <w:jc w:val="center"/>
              <w:rPr/>
            </w:pPr>
            <w:r w:rsidDel="00000000" w:rsidR="00000000" w:rsidRPr="00000000">
              <w:rPr>
                <w:rtl w:val="0"/>
              </w:rPr>
              <w:t xml:space="preserve">Business Steward</w:t>
            </w:r>
          </w:p>
        </w:tc>
        <w:tc>
          <w:tcPr/>
          <w:p w:rsidR="00000000" w:rsidDel="00000000" w:rsidP="00000000" w:rsidRDefault="00000000" w:rsidRPr="00000000" w14:paraId="0000012B">
            <w:pPr>
              <w:spacing w:after="0" w:before="0" w:lineRule="auto"/>
              <w:ind w:left="0" w:firstLine="0"/>
              <w:rPr/>
            </w:pPr>
            <w:r w:rsidDel="00000000" w:rsidR="00000000" w:rsidRPr="00000000">
              <w:rPr>
                <w:rtl w:val="0"/>
              </w:rPr>
              <w:t xml:space="preserve">A person in management, often the Branch Chief or Division Director, who is responsible for the project in its entirety.</w:t>
            </w:r>
          </w:p>
        </w:tc>
      </w:tr>
      <w:tr>
        <w:trPr>
          <w:cantSplit w:val="0"/>
          <w:tblHeader w:val="0"/>
        </w:trPr>
        <w:tc>
          <w:tcPr/>
          <w:p w:rsidR="00000000" w:rsidDel="00000000" w:rsidP="00000000" w:rsidRDefault="00000000" w:rsidRPr="00000000" w14:paraId="0000012C">
            <w:pPr>
              <w:spacing w:after="0" w:before="0" w:lineRule="auto"/>
              <w:ind w:left="0" w:firstLine="0"/>
              <w:jc w:val="left"/>
              <w:rPr/>
            </w:pPr>
            <w:r w:rsidDel="00000000" w:rsidR="00000000" w:rsidRPr="00000000">
              <w:rPr>
                <w:rtl w:val="0"/>
              </w:rPr>
              <w:t xml:space="preserve">Zhao Chen, Nan Jiang, and Ifani Pinto Nada</w:t>
            </w:r>
          </w:p>
          <w:p w:rsidR="00000000" w:rsidDel="00000000" w:rsidP="00000000" w:rsidRDefault="00000000" w:rsidRPr="00000000" w14:paraId="0000012D">
            <w:pPr>
              <w:spacing w:after="0" w:before="0" w:lineRule="auto"/>
              <w:ind w:left="0" w:firstLine="0"/>
              <w:rPr/>
            </w:pPr>
            <w:r w:rsidDel="00000000" w:rsidR="00000000" w:rsidRPr="00000000">
              <w:rPr>
                <w:rtl w:val="0"/>
              </w:rPr>
              <w:t xml:space="preserve">(Team N+an)</w:t>
            </w:r>
          </w:p>
        </w:tc>
        <w:tc>
          <w:tcPr/>
          <w:p w:rsidR="00000000" w:rsidDel="00000000" w:rsidP="00000000" w:rsidRDefault="00000000" w:rsidRPr="00000000" w14:paraId="0000012E">
            <w:pPr>
              <w:spacing w:after="0" w:before="0" w:lineRule="auto"/>
              <w:ind w:left="0" w:firstLine="0"/>
              <w:jc w:val="center"/>
              <w:rPr/>
            </w:pPr>
            <w:r w:rsidDel="00000000" w:rsidR="00000000" w:rsidRPr="00000000">
              <w:rPr>
                <w:rtl w:val="0"/>
              </w:rPr>
              <w:t xml:space="preserve">Technical Steward</w:t>
            </w:r>
          </w:p>
        </w:tc>
        <w:tc>
          <w:tcPr/>
          <w:p w:rsidR="00000000" w:rsidDel="00000000" w:rsidP="00000000" w:rsidRDefault="00000000" w:rsidRPr="00000000" w14:paraId="0000012F">
            <w:pPr>
              <w:spacing w:after="0" w:before="0" w:lineRule="auto"/>
              <w:ind w:left="0" w:firstLine="0"/>
              <w:rPr/>
            </w:pPr>
            <w:r w:rsidDel="00000000" w:rsidR="00000000" w:rsidRPr="00000000">
              <w:rPr>
                <w:rtl w:val="0"/>
              </w:rPr>
              <w:t xml:space="preserve">A person who is responsible for the technical day-to-day aspects of the system, including the details of system development.  The Technical Steward is responsible for providing technical direction to the project.</w:t>
            </w:r>
          </w:p>
        </w:tc>
      </w:tr>
      <w:tr>
        <w:trPr>
          <w:cantSplit w:val="0"/>
          <w:tblHeader w:val="0"/>
        </w:trPr>
        <w:tc>
          <w:tcPr/>
          <w:p w:rsidR="00000000" w:rsidDel="00000000" w:rsidP="00000000" w:rsidRDefault="00000000" w:rsidRPr="00000000" w14:paraId="00000130">
            <w:pPr>
              <w:spacing w:after="0" w:before="0" w:lineRule="auto"/>
              <w:ind w:left="0" w:firstLine="0"/>
              <w:jc w:val="left"/>
              <w:rPr/>
            </w:pPr>
            <w:r w:rsidDel="00000000" w:rsidR="00000000" w:rsidRPr="00000000">
              <w:rPr>
                <w:rtl w:val="0"/>
              </w:rPr>
              <w:t xml:space="preserve">Mahmoud Elachi</w:t>
            </w:r>
          </w:p>
          <w:p w:rsidR="00000000" w:rsidDel="00000000" w:rsidP="00000000" w:rsidRDefault="00000000" w:rsidRPr="00000000" w14:paraId="00000131">
            <w:pPr>
              <w:spacing w:after="0" w:before="0" w:lineRule="auto"/>
              <w:ind w:left="0" w:firstLine="0"/>
              <w:rPr/>
            </w:pPr>
            <w:r w:rsidDel="00000000" w:rsidR="00000000" w:rsidRPr="00000000">
              <w:rPr>
                <w:rtl w:val="0"/>
              </w:rPr>
              <w:t xml:space="preserve">(Team N+an)</w:t>
            </w:r>
          </w:p>
        </w:tc>
        <w:tc>
          <w:tcPr/>
          <w:p w:rsidR="00000000" w:rsidDel="00000000" w:rsidP="00000000" w:rsidRDefault="00000000" w:rsidRPr="00000000" w14:paraId="00000132">
            <w:pPr>
              <w:spacing w:after="0" w:before="0" w:lineRule="auto"/>
              <w:ind w:left="0" w:firstLine="0"/>
              <w:jc w:val="center"/>
              <w:rPr/>
            </w:pPr>
            <w:r w:rsidDel="00000000" w:rsidR="00000000" w:rsidRPr="00000000">
              <w:rPr>
                <w:rtl w:val="0"/>
              </w:rPr>
              <w:t xml:space="preserve">Security Steward</w:t>
            </w:r>
          </w:p>
        </w:tc>
        <w:tc>
          <w:tcPr/>
          <w:p w:rsidR="00000000" w:rsidDel="00000000" w:rsidP="00000000" w:rsidRDefault="00000000" w:rsidRPr="00000000" w14:paraId="00000133">
            <w:pPr>
              <w:spacing w:after="0" w:before="0" w:lineRule="auto"/>
              <w:ind w:left="0" w:firstLine="0"/>
              <w:rPr/>
            </w:pPr>
            <w:r w:rsidDel="00000000" w:rsidR="00000000" w:rsidRPr="00000000">
              <w:rPr>
                <w:rtl w:val="0"/>
              </w:rPr>
              <w:t xml:space="preserve">A person who is responsible for playing the lead role in maintaining the project’s information security.</w:t>
            </w:r>
          </w:p>
        </w:tc>
      </w:tr>
    </w:tbl>
    <w:p w:rsidR="00000000" w:rsidDel="00000000" w:rsidP="00000000" w:rsidRDefault="00000000" w:rsidRPr="00000000" w14:paraId="00000134">
      <w:pPr>
        <w:spacing w:after="0" w:before="0" w:lineRule="auto"/>
        <w:ind w:left="0" w:firstLine="0"/>
        <w:rPr/>
      </w:pPr>
      <w:r w:rsidDel="00000000" w:rsidR="00000000" w:rsidRPr="00000000">
        <w:rPr>
          <w:rtl w:val="0"/>
        </w:rPr>
      </w:r>
    </w:p>
    <w:p w:rsidR="00000000" w:rsidDel="00000000" w:rsidP="00000000" w:rsidRDefault="00000000" w:rsidRPr="00000000" w14:paraId="00000135">
      <w:pPr>
        <w:pStyle w:val="Heading2"/>
        <w:numPr>
          <w:ilvl w:val="1"/>
          <w:numId w:val="6"/>
        </w:numPr>
        <w:spacing w:after="0" w:before="0" w:line="276" w:lineRule="auto"/>
        <w:ind w:left="990" w:hanging="90"/>
        <w:rPr/>
      </w:pPr>
      <w:bookmarkStart w:colFirst="0" w:colLast="0" w:name="_dltwpxcjjuj8" w:id="28"/>
      <w:bookmarkEnd w:id="28"/>
      <w:r w:rsidDel="00000000" w:rsidR="00000000" w:rsidRPr="00000000">
        <w:rPr>
          <w:sz w:val="28"/>
          <w:szCs w:val="28"/>
          <w:rtl w:val="0"/>
        </w:rPr>
        <w:t xml:space="preserve">stakeholders (internal and external)</w:t>
      </w:r>
    </w:p>
    <w:p w:rsidR="00000000" w:rsidDel="00000000" w:rsidP="00000000" w:rsidRDefault="00000000" w:rsidRPr="00000000" w14:paraId="00000136">
      <w:pPr>
        <w:widowControl w:val="0"/>
        <w:spacing w:after="0" w:before="0" w:lineRule="auto"/>
        <w:ind w:left="990" w:firstLine="0"/>
        <w:rPr/>
      </w:pPr>
      <w:r w:rsidDel="00000000" w:rsidR="00000000" w:rsidRPr="00000000">
        <w:rPr>
          <w:rtl w:val="0"/>
        </w:rPr>
        <w:t xml:space="preserve">Internal stakeholders</w:t>
      </w:r>
    </w:p>
    <w:p w:rsidR="00000000" w:rsidDel="00000000" w:rsidP="00000000" w:rsidRDefault="00000000" w:rsidRPr="00000000" w14:paraId="00000137">
      <w:pPr>
        <w:widowControl w:val="0"/>
        <w:numPr>
          <w:ilvl w:val="0"/>
          <w:numId w:val="7"/>
        </w:numPr>
        <w:spacing w:after="0" w:before="0" w:lineRule="auto"/>
        <w:ind w:left="1440" w:hanging="360"/>
        <w:rPr>
          <w:u w:val="none"/>
        </w:rPr>
      </w:pPr>
      <w:r w:rsidDel="00000000" w:rsidR="00000000" w:rsidRPr="00000000">
        <w:rPr>
          <w:rtl w:val="0"/>
        </w:rPr>
        <w:t xml:space="preserve">Physicians and cardiologists</w:t>
      </w:r>
    </w:p>
    <w:p w:rsidR="00000000" w:rsidDel="00000000" w:rsidP="00000000" w:rsidRDefault="00000000" w:rsidRPr="00000000" w14:paraId="00000138">
      <w:pPr>
        <w:numPr>
          <w:ilvl w:val="0"/>
          <w:numId w:val="7"/>
        </w:numPr>
        <w:spacing w:after="0" w:before="0" w:lineRule="auto"/>
        <w:ind w:left="1440" w:hanging="360"/>
      </w:pPr>
      <w:r w:rsidDel="00000000" w:rsidR="00000000" w:rsidRPr="00000000">
        <w:rPr>
          <w:rtl w:val="0"/>
        </w:rPr>
        <w:t xml:space="preserve">Stockholm University</w:t>
      </w:r>
    </w:p>
    <w:p w:rsidR="00000000" w:rsidDel="00000000" w:rsidP="00000000" w:rsidRDefault="00000000" w:rsidRPr="00000000" w14:paraId="00000139">
      <w:pPr>
        <w:numPr>
          <w:ilvl w:val="0"/>
          <w:numId w:val="7"/>
        </w:numPr>
        <w:spacing w:after="0" w:before="0" w:lineRule="auto"/>
        <w:ind w:left="1440" w:hanging="360"/>
      </w:pPr>
      <w:r w:rsidDel="00000000" w:rsidR="00000000" w:rsidRPr="00000000">
        <w:rPr>
          <w:rtl w:val="0"/>
        </w:rPr>
        <w:t xml:space="preserve">Karolinska Institutet</w:t>
      </w:r>
    </w:p>
    <w:p w:rsidR="00000000" w:rsidDel="00000000" w:rsidP="00000000" w:rsidRDefault="00000000" w:rsidRPr="00000000" w14:paraId="0000013A">
      <w:pPr>
        <w:numPr>
          <w:ilvl w:val="0"/>
          <w:numId w:val="7"/>
        </w:numPr>
        <w:spacing w:after="0" w:before="0" w:lineRule="auto"/>
        <w:ind w:left="1440" w:hanging="360"/>
      </w:pPr>
      <w:r w:rsidDel="00000000" w:rsidR="00000000" w:rsidRPr="00000000">
        <w:rPr>
          <w:rtl w:val="0"/>
        </w:rPr>
        <w:t xml:space="preserve">Karolinska University Hospital</w:t>
      </w:r>
    </w:p>
    <w:p w:rsidR="00000000" w:rsidDel="00000000" w:rsidP="00000000" w:rsidRDefault="00000000" w:rsidRPr="00000000" w14:paraId="0000013B">
      <w:pPr>
        <w:widowControl w:val="0"/>
        <w:spacing w:after="0" w:before="0" w:lineRule="auto"/>
        <w:ind w:left="0" w:firstLine="0"/>
        <w:rPr/>
      </w:pPr>
      <w:r w:rsidDel="00000000" w:rsidR="00000000" w:rsidRPr="00000000">
        <w:rPr>
          <w:rtl w:val="0"/>
        </w:rPr>
      </w:r>
    </w:p>
    <w:p w:rsidR="00000000" w:rsidDel="00000000" w:rsidP="00000000" w:rsidRDefault="00000000" w:rsidRPr="00000000" w14:paraId="0000013C">
      <w:pPr>
        <w:widowControl w:val="0"/>
        <w:spacing w:after="0" w:before="0" w:lineRule="auto"/>
        <w:ind w:left="990" w:firstLine="0"/>
        <w:rPr/>
      </w:pPr>
      <w:r w:rsidDel="00000000" w:rsidR="00000000" w:rsidRPr="00000000">
        <w:rPr>
          <w:rtl w:val="0"/>
        </w:rPr>
        <w:t xml:space="preserve">External stakeholders</w:t>
      </w:r>
    </w:p>
    <w:p w:rsidR="00000000" w:rsidDel="00000000" w:rsidP="00000000" w:rsidRDefault="00000000" w:rsidRPr="00000000" w14:paraId="0000013D">
      <w:pPr>
        <w:widowControl w:val="0"/>
        <w:numPr>
          <w:ilvl w:val="0"/>
          <w:numId w:val="8"/>
        </w:numPr>
        <w:spacing w:after="0" w:before="0" w:lineRule="auto"/>
        <w:ind w:left="1440" w:hanging="360"/>
        <w:rPr>
          <w:u w:val="none"/>
        </w:rPr>
      </w:pPr>
      <w:r w:rsidDel="00000000" w:rsidR="00000000" w:rsidRPr="00000000">
        <w:rPr>
          <w:rtl w:val="0"/>
        </w:rPr>
        <w:t xml:space="preserve">Region Stockholm</w:t>
      </w:r>
    </w:p>
    <w:p w:rsidR="00000000" w:rsidDel="00000000" w:rsidP="00000000" w:rsidRDefault="00000000" w:rsidRPr="00000000" w14:paraId="0000013E">
      <w:pPr>
        <w:numPr>
          <w:ilvl w:val="0"/>
          <w:numId w:val="8"/>
        </w:numPr>
        <w:spacing w:after="0" w:before="0" w:lineRule="auto"/>
        <w:ind w:left="1440" w:hanging="360"/>
      </w:pPr>
      <w:r w:rsidDel="00000000" w:rsidR="00000000" w:rsidRPr="00000000">
        <w:rPr>
          <w:rtl w:val="0"/>
        </w:rPr>
        <w:t xml:space="preserve">SwedeHF (Swedish Heart Failure Registry)</w:t>
      </w:r>
    </w:p>
    <w:p w:rsidR="00000000" w:rsidDel="00000000" w:rsidP="00000000" w:rsidRDefault="00000000" w:rsidRPr="00000000" w14:paraId="0000013F">
      <w:pPr>
        <w:numPr>
          <w:ilvl w:val="0"/>
          <w:numId w:val="8"/>
        </w:numPr>
        <w:spacing w:after="0" w:before="0" w:lineRule="auto"/>
        <w:ind w:left="1440" w:hanging="360"/>
      </w:pPr>
      <w:r w:rsidDel="00000000" w:rsidR="00000000" w:rsidRPr="00000000">
        <w:rPr>
          <w:rtl w:val="0"/>
        </w:rPr>
        <w:t xml:space="preserve">Swedish Cardiology Association (Svenska Kardiologföreningen, SvKF)</w:t>
      </w:r>
    </w:p>
    <w:p w:rsidR="00000000" w:rsidDel="00000000" w:rsidP="00000000" w:rsidRDefault="00000000" w:rsidRPr="00000000" w14:paraId="00000140">
      <w:pPr>
        <w:numPr>
          <w:ilvl w:val="0"/>
          <w:numId w:val="8"/>
        </w:numPr>
        <w:spacing w:after="0" w:before="0" w:lineRule="auto"/>
        <w:ind w:left="1440" w:hanging="360"/>
      </w:pPr>
      <w:r w:rsidDel="00000000" w:rsidR="00000000" w:rsidRPr="00000000">
        <w:rPr>
          <w:rtl w:val="0"/>
        </w:rPr>
        <w:t xml:space="preserve">Swedish Heart-Lung Foundation (Hjärt-Lungfonden)</w:t>
      </w:r>
    </w:p>
    <w:p w:rsidR="00000000" w:rsidDel="00000000" w:rsidP="00000000" w:rsidRDefault="00000000" w:rsidRPr="00000000" w14:paraId="00000141">
      <w:pPr>
        <w:numPr>
          <w:ilvl w:val="0"/>
          <w:numId w:val="8"/>
        </w:numPr>
        <w:spacing w:after="0" w:before="0" w:lineRule="auto"/>
        <w:ind w:left="1440" w:hanging="360"/>
      </w:pPr>
      <w:r w:rsidDel="00000000" w:rsidR="00000000" w:rsidRPr="00000000">
        <w:rPr>
          <w:rtl w:val="0"/>
        </w:rPr>
        <w:t xml:space="preserve">Swedish eHealth Agency (e-hälsomyndigheten)</w:t>
      </w:r>
    </w:p>
    <w:p w:rsidR="00000000" w:rsidDel="00000000" w:rsidP="00000000" w:rsidRDefault="00000000" w:rsidRPr="00000000" w14:paraId="00000142">
      <w:pPr>
        <w:numPr>
          <w:ilvl w:val="0"/>
          <w:numId w:val="8"/>
        </w:numPr>
        <w:spacing w:after="0" w:before="0" w:lineRule="auto"/>
        <w:ind w:left="1440" w:hanging="360"/>
      </w:pPr>
      <w:r w:rsidDel="00000000" w:rsidR="00000000" w:rsidRPr="00000000">
        <w:rPr>
          <w:rtl w:val="0"/>
        </w:rPr>
        <w:t xml:space="preserve">Swedish Agency for Health Technology Assessment and Assessment of Social Services (SBU – Statens Beredning för Medicinsk och Social Utvärdering)</w:t>
      </w:r>
    </w:p>
    <w:p w:rsidR="00000000" w:rsidDel="00000000" w:rsidP="00000000" w:rsidRDefault="00000000" w:rsidRPr="00000000" w14:paraId="00000143">
      <w:pPr>
        <w:numPr>
          <w:ilvl w:val="0"/>
          <w:numId w:val="8"/>
        </w:numPr>
        <w:spacing w:after="0" w:before="0" w:lineRule="auto"/>
        <w:ind w:left="1440" w:hanging="360"/>
        <w:rPr>
          <w:u w:val="none"/>
        </w:rPr>
      </w:pPr>
      <w:r w:rsidDel="00000000" w:rsidR="00000000" w:rsidRPr="00000000">
        <w:rPr>
          <w:rtl w:val="0"/>
        </w:rPr>
        <w:t xml:space="preserve">Swedish Association of Local Authorities and Regions (SALAR)</w:t>
      </w:r>
    </w:p>
    <w:p w:rsidR="00000000" w:rsidDel="00000000" w:rsidP="00000000" w:rsidRDefault="00000000" w:rsidRPr="00000000" w14:paraId="00000144">
      <w:pPr>
        <w:numPr>
          <w:ilvl w:val="0"/>
          <w:numId w:val="8"/>
        </w:numPr>
        <w:spacing w:after="0" w:before="0" w:lineRule="auto"/>
        <w:ind w:left="1440" w:hanging="360"/>
        <w:rPr>
          <w:u w:val="none"/>
        </w:rPr>
      </w:pPr>
      <w:r w:rsidDel="00000000" w:rsidR="00000000" w:rsidRPr="00000000">
        <w:rPr>
          <w:color w:val="333333"/>
          <w:rtl w:val="0"/>
        </w:rPr>
        <w:t xml:space="preserve">Swedish Research Council (Vetenskapsrådet)</w:t>
      </w:r>
      <w:r w:rsidDel="00000000" w:rsidR="00000000" w:rsidRPr="00000000">
        <w:rPr>
          <w:rtl w:val="0"/>
        </w:rPr>
      </w:r>
    </w:p>
    <w:p w:rsidR="00000000" w:rsidDel="00000000" w:rsidP="00000000" w:rsidRDefault="00000000" w:rsidRPr="00000000" w14:paraId="00000145">
      <w:pPr>
        <w:numPr>
          <w:ilvl w:val="0"/>
          <w:numId w:val="8"/>
        </w:numPr>
        <w:spacing w:after="0" w:before="0" w:lineRule="auto"/>
        <w:ind w:left="1440" w:hanging="360"/>
      </w:pPr>
      <w:r w:rsidDel="00000000" w:rsidR="00000000" w:rsidRPr="00000000">
        <w:rPr>
          <w:rtl w:val="0"/>
        </w:rPr>
        <w:t xml:space="preserve">Public Health Agency of Sweden (Folkhälsomyndigheten)</w:t>
      </w:r>
    </w:p>
    <w:p w:rsidR="00000000" w:rsidDel="00000000" w:rsidP="00000000" w:rsidRDefault="00000000" w:rsidRPr="00000000" w14:paraId="00000146">
      <w:pPr>
        <w:numPr>
          <w:ilvl w:val="0"/>
          <w:numId w:val="8"/>
        </w:numPr>
        <w:spacing w:after="0" w:before="0" w:lineRule="auto"/>
        <w:ind w:left="1440" w:hanging="360"/>
      </w:pPr>
      <w:r w:rsidDel="00000000" w:rsidR="00000000" w:rsidRPr="00000000">
        <w:rPr>
          <w:rtl w:val="0"/>
        </w:rPr>
        <w:t xml:space="preserve">Swedish National Board of Health and Welfare (Socialstyrelsen)</w:t>
      </w:r>
    </w:p>
    <w:p w:rsidR="00000000" w:rsidDel="00000000" w:rsidP="00000000" w:rsidRDefault="00000000" w:rsidRPr="00000000" w14:paraId="00000147">
      <w:pPr>
        <w:numPr>
          <w:ilvl w:val="0"/>
          <w:numId w:val="8"/>
        </w:numPr>
        <w:spacing w:after="0" w:before="0" w:lineRule="auto"/>
        <w:ind w:left="1440" w:hanging="360"/>
      </w:pPr>
      <w:r w:rsidDel="00000000" w:rsidR="00000000" w:rsidRPr="00000000">
        <w:rPr>
          <w:rtl w:val="0"/>
        </w:rPr>
        <w:t xml:space="preserve">Swedish Ministry of Health and Social Affairs</w:t>
      </w:r>
    </w:p>
    <w:p w:rsidR="00000000" w:rsidDel="00000000" w:rsidP="00000000" w:rsidRDefault="00000000" w:rsidRPr="00000000" w14:paraId="00000148">
      <w:pPr>
        <w:numPr>
          <w:ilvl w:val="0"/>
          <w:numId w:val="8"/>
        </w:numPr>
        <w:spacing w:after="0" w:before="0" w:lineRule="auto"/>
        <w:ind w:left="1440" w:hanging="360"/>
      </w:pPr>
      <w:r w:rsidDel="00000000" w:rsidR="00000000" w:rsidRPr="00000000">
        <w:rPr>
          <w:rtl w:val="0"/>
        </w:rPr>
        <w:t xml:space="preserve">The Patient Advisory Committee (Patientnämnden)</w:t>
      </w:r>
    </w:p>
    <w:p w:rsidR="00000000" w:rsidDel="00000000" w:rsidP="00000000" w:rsidRDefault="00000000" w:rsidRPr="00000000" w14:paraId="00000149">
      <w:pPr>
        <w:numPr>
          <w:ilvl w:val="0"/>
          <w:numId w:val="8"/>
        </w:numPr>
        <w:spacing w:after="0" w:before="0" w:lineRule="auto"/>
        <w:ind w:left="1440" w:hanging="360"/>
        <w:rPr>
          <w:u w:val="none"/>
        </w:rPr>
      </w:pPr>
      <w:r w:rsidDel="00000000" w:rsidR="00000000" w:rsidRPr="00000000">
        <w:rPr>
          <w:rtl w:val="0"/>
        </w:rPr>
        <w:t xml:space="preserve">The Swedish Authority for Privacy Protection  (Integritetsskyddsmyndigheten)</w:t>
      </w:r>
    </w:p>
    <w:p w:rsidR="00000000" w:rsidDel="00000000" w:rsidP="00000000" w:rsidRDefault="00000000" w:rsidRPr="00000000" w14:paraId="0000014A">
      <w:pPr>
        <w:numPr>
          <w:ilvl w:val="0"/>
          <w:numId w:val="8"/>
        </w:numPr>
        <w:spacing w:after="0" w:before="0" w:lineRule="auto"/>
        <w:ind w:left="1440" w:hanging="360"/>
      </w:pPr>
      <w:r w:rsidDel="00000000" w:rsidR="00000000" w:rsidRPr="00000000">
        <w:rPr>
          <w:rtl w:val="0"/>
        </w:rPr>
        <w:t xml:space="preserve">European Medicines Agency (EMA)</w:t>
      </w:r>
    </w:p>
    <w:p w:rsidR="00000000" w:rsidDel="00000000" w:rsidP="00000000" w:rsidRDefault="00000000" w:rsidRPr="00000000" w14:paraId="0000014B">
      <w:pPr>
        <w:spacing w:after="0" w:before="0" w:lineRule="auto"/>
        <w:ind w:left="1440" w:firstLine="0"/>
        <w:rPr/>
      </w:pPr>
      <w:r w:rsidDel="00000000" w:rsidR="00000000" w:rsidRPr="00000000">
        <w:rPr>
          <w:rtl w:val="0"/>
        </w:rPr>
      </w:r>
    </w:p>
    <w:p w:rsidR="00000000" w:rsidDel="00000000" w:rsidP="00000000" w:rsidRDefault="00000000" w:rsidRPr="00000000" w14:paraId="0000014C">
      <w:pPr>
        <w:pStyle w:val="Heading2"/>
        <w:numPr>
          <w:ilvl w:val="1"/>
          <w:numId w:val="6"/>
        </w:numPr>
        <w:spacing w:after="0" w:before="0" w:line="276" w:lineRule="auto"/>
        <w:ind w:left="990" w:hanging="90"/>
        <w:rPr/>
      </w:pPr>
      <w:bookmarkStart w:colFirst="0" w:colLast="0" w:name="_tkr10b3sibcr" w:id="29"/>
      <w:bookmarkEnd w:id="29"/>
      <w:r w:rsidDel="00000000" w:rsidR="00000000" w:rsidRPr="00000000">
        <w:rPr>
          <w:sz w:val="28"/>
          <w:szCs w:val="28"/>
          <w:rtl w:val="0"/>
        </w:rPr>
        <w:t xml:space="preserve">development approach</w:t>
      </w:r>
    </w:p>
    <w:p w:rsidR="00000000" w:rsidDel="00000000" w:rsidP="00000000" w:rsidRDefault="00000000" w:rsidRPr="00000000" w14:paraId="0000014D">
      <w:pPr>
        <w:spacing w:after="0" w:before="0" w:lineRule="auto"/>
        <w:ind w:left="990" w:firstLine="0"/>
        <w:rPr/>
      </w:pPr>
      <w:r w:rsidDel="00000000" w:rsidR="00000000" w:rsidRPr="00000000">
        <w:rPr>
          <w:rtl w:val="0"/>
        </w:rPr>
        <w:t xml:space="preserve">The selected development methodology for the project is Scrum, due to its agile framework [</w:t>
      </w:r>
      <w:r w:rsidDel="00000000" w:rsidR="00000000" w:rsidRPr="00000000">
        <w:rPr>
          <w:rtl w:val="0"/>
        </w:rPr>
        <w:t xml:space="preserve">28</w:t>
      </w:r>
      <w:r w:rsidDel="00000000" w:rsidR="00000000" w:rsidRPr="00000000">
        <w:rPr>
          <w:rtl w:val="0"/>
        </w:rPr>
        <w:t xml:space="preserve">]. Additionally, Scrum encourages collaboration through regular meetings and continuous feedback. The Scrum methodology, along with the roles and their responsibilities, can be described as follows:</w:t>
      </w:r>
    </w:p>
    <w:p w:rsidR="00000000" w:rsidDel="00000000" w:rsidP="00000000" w:rsidRDefault="00000000" w:rsidRPr="00000000" w14:paraId="0000014E">
      <w:pPr>
        <w:spacing w:after="0" w:before="0" w:lineRule="auto"/>
        <w:ind w:left="990" w:firstLine="0"/>
        <w:rPr>
          <w:color w:val="ff0000"/>
        </w:rPr>
      </w:pPr>
      <w:r w:rsidDel="00000000" w:rsidR="00000000" w:rsidRPr="00000000">
        <w:rPr>
          <w:rtl w:val="0"/>
        </w:rPr>
      </w:r>
    </w:p>
    <w:p w:rsidR="00000000" w:rsidDel="00000000" w:rsidP="00000000" w:rsidRDefault="00000000" w:rsidRPr="00000000" w14:paraId="0000014F">
      <w:pPr>
        <w:spacing w:after="0" w:before="0" w:lineRule="auto"/>
        <w:ind w:left="990" w:firstLine="0"/>
        <w:rPr/>
      </w:pPr>
      <w:r w:rsidDel="00000000" w:rsidR="00000000" w:rsidRPr="00000000">
        <w:rPr>
          <w:u w:val="single"/>
          <w:rtl w:val="0"/>
        </w:rPr>
        <w:t xml:space="preserve">Product Owner (Sahid):</w:t>
      </w:r>
      <w:r w:rsidDel="00000000" w:rsidR="00000000" w:rsidRPr="00000000">
        <w:rPr>
          <w:rtl w:val="0"/>
        </w:rPr>
        <w:t xml:space="preserve"> </w:t>
      </w:r>
    </w:p>
    <w:p w:rsidR="00000000" w:rsidDel="00000000" w:rsidP="00000000" w:rsidRDefault="00000000" w:rsidRPr="00000000" w14:paraId="00000150">
      <w:pPr>
        <w:numPr>
          <w:ilvl w:val="0"/>
          <w:numId w:val="5"/>
        </w:numPr>
        <w:spacing w:after="0" w:before="0" w:lineRule="auto"/>
        <w:ind w:left="1350" w:hanging="270"/>
      </w:pPr>
      <w:r w:rsidDel="00000000" w:rsidR="00000000" w:rsidRPr="00000000">
        <w:rPr>
          <w:rtl w:val="0"/>
        </w:rPr>
        <w:t xml:space="preserve">Focus on maximizing productivity to ensure the team delivers a project with a valuable end result.</w:t>
      </w:r>
    </w:p>
    <w:p w:rsidR="00000000" w:rsidDel="00000000" w:rsidP="00000000" w:rsidRDefault="00000000" w:rsidRPr="00000000" w14:paraId="00000151">
      <w:pPr>
        <w:numPr>
          <w:ilvl w:val="0"/>
          <w:numId w:val="5"/>
        </w:numPr>
        <w:spacing w:after="0" w:before="0" w:lineRule="auto"/>
        <w:ind w:left="1350" w:hanging="270"/>
      </w:pPr>
      <w:r w:rsidDel="00000000" w:rsidR="00000000" w:rsidRPr="00000000">
        <w:rPr>
          <w:rtl w:val="0"/>
        </w:rPr>
        <w:t xml:space="preserve">Ensure the delegation of responsibilities and tasks prioritizes those with the highest urgency for completion.</w:t>
      </w:r>
    </w:p>
    <w:p w:rsidR="00000000" w:rsidDel="00000000" w:rsidP="00000000" w:rsidRDefault="00000000" w:rsidRPr="00000000" w14:paraId="00000152">
      <w:pPr>
        <w:numPr>
          <w:ilvl w:val="0"/>
          <w:numId w:val="5"/>
        </w:numPr>
        <w:spacing w:after="0" w:before="0" w:lineRule="auto"/>
        <w:ind w:left="1350" w:hanging="270"/>
      </w:pPr>
      <w:r w:rsidDel="00000000" w:rsidR="00000000" w:rsidRPr="00000000">
        <w:rPr>
          <w:rtl w:val="0"/>
        </w:rPr>
        <w:t xml:space="preserve">Be the primary point of contact between stakeholders and the team.</w:t>
      </w:r>
    </w:p>
    <w:p w:rsidR="00000000" w:rsidDel="00000000" w:rsidP="00000000" w:rsidRDefault="00000000" w:rsidRPr="00000000" w14:paraId="00000153">
      <w:pPr>
        <w:numPr>
          <w:ilvl w:val="0"/>
          <w:numId w:val="5"/>
        </w:numPr>
        <w:spacing w:after="0" w:before="0" w:lineRule="auto"/>
        <w:ind w:left="1350" w:hanging="270"/>
      </w:pPr>
      <w:r w:rsidDel="00000000" w:rsidR="00000000" w:rsidRPr="00000000">
        <w:rPr>
          <w:rtl w:val="0"/>
        </w:rPr>
        <w:t xml:space="preserve">Consistently refine the requirements (if required) and communicate any changes to the team so each member understands the goals and objectives of the project.</w:t>
      </w:r>
    </w:p>
    <w:p w:rsidR="00000000" w:rsidDel="00000000" w:rsidP="00000000" w:rsidRDefault="00000000" w:rsidRPr="00000000" w14:paraId="00000154">
      <w:pPr>
        <w:spacing w:after="0" w:before="0" w:lineRule="auto"/>
        <w:ind w:left="630" w:firstLine="0"/>
        <w:rPr/>
      </w:pPr>
      <w:r w:rsidDel="00000000" w:rsidR="00000000" w:rsidRPr="00000000">
        <w:rPr>
          <w:rtl w:val="0"/>
        </w:rPr>
      </w:r>
    </w:p>
    <w:p w:rsidR="00000000" w:rsidDel="00000000" w:rsidP="00000000" w:rsidRDefault="00000000" w:rsidRPr="00000000" w14:paraId="00000155">
      <w:pPr>
        <w:spacing w:after="0" w:before="0" w:lineRule="auto"/>
        <w:ind w:left="990" w:firstLine="0"/>
        <w:rPr>
          <w:u w:val="single"/>
        </w:rPr>
      </w:pPr>
      <w:r w:rsidDel="00000000" w:rsidR="00000000" w:rsidRPr="00000000">
        <w:rPr>
          <w:u w:val="single"/>
          <w:rtl w:val="0"/>
        </w:rPr>
        <w:t xml:space="preserve">Scrum Master (Ifani):</w:t>
      </w:r>
    </w:p>
    <w:p w:rsidR="00000000" w:rsidDel="00000000" w:rsidP="00000000" w:rsidRDefault="00000000" w:rsidRPr="00000000" w14:paraId="00000156">
      <w:pPr>
        <w:numPr>
          <w:ilvl w:val="0"/>
          <w:numId w:val="13"/>
        </w:numPr>
        <w:spacing w:after="0" w:before="0" w:lineRule="auto"/>
        <w:ind w:left="1350" w:hanging="270"/>
      </w:pPr>
      <w:r w:rsidDel="00000000" w:rsidR="00000000" w:rsidRPr="00000000">
        <w:rPr>
          <w:rtl w:val="0"/>
        </w:rPr>
        <w:t xml:space="preserve">Ensure that the project implements the practices according to the Scrum Guide for the team to follow during the development phases. </w:t>
      </w:r>
    </w:p>
    <w:p w:rsidR="00000000" w:rsidDel="00000000" w:rsidP="00000000" w:rsidRDefault="00000000" w:rsidRPr="00000000" w14:paraId="00000157">
      <w:pPr>
        <w:numPr>
          <w:ilvl w:val="0"/>
          <w:numId w:val="13"/>
        </w:numPr>
        <w:spacing w:after="0" w:before="0" w:lineRule="auto"/>
        <w:ind w:left="1350" w:hanging="270"/>
      </w:pPr>
      <w:r w:rsidDel="00000000" w:rsidR="00000000" w:rsidRPr="00000000">
        <w:rPr>
          <w:rtl w:val="0"/>
        </w:rPr>
        <w:t xml:space="preserve">Facilitate effective communication and collaboration between the team and stakeholders.</w:t>
      </w:r>
    </w:p>
    <w:p w:rsidR="00000000" w:rsidDel="00000000" w:rsidP="00000000" w:rsidRDefault="00000000" w:rsidRPr="00000000" w14:paraId="00000158">
      <w:pPr>
        <w:numPr>
          <w:ilvl w:val="0"/>
          <w:numId w:val="13"/>
        </w:numPr>
        <w:spacing w:after="0" w:before="0" w:lineRule="auto"/>
        <w:ind w:left="1350" w:hanging="270"/>
      </w:pPr>
      <w:r w:rsidDel="00000000" w:rsidR="00000000" w:rsidRPr="00000000">
        <w:rPr>
          <w:rtl w:val="0"/>
        </w:rPr>
        <w:t xml:space="preserve">Forecast and mitigate risks and problems that may hinder the project from progressing. This will ensure that the project workflow remains streamlined.</w:t>
      </w:r>
    </w:p>
    <w:p w:rsidR="00000000" w:rsidDel="00000000" w:rsidP="00000000" w:rsidRDefault="00000000" w:rsidRPr="00000000" w14:paraId="00000159">
      <w:pPr>
        <w:numPr>
          <w:ilvl w:val="0"/>
          <w:numId w:val="13"/>
        </w:numPr>
        <w:spacing w:after="0" w:before="0" w:lineRule="auto"/>
        <w:ind w:left="1350" w:hanging="270"/>
      </w:pPr>
      <w:r w:rsidDel="00000000" w:rsidR="00000000" w:rsidRPr="00000000">
        <w:rPr>
          <w:rtl w:val="0"/>
        </w:rPr>
        <w:t xml:space="preserve">Inform and support the team in comprehending and implementing Scrum principles in an effective manner. </w:t>
      </w:r>
    </w:p>
    <w:p w:rsidR="00000000" w:rsidDel="00000000" w:rsidP="00000000" w:rsidRDefault="00000000" w:rsidRPr="00000000" w14:paraId="0000015A">
      <w:pPr>
        <w:spacing w:after="0" w:before="0" w:lineRule="auto"/>
        <w:ind w:left="630" w:firstLine="0"/>
        <w:rPr/>
      </w:pPr>
      <w:r w:rsidDel="00000000" w:rsidR="00000000" w:rsidRPr="00000000">
        <w:rPr>
          <w:rtl w:val="0"/>
        </w:rPr>
      </w:r>
    </w:p>
    <w:p w:rsidR="00000000" w:rsidDel="00000000" w:rsidP="00000000" w:rsidRDefault="00000000" w:rsidRPr="00000000" w14:paraId="0000015B">
      <w:pPr>
        <w:spacing w:after="0" w:before="0" w:lineRule="auto"/>
        <w:ind w:left="990" w:firstLine="0"/>
        <w:rPr>
          <w:u w:val="single"/>
        </w:rPr>
      </w:pPr>
      <w:r w:rsidDel="00000000" w:rsidR="00000000" w:rsidRPr="00000000">
        <w:rPr>
          <w:u w:val="single"/>
          <w:rtl w:val="0"/>
        </w:rPr>
        <w:t xml:space="preserve">Developer (Nan, Zhao, Mahmoud):</w:t>
      </w:r>
    </w:p>
    <w:p w:rsidR="00000000" w:rsidDel="00000000" w:rsidP="00000000" w:rsidRDefault="00000000" w:rsidRPr="00000000" w14:paraId="0000015C">
      <w:pPr>
        <w:numPr>
          <w:ilvl w:val="0"/>
          <w:numId w:val="15"/>
        </w:numPr>
        <w:spacing w:after="0" w:before="0" w:lineRule="auto"/>
        <w:ind w:left="1350" w:hanging="270"/>
      </w:pPr>
      <w:r w:rsidDel="00000000" w:rsidR="00000000" w:rsidRPr="00000000">
        <w:rPr>
          <w:rtl w:val="0"/>
        </w:rPr>
        <w:t xml:space="preserve">Accountable for developing and delivering a functional increment at each stage of the sprint.</w:t>
      </w:r>
    </w:p>
    <w:p w:rsidR="00000000" w:rsidDel="00000000" w:rsidP="00000000" w:rsidRDefault="00000000" w:rsidRPr="00000000" w14:paraId="0000015D">
      <w:pPr>
        <w:numPr>
          <w:ilvl w:val="0"/>
          <w:numId w:val="15"/>
        </w:numPr>
        <w:spacing w:after="0" w:before="0" w:lineRule="auto"/>
        <w:ind w:left="1350" w:hanging="270"/>
      </w:pPr>
      <w:r w:rsidDel="00000000" w:rsidR="00000000" w:rsidRPr="00000000">
        <w:rPr>
          <w:rtl w:val="0"/>
        </w:rPr>
        <w:t xml:space="preserve">Ensure that the team adheres to design specifications and rigorously tests project increments to verify they meet the project requirements.</w:t>
      </w:r>
    </w:p>
    <w:p w:rsidR="00000000" w:rsidDel="00000000" w:rsidP="00000000" w:rsidRDefault="00000000" w:rsidRPr="00000000" w14:paraId="0000015E">
      <w:pPr>
        <w:numPr>
          <w:ilvl w:val="0"/>
          <w:numId w:val="15"/>
        </w:numPr>
        <w:spacing w:after="0" w:before="0" w:lineRule="auto"/>
        <w:ind w:left="1350" w:hanging="270"/>
      </w:pPr>
      <w:r w:rsidDel="00000000" w:rsidR="00000000" w:rsidRPr="00000000">
        <w:rPr>
          <w:rtl w:val="0"/>
        </w:rPr>
        <w:t xml:space="preserve">Accountable for executing and delivering functional increments in accordance with high-quality standards and within the sprint timeframe.</w:t>
      </w:r>
    </w:p>
    <w:p w:rsidR="00000000" w:rsidDel="00000000" w:rsidP="00000000" w:rsidRDefault="00000000" w:rsidRPr="00000000" w14:paraId="0000015F">
      <w:pPr>
        <w:numPr>
          <w:ilvl w:val="0"/>
          <w:numId w:val="15"/>
        </w:numPr>
        <w:spacing w:after="0" w:before="0" w:lineRule="auto"/>
        <w:ind w:left="1350" w:hanging="270"/>
      </w:pPr>
      <w:r w:rsidDel="00000000" w:rsidR="00000000" w:rsidRPr="00000000">
        <w:rPr>
          <w:rtl w:val="0"/>
        </w:rPr>
        <w:t xml:space="preserve">Perform the sprint planning and review each sprint to gather feedback in order to improve the development process. </w:t>
      </w:r>
    </w:p>
    <w:p w:rsidR="00000000" w:rsidDel="00000000" w:rsidP="00000000" w:rsidRDefault="00000000" w:rsidRPr="00000000" w14:paraId="00000160">
      <w:pPr>
        <w:spacing w:after="0" w:before="0" w:lineRule="auto"/>
        <w:ind w:left="0" w:firstLine="0"/>
        <w:rPr/>
      </w:pPr>
      <w:r w:rsidDel="00000000" w:rsidR="00000000" w:rsidRPr="00000000">
        <w:rPr>
          <w:rtl w:val="0"/>
        </w:rPr>
      </w:r>
    </w:p>
    <w:p w:rsidR="00000000" w:rsidDel="00000000" w:rsidP="00000000" w:rsidRDefault="00000000" w:rsidRPr="00000000" w14:paraId="00000161">
      <w:pPr>
        <w:spacing w:after="0" w:before="0" w:lineRule="auto"/>
        <w:ind w:left="990" w:firstLine="0"/>
        <w:rPr/>
      </w:pPr>
      <w:r w:rsidDel="00000000" w:rsidR="00000000" w:rsidRPr="00000000">
        <w:rPr>
          <w:rtl w:val="0"/>
        </w:rPr>
        <w:t xml:space="preserve">Currently, the aim is to hold daily briefings of approximately 20 minutes to review ongoing tasks and immediate objectives. In addition, longer and more comprehensive meetings will be conducted once a week to focus on broader project goals and key requirements. These weekly sessions will allow for in-depth discussions on strategic planning, progress evaluation, and any necessary adjustments to ensure alignment with the overall project objectives. The daily briefings will help in monitoring daily progress and resolve any issues.</w:t>
      </w:r>
    </w:p>
    <w:p w:rsidR="00000000" w:rsidDel="00000000" w:rsidP="00000000" w:rsidRDefault="00000000" w:rsidRPr="00000000" w14:paraId="00000162">
      <w:pPr>
        <w:spacing w:after="0" w:before="0" w:lineRule="auto"/>
        <w:ind w:left="990" w:firstLine="0"/>
        <w:rPr>
          <w:color w:val="ff0000"/>
        </w:rPr>
      </w:pPr>
      <w:r w:rsidDel="00000000" w:rsidR="00000000" w:rsidRPr="00000000">
        <w:rPr>
          <w:rtl w:val="0"/>
        </w:rPr>
      </w:r>
    </w:p>
    <w:p w:rsidR="00000000" w:rsidDel="00000000" w:rsidP="00000000" w:rsidRDefault="00000000" w:rsidRPr="00000000" w14:paraId="00000163">
      <w:pPr>
        <w:spacing w:after="0" w:before="0" w:lineRule="auto"/>
        <w:ind w:left="990" w:firstLine="0"/>
        <w:rPr/>
      </w:pPr>
      <w:r w:rsidDel="00000000" w:rsidR="00000000" w:rsidRPr="00000000">
        <w:br w:type="page"/>
      </w:r>
      <w:r w:rsidDel="00000000" w:rsidR="00000000" w:rsidRPr="00000000">
        <w:rPr>
          <w:rtl w:val="0"/>
        </w:rPr>
      </w:r>
    </w:p>
    <w:p w:rsidR="00000000" w:rsidDel="00000000" w:rsidP="00000000" w:rsidRDefault="00000000" w:rsidRPr="00000000" w14:paraId="00000164">
      <w:pPr>
        <w:pStyle w:val="Heading1"/>
        <w:numPr>
          <w:ilvl w:val="0"/>
          <w:numId w:val="6"/>
        </w:numPr>
        <w:spacing w:after="0" w:before="0" w:line="276" w:lineRule="auto"/>
        <w:ind w:left="540.0000000000001" w:hanging="180.00000000000014"/>
        <w:rPr/>
      </w:pPr>
      <w:bookmarkStart w:colFirst="0" w:colLast="0" w:name="_2c65k6dlv71i" w:id="30"/>
      <w:bookmarkEnd w:id="30"/>
      <w:r w:rsidDel="00000000" w:rsidR="00000000" w:rsidRPr="00000000">
        <w:rPr>
          <w:rtl w:val="0"/>
        </w:rPr>
        <w:t xml:space="preserve">project charter approval</w:t>
      </w:r>
    </w:p>
    <w:p w:rsidR="00000000" w:rsidDel="00000000" w:rsidP="00000000" w:rsidRDefault="00000000" w:rsidRPr="00000000" w14:paraId="00000165">
      <w:pPr>
        <w:spacing w:after="0" w:before="0" w:lineRule="auto"/>
        <w:rPr/>
      </w:pPr>
      <w:r w:rsidDel="00000000" w:rsidR="00000000" w:rsidRPr="00000000">
        <w:rPr>
          <w:rtl w:val="0"/>
        </w:rPr>
        <w:t xml:space="preserve">The undersigned acknowledge they have reviewed the project charter and authorize and fund the </w:t>
      </w:r>
      <w:r w:rsidDel="00000000" w:rsidR="00000000" w:rsidRPr="00000000">
        <w:fldChar w:fldCharType="begin"/>
        <w:instrText xml:space="preserve"> DOCPROPERTY "Subject"</w:instrText>
        <w:fldChar w:fldCharType="separate"/>
      </w:r>
      <w:r w:rsidDel="00000000" w:rsidR="00000000" w:rsidRPr="00000000">
        <w:rPr>
          <w:b w:val="1"/>
          <w:rtl w:val="0"/>
        </w:rPr>
        <w:t xml:space="preserve">Heart to Say</w:t>
      </w:r>
      <w:r w:rsidDel="00000000" w:rsidR="00000000" w:rsidRPr="00000000">
        <w:fldChar w:fldCharType="end"/>
      </w:r>
      <w:r w:rsidDel="00000000" w:rsidR="00000000" w:rsidRPr="00000000">
        <w:rPr>
          <w:rtl w:val="0"/>
        </w:rPr>
        <w:t xml:space="preserve"> project.  Changes to this project charter will be coordinated with and approved by the undersigned or their designated representatives.</w:t>
      </w:r>
    </w:p>
    <w:p w:rsidR="00000000" w:rsidDel="00000000" w:rsidP="00000000" w:rsidRDefault="00000000" w:rsidRPr="00000000" w14:paraId="00000166">
      <w:pPr>
        <w:tabs>
          <w:tab w:val="left" w:leader="none" w:pos="5760"/>
          <w:tab w:val="left" w:leader="none" w:pos="9000"/>
        </w:tabs>
        <w:spacing w:after="0" w:before="0" w:line="276" w:lineRule="auto"/>
        <w:rPr/>
      </w:pPr>
      <w:r w:rsidDel="00000000" w:rsidR="00000000" w:rsidRPr="00000000">
        <w:rPr>
          <w:rtl w:val="0"/>
        </w:rPr>
      </w:r>
    </w:p>
    <w:tbl>
      <w:tblPr>
        <w:tblStyle w:val="Table9"/>
        <w:tblW w:w="9015.0" w:type="dxa"/>
        <w:jc w:val="left"/>
        <w:tblInd w:w="45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0"/>
        <w:gridCol w:w="4755"/>
        <w:gridCol w:w="900"/>
        <w:gridCol w:w="1800"/>
        <w:tblGridChange w:id="0">
          <w:tblGrid>
            <w:gridCol w:w="1560"/>
            <w:gridCol w:w="4755"/>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7">
            <w:pPr>
              <w:spacing w:after="0" w:before="0" w:line="276" w:lineRule="auto"/>
              <w:ind w:left="0" w:firstLine="0"/>
              <w:rPr/>
            </w:pPr>
            <w:bookmarkStart w:colFirst="0" w:colLast="0" w:name="_ihv636" w:id="31"/>
            <w:bookmarkEnd w:id="31"/>
            <w:r w:rsidDel="00000000" w:rsidR="00000000" w:rsidRPr="00000000">
              <w:rPr>
                <w:rtl w:val="0"/>
              </w:rPr>
              <w:t xml:space="preserve">Signature:</w:t>
            </w:r>
          </w:p>
        </w:tc>
        <w:tc>
          <w:tcPr>
            <w:tcBorders>
              <w:top w:color="000000" w:space="0" w:sz="0" w:val="nil"/>
              <w:left w:color="000000" w:space="0" w:sz="0" w:val="nil"/>
              <w:right w:color="000000" w:space="0" w:sz="0" w:val="nil"/>
            </w:tcBorders>
            <w:shd w:fill="auto" w:val="clear"/>
            <w:vAlign w:val="center"/>
          </w:tcPr>
          <w:p w:rsidR="00000000" w:rsidDel="00000000" w:rsidP="00000000" w:rsidRDefault="00000000" w:rsidRPr="00000000" w14:paraId="00000168">
            <w:pPr>
              <w:spacing w:after="0" w:before="0"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69">
            <w:pPr>
              <w:spacing w:after="0" w:before="0" w:line="276" w:lineRule="auto"/>
              <w:ind w:left="0" w:firstLine="0"/>
              <w:jc w:val="left"/>
              <w:rPr/>
            </w:pPr>
            <w:r w:rsidDel="00000000" w:rsidR="00000000" w:rsidRPr="00000000">
              <w:rPr>
                <w:rtl w:val="0"/>
              </w:rPr>
              <w:t xml:space="preserve">Date:</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6A">
            <w:pPr>
              <w:spacing w:after="0" w:before="0" w:line="276" w:lineRule="auto"/>
              <w:ind w:left="90" w:firstLine="0"/>
              <w:rPr/>
            </w:pPr>
            <w:r w:rsidDel="00000000" w:rsidR="00000000" w:rsidRPr="00000000">
              <w:rPr>
                <w:rtl w:val="0"/>
              </w:rPr>
              <w:t xml:space="preserve">22/09/2024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6B">
            <w:pPr>
              <w:spacing w:after="0" w:before="0" w:line="276" w:lineRule="auto"/>
              <w:ind w:left="0" w:firstLine="0"/>
              <w:rPr/>
            </w:pPr>
            <w:r w:rsidDel="00000000" w:rsidR="00000000" w:rsidRPr="00000000">
              <w:rPr>
                <w:rtl w:val="0"/>
              </w:rPr>
              <w:t xml:space="preserve">Print Name:</w:t>
            </w:r>
          </w:p>
        </w:tc>
        <w:tc>
          <w:tcPr>
            <w:tcBorders>
              <w:left w:color="000000" w:space="0" w:sz="0" w:val="nil"/>
              <w:right w:color="000000" w:space="0" w:sz="0" w:val="nil"/>
            </w:tcBorders>
            <w:shd w:fill="auto" w:val="clear"/>
          </w:tcPr>
          <w:p w:rsidR="00000000" w:rsidDel="00000000" w:rsidP="00000000" w:rsidRDefault="00000000" w:rsidRPr="00000000" w14:paraId="0000016C">
            <w:pPr>
              <w:spacing w:after="0" w:before="0" w:line="276" w:lineRule="auto"/>
              <w:ind w:left="0" w:firstLine="0"/>
              <w:rPr/>
            </w:pPr>
            <w:r w:rsidDel="00000000" w:rsidR="00000000" w:rsidRPr="00000000">
              <w:rPr>
                <w:rtl w:val="0"/>
              </w:rPr>
              <w:t xml:space="preserve">Mahmoud Elachi</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6D">
            <w:pPr>
              <w:spacing w:after="0" w:before="0" w:line="276"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6E">
            <w:pPr>
              <w:spacing w:after="0" w:before="0" w:line="276" w:lineRule="auto"/>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6F">
            <w:pPr>
              <w:spacing w:after="0" w:before="0" w:line="276" w:lineRule="auto"/>
              <w:ind w:left="0" w:firstLine="0"/>
              <w:rPr/>
            </w:pPr>
            <w:r w:rsidDel="00000000" w:rsidR="00000000" w:rsidRPr="00000000">
              <w:rPr>
                <w:rtl w:val="0"/>
              </w:rPr>
              <w:t xml:space="preserve">Role:</w:t>
            </w:r>
          </w:p>
        </w:tc>
        <w:tc>
          <w:tcPr>
            <w:tcBorders>
              <w:left w:color="000000" w:space="0" w:sz="0" w:val="nil"/>
              <w:right w:color="000000" w:space="0" w:sz="0" w:val="nil"/>
            </w:tcBorders>
            <w:shd w:fill="auto" w:val="clear"/>
          </w:tcPr>
          <w:p w:rsidR="00000000" w:rsidDel="00000000" w:rsidP="00000000" w:rsidRDefault="00000000" w:rsidRPr="00000000" w14:paraId="00000170">
            <w:pPr>
              <w:spacing w:after="0" w:before="0" w:line="276" w:lineRule="auto"/>
              <w:ind w:left="0" w:firstLine="0"/>
              <w:rPr/>
            </w:pPr>
            <w:r w:rsidDel="00000000" w:rsidR="00000000" w:rsidRPr="00000000">
              <w:rPr>
                <w:rtl w:val="0"/>
              </w:rPr>
              <w:t xml:space="preserve">Project Leader</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71">
            <w:pPr>
              <w:spacing w:after="0" w:before="0"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72">
            <w:pPr>
              <w:spacing w:after="0" w:before="0" w:line="276" w:lineRule="auto"/>
              <w:rPr/>
            </w:pPr>
            <w:r w:rsidDel="00000000" w:rsidR="00000000" w:rsidRPr="00000000">
              <w:rPr>
                <w:rtl w:val="0"/>
              </w:rPr>
            </w:r>
          </w:p>
        </w:tc>
      </w:tr>
    </w:tbl>
    <w:p w:rsidR="00000000" w:rsidDel="00000000" w:rsidP="00000000" w:rsidRDefault="00000000" w:rsidRPr="00000000" w14:paraId="00000173">
      <w:pPr>
        <w:spacing w:after="0" w:before="0" w:line="276" w:lineRule="auto"/>
        <w:ind w:left="0" w:firstLine="0"/>
        <w:rPr/>
      </w:pPr>
      <w:r w:rsidDel="00000000" w:rsidR="00000000" w:rsidRPr="00000000">
        <w:rPr>
          <w:rtl w:val="0"/>
        </w:rPr>
      </w:r>
    </w:p>
    <w:tbl>
      <w:tblPr>
        <w:tblStyle w:val="Table10"/>
        <w:tblW w:w="8970.0" w:type="dxa"/>
        <w:jc w:val="left"/>
        <w:tblInd w:w="4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0"/>
        <w:gridCol w:w="4710"/>
        <w:gridCol w:w="900"/>
        <w:gridCol w:w="1800"/>
        <w:tblGridChange w:id="0">
          <w:tblGrid>
            <w:gridCol w:w="1560"/>
            <w:gridCol w:w="4710"/>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74">
            <w:pPr>
              <w:spacing w:after="0" w:before="0" w:line="276" w:lineRule="auto"/>
              <w:ind w:left="0" w:firstLine="0"/>
              <w:rPr/>
            </w:pPr>
            <w:r w:rsidDel="00000000" w:rsidR="00000000" w:rsidRPr="00000000">
              <w:rPr>
                <w:rtl w:val="0"/>
              </w:rPr>
              <w:t xml:space="preserve">Signature:</w:t>
            </w:r>
          </w:p>
        </w:tc>
        <w:tc>
          <w:tcPr>
            <w:tcBorders>
              <w:top w:color="000000" w:space="0" w:sz="0" w:val="nil"/>
              <w:left w:color="000000" w:space="0" w:sz="0" w:val="nil"/>
              <w:right w:color="000000" w:space="0" w:sz="0" w:val="nil"/>
            </w:tcBorders>
            <w:shd w:fill="auto" w:val="clear"/>
            <w:vAlign w:val="center"/>
          </w:tcPr>
          <w:p w:rsidR="00000000" w:rsidDel="00000000" w:rsidP="00000000" w:rsidRDefault="00000000" w:rsidRPr="00000000" w14:paraId="00000175">
            <w:pPr>
              <w:spacing w:after="0" w:before="0" w:line="276" w:lineRule="auto"/>
              <w:ind w:left="0" w:firstLine="0"/>
              <w:rPr>
                <w:rFonts w:ascii="Caveat" w:cs="Caveat" w:eastAsia="Caveat" w:hAnsi="Caveat"/>
                <w:color w:val="0000ff"/>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76">
            <w:pPr>
              <w:spacing w:after="0" w:before="0" w:line="276" w:lineRule="auto"/>
              <w:ind w:left="0" w:firstLine="0"/>
              <w:jc w:val="left"/>
              <w:rPr/>
            </w:pPr>
            <w:r w:rsidDel="00000000" w:rsidR="00000000" w:rsidRPr="00000000">
              <w:rPr>
                <w:rtl w:val="0"/>
              </w:rPr>
              <w:t xml:space="preserve">Date:</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77">
            <w:pPr>
              <w:spacing w:after="0" w:before="0" w:line="276" w:lineRule="auto"/>
              <w:ind w:left="90" w:firstLine="0"/>
              <w:rPr/>
            </w:pPr>
            <w:r w:rsidDel="00000000" w:rsidR="00000000" w:rsidRPr="00000000">
              <w:rPr>
                <w:rtl w:val="0"/>
              </w:rPr>
              <w:t xml:space="preserve">22/09/2024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78">
            <w:pPr>
              <w:spacing w:after="0" w:before="0" w:line="276" w:lineRule="auto"/>
              <w:ind w:left="0" w:firstLine="0"/>
              <w:rPr/>
            </w:pPr>
            <w:r w:rsidDel="00000000" w:rsidR="00000000" w:rsidRPr="00000000">
              <w:rPr>
                <w:rtl w:val="0"/>
              </w:rPr>
              <w:t xml:space="preserve">Print Name:</w:t>
            </w:r>
          </w:p>
        </w:tc>
        <w:tc>
          <w:tcPr>
            <w:tcBorders>
              <w:left w:color="000000" w:space="0" w:sz="0" w:val="nil"/>
              <w:right w:color="000000" w:space="0" w:sz="0" w:val="nil"/>
            </w:tcBorders>
            <w:shd w:fill="auto" w:val="clear"/>
          </w:tcPr>
          <w:p w:rsidR="00000000" w:rsidDel="00000000" w:rsidP="00000000" w:rsidRDefault="00000000" w:rsidRPr="00000000" w14:paraId="00000179">
            <w:pPr>
              <w:spacing w:after="0" w:before="0" w:line="276" w:lineRule="auto"/>
              <w:ind w:left="0" w:firstLine="0"/>
              <w:rPr/>
            </w:pPr>
            <w:r w:rsidDel="00000000" w:rsidR="00000000" w:rsidRPr="00000000">
              <w:rPr>
                <w:rtl w:val="0"/>
              </w:rPr>
              <w:t xml:space="preserve">Sabine Koch</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7A">
            <w:pPr>
              <w:spacing w:after="0" w:before="0" w:line="276"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7B">
            <w:pPr>
              <w:spacing w:after="0" w:before="0" w:line="276" w:lineRule="auto"/>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7C">
            <w:pPr>
              <w:spacing w:after="0" w:before="0" w:line="276" w:lineRule="auto"/>
              <w:ind w:left="0" w:firstLine="0"/>
              <w:rPr/>
            </w:pPr>
            <w:r w:rsidDel="00000000" w:rsidR="00000000" w:rsidRPr="00000000">
              <w:rPr>
                <w:rtl w:val="0"/>
              </w:rPr>
              <w:t xml:space="preserve">Role:</w:t>
            </w:r>
          </w:p>
        </w:tc>
        <w:tc>
          <w:tcPr>
            <w:tcBorders>
              <w:left w:color="000000" w:space="0" w:sz="0" w:val="nil"/>
              <w:right w:color="000000" w:space="0" w:sz="0" w:val="nil"/>
            </w:tcBorders>
            <w:shd w:fill="auto" w:val="clear"/>
          </w:tcPr>
          <w:p w:rsidR="00000000" w:rsidDel="00000000" w:rsidP="00000000" w:rsidRDefault="00000000" w:rsidRPr="00000000" w14:paraId="0000017D">
            <w:pPr>
              <w:spacing w:after="0" w:before="0" w:line="276" w:lineRule="auto"/>
              <w:ind w:left="0" w:firstLine="0"/>
              <w:rPr/>
            </w:pPr>
            <w:r w:rsidDel="00000000" w:rsidR="00000000" w:rsidRPr="00000000">
              <w:rPr>
                <w:rtl w:val="0"/>
              </w:rPr>
              <w:t xml:space="preserve">Head of Department Learning, Informatics, Management and Ethics (LIME) Karolinska Institutet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7E">
            <w:pPr>
              <w:spacing w:after="0" w:before="0"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7F">
            <w:pPr>
              <w:spacing w:after="0" w:before="0" w:line="276" w:lineRule="auto"/>
              <w:rPr/>
            </w:pPr>
            <w:r w:rsidDel="00000000" w:rsidR="00000000" w:rsidRPr="00000000">
              <w:rPr>
                <w:rtl w:val="0"/>
              </w:rPr>
            </w:r>
          </w:p>
        </w:tc>
      </w:tr>
    </w:tbl>
    <w:p w:rsidR="00000000" w:rsidDel="00000000" w:rsidP="00000000" w:rsidRDefault="00000000" w:rsidRPr="00000000" w14:paraId="00000180">
      <w:pPr>
        <w:spacing w:after="0" w:before="0" w:line="276" w:lineRule="auto"/>
        <w:ind w:left="0" w:firstLine="0"/>
        <w:rPr/>
      </w:pPr>
      <w:r w:rsidDel="00000000" w:rsidR="00000000" w:rsidRPr="00000000">
        <w:rPr>
          <w:rtl w:val="0"/>
        </w:rPr>
      </w:r>
    </w:p>
    <w:tbl>
      <w:tblPr>
        <w:tblStyle w:val="Table11"/>
        <w:tblW w:w="8955.0" w:type="dxa"/>
        <w:jc w:val="left"/>
        <w:tblInd w:w="5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5"/>
        <w:gridCol w:w="4650"/>
        <w:gridCol w:w="900"/>
        <w:gridCol w:w="1800"/>
        <w:tblGridChange w:id="0">
          <w:tblGrid>
            <w:gridCol w:w="1605"/>
            <w:gridCol w:w="4650"/>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81">
            <w:pPr>
              <w:spacing w:after="0" w:before="0" w:line="276" w:lineRule="auto"/>
              <w:ind w:left="0" w:firstLine="0"/>
              <w:rPr/>
            </w:pPr>
            <w:r w:rsidDel="00000000" w:rsidR="00000000" w:rsidRPr="00000000">
              <w:rPr>
                <w:rtl w:val="0"/>
              </w:rPr>
              <w:t xml:space="preserve">Signature:</w:t>
            </w:r>
          </w:p>
        </w:tc>
        <w:tc>
          <w:tcPr>
            <w:tcBorders>
              <w:top w:color="000000" w:space="0" w:sz="0" w:val="nil"/>
              <w:left w:color="000000" w:space="0" w:sz="0" w:val="nil"/>
              <w:right w:color="000000" w:space="0" w:sz="0" w:val="nil"/>
            </w:tcBorders>
            <w:shd w:fill="auto" w:val="clear"/>
            <w:vAlign w:val="center"/>
          </w:tcPr>
          <w:p w:rsidR="00000000" w:rsidDel="00000000" w:rsidP="00000000" w:rsidRDefault="00000000" w:rsidRPr="00000000" w14:paraId="00000182">
            <w:pPr>
              <w:spacing w:after="0" w:before="0" w:line="276" w:lineRule="auto"/>
              <w:ind w:left="0" w:firstLine="0"/>
              <w:rPr>
                <w:rFonts w:ascii="Caveat" w:cs="Caveat" w:eastAsia="Caveat" w:hAnsi="Caveat"/>
                <w:color w:val="0000ff"/>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83">
            <w:pPr>
              <w:spacing w:after="0" w:before="0" w:line="276" w:lineRule="auto"/>
              <w:ind w:left="0" w:firstLine="0"/>
              <w:jc w:val="left"/>
              <w:rPr/>
            </w:pPr>
            <w:r w:rsidDel="00000000" w:rsidR="00000000" w:rsidRPr="00000000">
              <w:rPr>
                <w:rtl w:val="0"/>
              </w:rPr>
              <w:t xml:space="preserve">Date:</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84">
            <w:pPr>
              <w:spacing w:after="0" w:before="0" w:line="276" w:lineRule="auto"/>
              <w:ind w:left="90" w:firstLine="0"/>
              <w:rPr/>
            </w:pPr>
            <w:r w:rsidDel="00000000" w:rsidR="00000000" w:rsidRPr="00000000">
              <w:rPr>
                <w:rtl w:val="0"/>
              </w:rPr>
              <w:t xml:space="preserve">22/09/2024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85">
            <w:pPr>
              <w:spacing w:after="0" w:before="0" w:line="276" w:lineRule="auto"/>
              <w:ind w:left="0" w:firstLine="0"/>
              <w:rPr/>
            </w:pPr>
            <w:r w:rsidDel="00000000" w:rsidR="00000000" w:rsidRPr="00000000">
              <w:rPr>
                <w:rtl w:val="0"/>
              </w:rPr>
              <w:t xml:space="preserve">Print Name:</w:t>
            </w:r>
          </w:p>
        </w:tc>
        <w:tc>
          <w:tcPr>
            <w:tcBorders>
              <w:left w:color="000000" w:space="0" w:sz="0" w:val="nil"/>
              <w:right w:color="000000" w:space="0" w:sz="0" w:val="nil"/>
            </w:tcBorders>
            <w:shd w:fill="auto" w:val="clear"/>
          </w:tcPr>
          <w:p w:rsidR="00000000" w:rsidDel="00000000" w:rsidP="00000000" w:rsidRDefault="00000000" w:rsidRPr="00000000" w14:paraId="00000186">
            <w:pPr>
              <w:spacing w:after="0" w:before="0" w:line="276" w:lineRule="auto"/>
              <w:ind w:left="0" w:firstLine="0"/>
              <w:rPr/>
            </w:pPr>
            <w:r w:rsidDel="00000000" w:rsidR="00000000" w:rsidRPr="00000000">
              <w:rPr>
                <w:rtl w:val="0"/>
              </w:rPr>
              <w:t xml:space="preserve">Patrik Rossi</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87">
            <w:pPr>
              <w:spacing w:after="0" w:before="0" w:line="276"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88">
            <w:pPr>
              <w:spacing w:after="0" w:before="0" w:line="276" w:lineRule="auto"/>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89">
            <w:pPr>
              <w:spacing w:after="0" w:before="0" w:line="276" w:lineRule="auto"/>
              <w:ind w:left="0" w:firstLine="0"/>
              <w:rPr/>
            </w:pPr>
            <w:r w:rsidDel="00000000" w:rsidR="00000000" w:rsidRPr="00000000">
              <w:rPr>
                <w:rtl w:val="0"/>
              </w:rPr>
              <w:t xml:space="preserve">Role:</w:t>
            </w:r>
          </w:p>
        </w:tc>
        <w:tc>
          <w:tcPr>
            <w:tcBorders>
              <w:left w:color="000000" w:space="0" w:sz="0" w:val="nil"/>
              <w:right w:color="000000" w:space="0" w:sz="0" w:val="nil"/>
            </w:tcBorders>
            <w:shd w:fill="auto" w:val="clear"/>
          </w:tcPr>
          <w:p w:rsidR="00000000" w:rsidDel="00000000" w:rsidP="00000000" w:rsidRDefault="00000000" w:rsidRPr="00000000" w14:paraId="0000018A">
            <w:pPr>
              <w:spacing w:after="0" w:before="0" w:line="276" w:lineRule="auto"/>
              <w:ind w:left="0" w:firstLine="0"/>
              <w:rPr/>
            </w:pPr>
            <w:r w:rsidDel="00000000" w:rsidR="00000000" w:rsidRPr="00000000">
              <w:rPr>
                <w:rtl w:val="0"/>
              </w:rPr>
              <w:t xml:space="preserve">Acting Chief Executive Officer (CEO), Karolinska University Hospital</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8B">
            <w:pPr>
              <w:spacing w:after="0" w:before="0"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8C">
            <w:pPr>
              <w:spacing w:after="0" w:before="0" w:line="276" w:lineRule="auto"/>
              <w:rPr/>
            </w:pPr>
            <w:r w:rsidDel="00000000" w:rsidR="00000000" w:rsidRPr="00000000">
              <w:rPr>
                <w:rtl w:val="0"/>
              </w:rPr>
            </w:r>
          </w:p>
        </w:tc>
      </w:tr>
    </w:tbl>
    <w:p w:rsidR="00000000" w:rsidDel="00000000" w:rsidP="00000000" w:rsidRDefault="00000000" w:rsidRPr="00000000" w14:paraId="0000018D">
      <w:pPr>
        <w:spacing w:after="0" w:before="0" w:line="276" w:lineRule="auto"/>
        <w:ind w:left="0" w:firstLine="0"/>
        <w:rPr/>
      </w:pPr>
      <w:r w:rsidDel="00000000" w:rsidR="00000000" w:rsidRPr="00000000">
        <w:rPr>
          <w:rtl w:val="0"/>
        </w:rPr>
      </w:r>
    </w:p>
    <w:tbl>
      <w:tblPr>
        <w:tblStyle w:val="Table12"/>
        <w:tblW w:w="8925.0" w:type="dxa"/>
        <w:jc w:val="left"/>
        <w:tblInd w:w="5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5"/>
        <w:gridCol w:w="4620"/>
        <w:gridCol w:w="900"/>
        <w:gridCol w:w="1800"/>
        <w:tblGridChange w:id="0">
          <w:tblGrid>
            <w:gridCol w:w="1605"/>
            <w:gridCol w:w="4620"/>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8E">
            <w:pPr>
              <w:spacing w:after="0" w:before="0" w:line="276" w:lineRule="auto"/>
              <w:ind w:left="0" w:firstLine="0"/>
              <w:rPr/>
            </w:pPr>
            <w:r w:rsidDel="00000000" w:rsidR="00000000" w:rsidRPr="00000000">
              <w:rPr>
                <w:rtl w:val="0"/>
              </w:rPr>
              <w:t xml:space="preserve">Signature:</w:t>
            </w:r>
          </w:p>
        </w:tc>
        <w:tc>
          <w:tcPr>
            <w:tcBorders>
              <w:top w:color="000000" w:space="0" w:sz="0" w:val="nil"/>
              <w:left w:color="000000" w:space="0" w:sz="0" w:val="nil"/>
              <w:right w:color="000000" w:space="0" w:sz="0" w:val="nil"/>
            </w:tcBorders>
            <w:shd w:fill="auto" w:val="clear"/>
            <w:vAlign w:val="center"/>
          </w:tcPr>
          <w:p w:rsidR="00000000" w:rsidDel="00000000" w:rsidP="00000000" w:rsidRDefault="00000000" w:rsidRPr="00000000" w14:paraId="0000018F">
            <w:pPr>
              <w:spacing w:after="0" w:before="0" w:line="276" w:lineRule="auto"/>
              <w:ind w:left="0" w:firstLine="0"/>
              <w:rPr>
                <w:rFonts w:ascii="Caveat" w:cs="Caveat" w:eastAsia="Caveat" w:hAnsi="Caveat"/>
                <w:color w:val="0000ff"/>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90">
            <w:pPr>
              <w:spacing w:after="0" w:before="0" w:line="276" w:lineRule="auto"/>
              <w:ind w:left="0" w:firstLine="0"/>
              <w:jc w:val="left"/>
              <w:rPr/>
            </w:pPr>
            <w:r w:rsidDel="00000000" w:rsidR="00000000" w:rsidRPr="00000000">
              <w:rPr>
                <w:rtl w:val="0"/>
              </w:rPr>
              <w:t xml:space="preserve">Date:</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91">
            <w:pPr>
              <w:spacing w:after="0" w:before="0" w:line="276" w:lineRule="auto"/>
              <w:ind w:left="90" w:firstLine="0"/>
              <w:rPr/>
            </w:pPr>
            <w:r w:rsidDel="00000000" w:rsidR="00000000" w:rsidRPr="00000000">
              <w:rPr>
                <w:rtl w:val="0"/>
              </w:rPr>
              <w:t xml:space="preserve">22/09/2024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92">
            <w:pPr>
              <w:spacing w:after="0" w:before="0" w:line="276" w:lineRule="auto"/>
              <w:ind w:left="0" w:firstLine="0"/>
              <w:rPr/>
            </w:pPr>
            <w:r w:rsidDel="00000000" w:rsidR="00000000" w:rsidRPr="00000000">
              <w:rPr>
                <w:rtl w:val="0"/>
              </w:rPr>
              <w:t xml:space="preserve">Print Name:</w:t>
            </w:r>
          </w:p>
        </w:tc>
        <w:tc>
          <w:tcPr>
            <w:tcBorders>
              <w:left w:color="000000" w:space="0" w:sz="0" w:val="nil"/>
              <w:right w:color="000000" w:space="0" w:sz="0" w:val="nil"/>
            </w:tcBorders>
            <w:shd w:fill="auto" w:val="clear"/>
          </w:tcPr>
          <w:p w:rsidR="00000000" w:rsidDel="00000000" w:rsidP="00000000" w:rsidRDefault="00000000" w:rsidRPr="00000000" w14:paraId="00000193">
            <w:pPr>
              <w:spacing w:after="0" w:before="0" w:line="276" w:lineRule="auto"/>
              <w:ind w:left="0" w:firstLine="0"/>
              <w:rPr/>
            </w:pPr>
            <w:r w:rsidDel="00000000" w:rsidR="00000000" w:rsidRPr="00000000">
              <w:rPr>
                <w:rtl w:val="0"/>
              </w:rPr>
              <w:t xml:space="preserve">Emma Lennartsson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94">
            <w:pPr>
              <w:spacing w:after="0" w:before="0" w:line="276"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95">
            <w:pPr>
              <w:spacing w:after="0" w:before="0" w:line="276" w:lineRule="auto"/>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96">
            <w:pPr>
              <w:spacing w:after="0" w:before="0" w:line="276" w:lineRule="auto"/>
              <w:ind w:left="0" w:firstLine="0"/>
              <w:rPr/>
            </w:pPr>
            <w:r w:rsidDel="00000000" w:rsidR="00000000" w:rsidRPr="00000000">
              <w:rPr>
                <w:rtl w:val="0"/>
              </w:rPr>
              <w:t xml:space="preserve">Role:</w:t>
            </w:r>
          </w:p>
        </w:tc>
        <w:tc>
          <w:tcPr>
            <w:tcBorders>
              <w:left w:color="000000" w:space="0" w:sz="0" w:val="nil"/>
              <w:right w:color="000000" w:space="0" w:sz="0" w:val="nil"/>
            </w:tcBorders>
            <w:shd w:fill="auto" w:val="clear"/>
          </w:tcPr>
          <w:p w:rsidR="00000000" w:rsidDel="00000000" w:rsidP="00000000" w:rsidRDefault="00000000" w:rsidRPr="00000000" w14:paraId="00000197">
            <w:pPr>
              <w:spacing w:after="0" w:before="0" w:line="276" w:lineRule="auto"/>
              <w:ind w:left="0" w:firstLine="0"/>
              <w:rPr/>
            </w:pPr>
            <w:r w:rsidDel="00000000" w:rsidR="00000000" w:rsidRPr="00000000">
              <w:rPr>
                <w:rtl w:val="0"/>
              </w:rPr>
              <w:t xml:space="preserve">Region Director, Region Stockholm</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98">
            <w:pPr>
              <w:spacing w:after="0" w:before="0"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99">
            <w:pPr>
              <w:spacing w:after="0" w:before="0" w:line="276" w:lineRule="auto"/>
              <w:rPr/>
            </w:pPr>
            <w:r w:rsidDel="00000000" w:rsidR="00000000" w:rsidRPr="00000000">
              <w:rPr>
                <w:rtl w:val="0"/>
              </w:rPr>
            </w:r>
          </w:p>
        </w:tc>
      </w:tr>
    </w:tbl>
    <w:p w:rsidR="00000000" w:rsidDel="00000000" w:rsidP="00000000" w:rsidRDefault="00000000" w:rsidRPr="00000000" w14:paraId="0000019A">
      <w:pPr>
        <w:spacing w:after="0" w:before="0" w:line="276" w:lineRule="auto"/>
        <w:ind w:left="0" w:firstLine="0"/>
        <w:rPr/>
      </w:pPr>
      <w:r w:rsidDel="00000000" w:rsidR="00000000" w:rsidRPr="00000000">
        <w:rPr>
          <w:rtl w:val="0"/>
        </w:rPr>
      </w:r>
    </w:p>
    <w:tbl>
      <w:tblPr>
        <w:tblStyle w:val="Table13"/>
        <w:tblW w:w="8910.0" w:type="dxa"/>
        <w:jc w:val="left"/>
        <w:tblInd w:w="5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0"/>
        <w:gridCol w:w="4650"/>
        <w:gridCol w:w="900"/>
        <w:gridCol w:w="1800"/>
        <w:tblGridChange w:id="0">
          <w:tblGrid>
            <w:gridCol w:w="1560"/>
            <w:gridCol w:w="4650"/>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9B">
            <w:pPr>
              <w:spacing w:after="0" w:before="0" w:line="276" w:lineRule="auto"/>
              <w:ind w:left="0" w:firstLine="0"/>
              <w:rPr/>
            </w:pPr>
            <w:r w:rsidDel="00000000" w:rsidR="00000000" w:rsidRPr="00000000">
              <w:rPr>
                <w:rtl w:val="0"/>
              </w:rPr>
              <w:t xml:space="preserve">Signature:</w:t>
            </w:r>
          </w:p>
        </w:tc>
        <w:tc>
          <w:tcPr>
            <w:tcBorders>
              <w:top w:color="000000" w:space="0" w:sz="0" w:val="nil"/>
              <w:left w:color="000000" w:space="0" w:sz="0" w:val="nil"/>
              <w:right w:color="000000" w:space="0" w:sz="0" w:val="nil"/>
            </w:tcBorders>
            <w:shd w:fill="auto" w:val="clear"/>
            <w:vAlign w:val="center"/>
          </w:tcPr>
          <w:p w:rsidR="00000000" w:rsidDel="00000000" w:rsidP="00000000" w:rsidRDefault="00000000" w:rsidRPr="00000000" w14:paraId="0000019C">
            <w:pPr>
              <w:spacing w:after="0" w:before="0" w:line="276" w:lineRule="auto"/>
              <w:ind w:left="0" w:firstLine="0"/>
              <w:rPr>
                <w:rFonts w:ascii="Caveat" w:cs="Caveat" w:eastAsia="Caveat" w:hAnsi="Caveat"/>
                <w:color w:val="0000ff"/>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9D">
            <w:pPr>
              <w:spacing w:after="0" w:before="0" w:line="276" w:lineRule="auto"/>
              <w:ind w:left="0" w:firstLine="0"/>
              <w:jc w:val="left"/>
              <w:rPr/>
            </w:pPr>
            <w:r w:rsidDel="00000000" w:rsidR="00000000" w:rsidRPr="00000000">
              <w:rPr>
                <w:rtl w:val="0"/>
              </w:rPr>
              <w:t xml:space="preserve">Date:</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9E">
            <w:pPr>
              <w:spacing w:after="0" w:before="0" w:line="276" w:lineRule="auto"/>
              <w:ind w:left="90" w:firstLine="0"/>
              <w:rPr/>
            </w:pPr>
            <w:r w:rsidDel="00000000" w:rsidR="00000000" w:rsidRPr="00000000">
              <w:rPr>
                <w:rtl w:val="0"/>
              </w:rPr>
              <w:t xml:space="preserve">22/09/2024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9F">
            <w:pPr>
              <w:spacing w:after="0" w:before="0" w:line="276" w:lineRule="auto"/>
              <w:ind w:left="0" w:firstLine="0"/>
              <w:rPr/>
            </w:pPr>
            <w:r w:rsidDel="00000000" w:rsidR="00000000" w:rsidRPr="00000000">
              <w:rPr>
                <w:rtl w:val="0"/>
              </w:rPr>
              <w:t xml:space="preserve">Print Name:</w:t>
            </w:r>
          </w:p>
        </w:tc>
        <w:tc>
          <w:tcPr>
            <w:tcBorders>
              <w:left w:color="000000" w:space="0" w:sz="0" w:val="nil"/>
              <w:right w:color="000000" w:space="0" w:sz="0" w:val="nil"/>
            </w:tcBorders>
            <w:shd w:fill="auto" w:val="clear"/>
          </w:tcPr>
          <w:p w:rsidR="00000000" w:rsidDel="00000000" w:rsidP="00000000" w:rsidRDefault="00000000" w:rsidRPr="00000000" w14:paraId="000001A0">
            <w:pPr>
              <w:spacing w:after="0" w:before="0" w:line="276" w:lineRule="auto"/>
              <w:ind w:left="0" w:firstLine="0"/>
              <w:rPr/>
            </w:pPr>
            <w:r w:rsidDel="00000000" w:rsidR="00000000" w:rsidRPr="00000000">
              <w:rPr>
                <w:rtl w:val="0"/>
              </w:rPr>
              <w:t xml:space="preserve">Gunilla Nordlöf</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1">
            <w:pPr>
              <w:spacing w:after="0" w:before="0" w:line="276"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A2">
            <w:pPr>
              <w:spacing w:after="0" w:before="0" w:line="276" w:lineRule="auto"/>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3">
            <w:pPr>
              <w:spacing w:after="0" w:before="0" w:line="276" w:lineRule="auto"/>
              <w:ind w:left="0" w:firstLine="0"/>
              <w:rPr/>
            </w:pPr>
            <w:r w:rsidDel="00000000" w:rsidR="00000000" w:rsidRPr="00000000">
              <w:rPr>
                <w:rtl w:val="0"/>
              </w:rPr>
              <w:t xml:space="preserve">Role:</w:t>
            </w:r>
          </w:p>
        </w:tc>
        <w:tc>
          <w:tcPr>
            <w:tcBorders>
              <w:left w:color="000000" w:space="0" w:sz="0" w:val="nil"/>
              <w:right w:color="000000" w:space="0" w:sz="0" w:val="nil"/>
            </w:tcBorders>
            <w:shd w:fill="auto" w:val="clear"/>
          </w:tcPr>
          <w:p w:rsidR="00000000" w:rsidDel="00000000" w:rsidP="00000000" w:rsidRDefault="00000000" w:rsidRPr="00000000" w14:paraId="000001A4">
            <w:pPr>
              <w:spacing w:after="0" w:before="0" w:line="276" w:lineRule="auto"/>
              <w:ind w:left="0" w:firstLine="0"/>
              <w:rPr/>
            </w:pPr>
            <w:r w:rsidDel="00000000" w:rsidR="00000000" w:rsidRPr="00000000">
              <w:rPr>
                <w:rtl w:val="0"/>
              </w:rPr>
              <w:t xml:space="preserve">Director General of the E-Health Authority, Swedish eHealth Agency (e-hälsomyndigheten)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5">
            <w:pPr>
              <w:spacing w:after="0" w:before="0"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6">
            <w:pPr>
              <w:spacing w:after="0" w:before="0" w:line="276" w:lineRule="auto"/>
              <w:rPr/>
            </w:pPr>
            <w:r w:rsidDel="00000000" w:rsidR="00000000" w:rsidRPr="00000000">
              <w:rPr>
                <w:rtl w:val="0"/>
              </w:rPr>
            </w:r>
          </w:p>
        </w:tc>
      </w:tr>
    </w:tbl>
    <w:p w:rsidR="00000000" w:rsidDel="00000000" w:rsidP="00000000" w:rsidRDefault="00000000" w:rsidRPr="00000000" w14:paraId="000001A7">
      <w:pPr>
        <w:spacing w:after="0" w:before="0" w:line="276" w:lineRule="auto"/>
        <w:ind w:left="0" w:firstLine="0"/>
        <w:rPr/>
      </w:pPr>
      <w:r w:rsidDel="00000000" w:rsidR="00000000" w:rsidRPr="00000000">
        <w:rPr>
          <w:rtl w:val="0"/>
        </w:rPr>
      </w:r>
    </w:p>
    <w:tbl>
      <w:tblPr>
        <w:tblStyle w:val="Table14"/>
        <w:tblW w:w="8910.0" w:type="dxa"/>
        <w:jc w:val="left"/>
        <w:tblInd w:w="5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0"/>
        <w:gridCol w:w="4680"/>
        <w:gridCol w:w="900"/>
        <w:gridCol w:w="1800"/>
        <w:tblGridChange w:id="0">
          <w:tblGrid>
            <w:gridCol w:w="1530"/>
            <w:gridCol w:w="4680"/>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8">
            <w:pPr>
              <w:spacing w:after="0" w:before="0" w:line="276" w:lineRule="auto"/>
              <w:ind w:left="0" w:firstLine="0"/>
              <w:rPr/>
            </w:pPr>
            <w:r w:rsidDel="00000000" w:rsidR="00000000" w:rsidRPr="00000000">
              <w:rPr>
                <w:rtl w:val="0"/>
              </w:rPr>
              <w:t xml:space="preserve">Signature:</w:t>
            </w:r>
          </w:p>
        </w:tc>
        <w:tc>
          <w:tcPr>
            <w:tcBorders>
              <w:top w:color="000000" w:space="0" w:sz="0" w:val="nil"/>
              <w:left w:color="000000" w:space="0" w:sz="0" w:val="nil"/>
              <w:right w:color="000000" w:space="0" w:sz="0" w:val="nil"/>
            </w:tcBorders>
            <w:shd w:fill="auto" w:val="clear"/>
            <w:vAlign w:val="center"/>
          </w:tcPr>
          <w:p w:rsidR="00000000" w:rsidDel="00000000" w:rsidP="00000000" w:rsidRDefault="00000000" w:rsidRPr="00000000" w14:paraId="000001A9">
            <w:pPr>
              <w:spacing w:after="0" w:before="0" w:line="276" w:lineRule="auto"/>
              <w:ind w:left="0" w:firstLine="0"/>
              <w:rPr>
                <w:rFonts w:ascii="Caveat" w:cs="Caveat" w:eastAsia="Caveat" w:hAnsi="Caveat"/>
                <w:color w:val="0000ff"/>
                <w:sz w:val="36"/>
                <w:szCs w:val="3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A">
            <w:pPr>
              <w:spacing w:after="0" w:before="0" w:line="276" w:lineRule="auto"/>
              <w:ind w:left="0" w:firstLine="0"/>
              <w:jc w:val="left"/>
              <w:rPr/>
            </w:pPr>
            <w:r w:rsidDel="00000000" w:rsidR="00000000" w:rsidRPr="00000000">
              <w:rPr>
                <w:rtl w:val="0"/>
              </w:rPr>
              <w:t xml:space="preserve">Date:</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AB">
            <w:pPr>
              <w:spacing w:after="0" w:before="0" w:line="276" w:lineRule="auto"/>
              <w:ind w:left="90" w:firstLine="0"/>
              <w:rPr/>
            </w:pPr>
            <w:r w:rsidDel="00000000" w:rsidR="00000000" w:rsidRPr="00000000">
              <w:rPr>
                <w:rtl w:val="0"/>
              </w:rPr>
              <w:t xml:space="preserve">22/09/2024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C">
            <w:pPr>
              <w:spacing w:after="0" w:before="0" w:line="276" w:lineRule="auto"/>
              <w:ind w:left="0" w:firstLine="0"/>
              <w:rPr/>
            </w:pPr>
            <w:r w:rsidDel="00000000" w:rsidR="00000000" w:rsidRPr="00000000">
              <w:rPr>
                <w:rtl w:val="0"/>
              </w:rPr>
              <w:t xml:space="preserve">Print Name:</w:t>
            </w:r>
          </w:p>
        </w:tc>
        <w:tc>
          <w:tcPr>
            <w:tcBorders>
              <w:left w:color="000000" w:space="0" w:sz="0" w:val="nil"/>
              <w:right w:color="000000" w:space="0" w:sz="0" w:val="nil"/>
            </w:tcBorders>
            <w:shd w:fill="auto" w:val="clear"/>
          </w:tcPr>
          <w:p w:rsidR="00000000" w:rsidDel="00000000" w:rsidP="00000000" w:rsidRDefault="00000000" w:rsidRPr="00000000" w14:paraId="000001AD">
            <w:pPr>
              <w:spacing w:after="0" w:before="0" w:line="276" w:lineRule="auto"/>
              <w:ind w:left="0" w:firstLine="0"/>
              <w:rPr/>
            </w:pPr>
            <w:r w:rsidDel="00000000" w:rsidR="00000000" w:rsidRPr="00000000">
              <w:rPr>
                <w:rtl w:val="0"/>
              </w:rPr>
              <w:t xml:space="preserve">Olivia Wigzell</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E">
            <w:pPr>
              <w:spacing w:after="0" w:before="0" w:line="276" w:lineRule="auto"/>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1AF">
            <w:pPr>
              <w:spacing w:after="0" w:before="0" w:line="276" w:lineRule="auto"/>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0">
            <w:pPr>
              <w:spacing w:after="0" w:before="0" w:line="276" w:lineRule="auto"/>
              <w:ind w:left="0" w:firstLine="0"/>
              <w:rPr/>
            </w:pPr>
            <w:r w:rsidDel="00000000" w:rsidR="00000000" w:rsidRPr="00000000">
              <w:rPr>
                <w:rtl w:val="0"/>
              </w:rPr>
              <w:t xml:space="preserve">Role:</w:t>
            </w:r>
          </w:p>
        </w:tc>
        <w:tc>
          <w:tcPr>
            <w:tcBorders>
              <w:left w:color="000000" w:space="0" w:sz="0" w:val="nil"/>
              <w:right w:color="000000" w:space="0" w:sz="0" w:val="nil"/>
            </w:tcBorders>
            <w:shd w:fill="auto" w:val="clear"/>
          </w:tcPr>
          <w:p w:rsidR="00000000" w:rsidDel="00000000" w:rsidP="00000000" w:rsidRDefault="00000000" w:rsidRPr="00000000" w14:paraId="000001B1">
            <w:pPr>
              <w:spacing w:after="0" w:before="0" w:line="276" w:lineRule="auto"/>
              <w:ind w:left="0" w:firstLine="0"/>
              <w:rPr/>
            </w:pPr>
            <w:r w:rsidDel="00000000" w:rsidR="00000000" w:rsidRPr="00000000">
              <w:rPr>
                <w:rtl w:val="0"/>
              </w:rPr>
              <w:t xml:space="preserve">General Director of Public Health Agency of Sweden (Folkhälsomyndigheten)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2">
            <w:pPr>
              <w:spacing w:after="0" w:before="0"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3">
            <w:pPr>
              <w:spacing w:after="0" w:before="0" w:line="276" w:lineRule="auto"/>
              <w:rPr/>
            </w:pPr>
            <w:r w:rsidDel="00000000" w:rsidR="00000000" w:rsidRPr="00000000">
              <w:rPr>
                <w:rtl w:val="0"/>
              </w:rPr>
            </w:r>
          </w:p>
        </w:tc>
      </w:tr>
    </w:tbl>
    <w:p w:rsidR="00000000" w:rsidDel="00000000" w:rsidP="00000000" w:rsidRDefault="00000000" w:rsidRPr="00000000" w14:paraId="000001B4">
      <w:pPr>
        <w:pStyle w:val="Heading1"/>
        <w:spacing w:after="0" w:before="0" w:line="276" w:lineRule="auto"/>
        <w:ind w:left="0" w:firstLine="0"/>
        <w:rPr>
          <w:color w:val="ff0000"/>
          <w:sz w:val="26"/>
          <w:szCs w:val="26"/>
        </w:rPr>
      </w:pPr>
      <w:bookmarkStart w:colFirst="0" w:colLast="0" w:name="_lqbm7wea7vvw" w:id="32"/>
      <w:bookmarkEnd w:id="32"/>
      <w:r w:rsidDel="00000000" w:rsidR="00000000" w:rsidRPr="00000000">
        <w:rPr>
          <w:rtl w:val="0"/>
        </w:rPr>
      </w:r>
    </w:p>
    <w:p w:rsidR="00000000" w:rsidDel="00000000" w:rsidP="00000000" w:rsidRDefault="00000000" w:rsidRPr="00000000" w14:paraId="000001B5">
      <w:pPr>
        <w:pStyle w:val="Heading1"/>
        <w:spacing w:after="0" w:before="0" w:line="276" w:lineRule="auto"/>
        <w:ind w:left="0" w:firstLine="0"/>
        <w:rPr/>
      </w:pPr>
      <w:bookmarkStart w:colFirst="0" w:colLast="0" w:name="_yl7jsj17uzj5" w:id="33"/>
      <w:bookmarkEnd w:id="33"/>
      <w:r w:rsidDel="00000000" w:rsidR="00000000" w:rsidRPr="00000000">
        <w:br w:type="page"/>
      </w:r>
      <w:r w:rsidDel="00000000" w:rsidR="00000000" w:rsidRPr="00000000">
        <w:rPr>
          <w:rtl w:val="0"/>
        </w:rPr>
      </w:r>
    </w:p>
    <w:p w:rsidR="00000000" w:rsidDel="00000000" w:rsidP="00000000" w:rsidRDefault="00000000" w:rsidRPr="00000000" w14:paraId="000001B6">
      <w:pPr>
        <w:pStyle w:val="Heading1"/>
        <w:spacing w:after="0" w:before="0" w:line="276" w:lineRule="auto"/>
        <w:ind w:left="0" w:firstLine="0"/>
        <w:rPr/>
      </w:pPr>
      <w:bookmarkStart w:colFirst="0" w:colLast="0" w:name="_qky0o3p9ea6m" w:id="34"/>
      <w:bookmarkEnd w:id="34"/>
      <w:r w:rsidDel="00000000" w:rsidR="00000000" w:rsidRPr="00000000">
        <w:rPr>
          <w:rtl w:val="0"/>
        </w:rPr>
        <w:t xml:space="preserve">reference</w:t>
      </w:r>
    </w:p>
    <w:p w:rsidR="00000000" w:rsidDel="00000000" w:rsidP="00000000" w:rsidRDefault="00000000" w:rsidRPr="00000000" w14:paraId="000001B7">
      <w:pPr>
        <w:numPr>
          <w:ilvl w:val="0"/>
          <w:numId w:val="17"/>
        </w:numPr>
        <w:spacing w:after="0" w:before="0" w:lineRule="auto"/>
        <w:ind w:left="450" w:hanging="360"/>
        <w:rPr/>
      </w:pPr>
      <w:r w:rsidDel="00000000" w:rsidR="00000000" w:rsidRPr="00000000">
        <w:rPr>
          <w:highlight w:val="white"/>
          <w:rtl w:val="0"/>
        </w:rPr>
        <w:t xml:space="preserve">Chicco D, Jurman G. Machine learning can predict survival of patients with heart failure from serum creatinine and ejection fraction alone. BMC Med Inform Decis Mak. 2020 Feb 3;20(1):16. </w:t>
      </w:r>
    </w:p>
    <w:p w:rsidR="00000000" w:rsidDel="00000000" w:rsidP="00000000" w:rsidRDefault="00000000" w:rsidRPr="00000000" w14:paraId="000001B8">
      <w:pPr>
        <w:numPr>
          <w:ilvl w:val="0"/>
          <w:numId w:val="17"/>
        </w:numPr>
        <w:spacing w:after="0" w:before="0" w:lineRule="auto"/>
        <w:ind w:left="450" w:hanging="360"/>
        <w:rPr/>
      </w:pPr>
      <w:r w:rsidDel="00000000" w:rsidR="00000000" w:rsidRPr="00000000">
        <w:rPr>
          <w:highlight w:val="white"/>
          <w:rtl w:val="0"/>
        </w:rPr>
        <w:t xml:space="preserve">Kaggle. Heart Failure Prediction [Internet]. San Francisco, CA: Kaggle; [date unknown]. [cited 2024 Sep 11]. Available from: </w:t>
      </w:r>
      <w:hyperlink r:id="rId14">
        <w:r w:rsidDel="00000000" w:rsidR="00000000" w:rsidRPr="00000000">
          <w:rPr>
            <w:color w:val="1155cc"/>
            <w:highlight w:val="white"/>
            <w:u w:val="single"/>
            <w:rtl w:val="0"/>
          </w:rPr>
          <w:t xml:space="preserve">https://www.kaggle.com/datasets/andrewmvd/heart-failure-clinical-data</w:t>
        </w:r>
      </w:hyperlink>
      <w:r w:rsidDel="00000000" w:rsidR="00000000" w:rsidRPr="00000000">
        <w:rPr>
          <w:rtl w:val="0"/>
        </w:rPr>
      </w:r>
    </w:p>
    <w:p w:rsidR="00000000" w:rsidDel="00000000" w:rsidP="00000000" w:rsidRDefault="00000000" w:rsidRPr="00000000" w14:paraId="000001B9">
      <w:pPr>
        <w:numPr>
          <w:ilvl w:val="0"/>
          <w:numId w:val="17"/>
        </w:numPr>
        <w:spacing w:after="0" w:before="0" w:lineRule="auto"/>
        <w:ind w:left="450" w:hanging="360"/>
        <w:rPr/>
      </w:pPr>
      <w:r w:rsidDel="00000000" w:rsidR="00000000" w:rsidRPr="00000000">
        <w:rPr>
          <w:highlight w:val="white"/>
          <w:rtl w:val="0"/>
        </w:rPr>
        <w:t xml:space="preserve">Petrie JR, Guzik TJ, Touyz RM. Diabetes, Hypertension, and Cardiovascular Disease: Clinical Insights and Vascular Mechanisms. Can J Cardiol. 2018 May;34(5):575-84. </w:t>
      </w:r>
    </w:p>
    <w:p w:rsidR="00000000" w:rsidDel="00000000" w:rsidP="00000000" w:rsidRDefault="00000000" w:rsidRPr="00000000" w14:paraId="000001BA">
      <w:pPr>
        <w:numPr>
          <w:ilvl w:val="0"/>
          <w:numId w:val="17"/>
        </w:numPr>
        <w:spacing w:after="0" w:before="0" w:lineRule="auto"/>
        <w:ind w:left="450" w:hanging="360"/>
        <w:rPr/>
      </w:pPr>
      <w:r w:rsidDel="00000000" w:rsidR="00000000" w:rsidRPr="00000000">
        <w:rPr>
          <w:rtl w:val="0"/>
        </w:rPr>
        <w:t xml:space="preserve">Köseoğlu FD, Özlek B. Anemia and Iron Deficiency Predict All-Cause Mortality in Patients with Heart Failure and Preserved Ejection Fraction: 6-Year Follow-Up Study. Diagnostics. 2024 Jan;14(2):209.</w:t>
      </w:r>
    </w:p>
    <w:p w:rsidR="00000000" w:rsidDel="00000000" w:rsidP="00000000" w:rsidRDefault="00000000" w:rsidRPr="00000000" w14:paraId="000001BB">
      <w:pPr>
        <w:numPr>
          <w:ilvl w:val="0"/>
          <w:numId w:val="17"/>
        </w:numPr>
        <w:spacing w:after="0" w:before="0" w:lineRule="auto"/>
        <w:ind w:left="450" w:hanging="360"/>
        <w:rPr/>
      </w:pPr>
      <w:r w:rsidDel="00000000" w:rsidR="00000000" w:rsidRPr="00000000">
        <w:rPr>
          <w:rtl w:val="0"/>
        </w:rPr>
        <w:t xml:space="preserve">Siddiqui SW, Ashok T, Patni N, Fatima M, Lamis A, Anne KK. Anemia and Heart Failure: A Narrative Review. Cureus. 2022;14(7):e27167.</w:t>
      </w:r>
    </w:p>
    <w:p w:rsidR="00000000" w:rsidDel="00000000" w:rsidP="00000000" w:rsidRDefault="00000000" w:rsidRPr="00000000" w14:paraId="000001BC">
      <w:pPr>
        <w:numPr>
          <w:ilvl w:val="0"/>
          <w:numId w:val="17"/>
        </w:numPr>
        <w:spacing w:after="0" w:before="0" w:lineRule="auto"/>
        <w:ind w:left="450" w:hanging="360"/>
        <w:rPr/>
      </w:pPr>
      <w:r w:rsidDel="00000000" w:rsidR="00000000" w:rsidRPr="00000000">
        <w:rPr>
          <w:rtl w:val="0"/>
        </w:rPr>
        <w:t xml:space="preserve">Groenveld HF, Januzzi JL, Damman K, van Wijngaarden J, Hillege HL, van Veldhuisen DJ, et al. Anemia and Mortality in Heart Failure Patients: A Systematic Review and Meta-Analysis. J Am Coll Cardiol. 2008 Sep 2;52(10):818–27.</w:t>
      </w:r>
    </w:p>
    <w:p w:rsidR="00000000" w:rsidDel="00000000" w:rsidP="00000000" w:rsidRDefault="00000000" w:rsidRPr="00000000" w14:paraId="000001BD">
      <w:pPr>
        <w:numPr>
          <w:ilvl w:val="0"/>
          <w:numId w:val="17"/>
        </w:numPr>
        <w:spacing w:after="0" w:before="0" w:lineRule="auto"/>
        <w:ind w:left="450" w:hanging="360"/>
        <w:rPr/>
      </w:pPr>
      <w:r w:rsidDel="00000000" w:rsidR="00000000" w:rsidRPr="00000000">
        <w:rPr>
          <w:rtl w:val="0"/>
        </w:rPr>
        <w:t xml:space="preserve">Xia H, Shen H, Cha W, Lu Q. The Prognostic Significance of Anemia in Patients With Heart Failure: A Meta-Analysis of Studies From the Last Decade. Front Cardiovasc Med. 2021 May 13;8:632318.</w:t>
      </w:r>
    </w:p>
    <w:p w:rsidR="00000000" w:rsidDel="00000000" w:rsidP="00000000" w:rsidRDefault="00000000" w:rsidRPr="00000000" w14:paraId="000001BE">
      <w:pPr>
        <w:numPr>
          <w:ilvl w:val="0"/>
          <w:numId w:val="17"/>
        </w:numPr>
        <w:spacing w:after="0" w:before="0" w:lineRule="auto"/>
        <w:ind w:left="450" w:hanging="360"/>
        <w:rPr/>
      </w:pPr>
      <w:r w:rsidDel="00000000" w:rsidR="00000000" w:rsidRPr="00000000">
        <w:rPr>
          <w:rtl w:val="0"/>
        </w:rPr>
        <w:t xml:space="preserve">Dunlay SM, Givertz MM, Aguilar D, Allen LA, Chan M, Desai AS, et al. Type 2 Diabetes Mellitus and Heart Failure: A Scientific Statement From the American Heart Association and the Heart Failure Society of America: This statement does not represent an update of the 2017 ACC/AHA/HFSA heart failure guideline update. Circulation. 2019 Aug 13;140(7):e294–324.</w:t>
      </w:r>
    </w:p>
    <w:p w:rsidR="00000000" w:rsidDel="00000000" w:rsidP="00000000" w:rsidRDefault="00000000" w:rsidRPr="00000000" w14:paraId="000001BF">
      <w:pPr>
        <w:numPr>
          <w:ilvl w:val="0"/>
          <w:numId w:val="17"/>
        </w:numPr>
        <w:spacing w:after="0" w:before="0" w:lineRule="auto"/>
        <w:ind w:left="450" w:hanging="360"/>
        <w:rPr/>
      </w:pPr>
      <w:r w:rsidDel="00000000" w:rsidR="00000000" w:rsidRPr="00000000">
        <w:rPr>
          <w:rtl w:val="0"/>
        </w:rPr>
        <w:t xml:space="preserve">Palazzuoli A, Iacoviello M. Diabetes leading to heart failure and heart failure leading to diabetes: epidemiological and clinical evidence. Heart Fail Rev. 2023;28(3):585–96.</w:t>
      </w:r>
    </w:p>
    <w:p w:rsidR="00000000" w:rsidDel="00000000" w:rsidP="00000000" w:rsidRDefault="00000000" w:rsidRPr="00000000" w14:paraId="000001C0">
      <w:pPr>
        <w:numPr>
          <w:ilvl w:val="0"/>
          <w:numId w:val="17"/>
        </w:numPr>
        <w:spacing w:after="0" w:before="0" w:lineRule="auto"/>
        <w:ind w:left="450" w:hanging="360"/>
        <w:rPr/>
      </w:pPr>
      <w:r w:rsidDel="00000000" w:rsidR="00000000" w:rsidRPr="00000000">
        <w:rPr>
          <w:rtl w:val="0"/>
        </w:rPr>
        <w:t xml:space="preserve">Siao WZ, Chen YH, Tsai CF, Lee CM, Jong GP. Diabetes Mellitus and Heart Failure. J Pers Med. 2022 Oct 11;12(10):1698.</w:t>
      </w:r>
    </w:p>
    <w:p w:rsidR="00000000" w:rsidDel="00000000" w:rsidP="00000000" w:rsidRDefault="00000000" w:rsidRPr="00000000" w14:paraId="000001C1">
      <w:pPr>
        <w:numPr>
          <w:ilvl w:val="0"/>
          <w:numId w:val="17"/>
        </w:numPr>
        <w:spacing w:after="0" w:before="0" w:lineRule="auto"/>
        <w:ind w:left="450" w:hanging="360"/>
        <w:rPr/>
      </w:pPr>
      <w:r w:rsidDel="00000000" w:rsidR="00000000" w:rsidRPr="00000000">
        <w:rPr>
          <w:highlight w:val="white"/>
          <w:rtl w:val="0"/>
        </w:rPr>
        <w:t xml:space="preserve">Spitaleri G, Zamora E, Cediel G, Codina P, Santiago-Vacas E, Domingo M, et al. Cause of Death in Heart Failure Based on Etiology: Long-Term Cohort Study of All-Cause and Cardiovascular Mortality. J Clin Med. 2022 Jan 31;11(3):784.</w:t>
      </w:r>
      <w:r w:rsidDel="00000000" w:rsidR="00000000" w:rsidRPr="00000000">
        <w:rPr>
          <w:rtl w:val="0"/>
        </w:rPr>
      </w:r>
    </w:p>
    <w:p w:rsidR="00000000" w:rsidDel="00000000" w:rsidP="00000000" w:rsidRDefault="00000000" w:rsidRPr="00000000" w14:paraId="000001C2">
      <w:pPr>
        <w:numPr>
          <w:ilvl w:val="0"/>
          <w:numId w:val="17"/>
        </w:numPr>
        <w:spacing w:after="0" w:before="0" w:lineRule="auto"/>
        <w:ind w:left="450" w:hanging="360"/>
        <w:rPr/>
      </w:pPr>
      <w:r w:rsidDel="00000000" w:rsidR="00000000" w:rsidRPr="00000000">
        <w:rPr>
          <w:rtl w:val="0"/>
        </w:rPr>
        <w:t xml:space="preserve">Savarese G, Becher PM, Lund LH, Seferovic P, Rosano GMC, Coats AJS. Global burden of heart failure: a comprehensive and updated review of epidemiology. Cardiovasc Res. 2023 Jan 18;118(17):3272-87.</w:t>
      </w:r>
    </w:p>
    <w:p w:rsidR="00000000" w:rsidDel="00000000" w:rsidP="00000000" w:rsidRDefault="00000000" w:rsidRPr="00000000" w14:paraId="000001C3">
      <w:pPr>
        <w:numPr>
          <w:ilvl w:val="0"/>
          <w:numId w:val="17"/>
        </w:numPr>
        <w:spacing w:after="0" w:before="0" w:lineRule="auto"/>
        <w:ind w:left="450" w:hanging="360"/>
        <w:rPr/>
      </w:pPr>
      <w:r w:rsidDel="00000000" w:rsidR="00000000" w:rsidRPr="00000000">
        <w:rPr>
          <w:highlight w:val="white"/>
          <w:rtl w:val="0"/>
        </w:rPr>
        <w:t xml:space="preserve">Mamas MA, Sperrin M, Watson MC, Coutts A, Wilde K, Burton C, et al. Do patients have worse outcomes in heart failure than in cancer? A primary care-based cohort study with 10-year follow-up in Scotland. Eur J Heart Fail. 2017 Sep;19(9):1095-104.</w:t>
      </w:r>
    </w:p>
    <w:p w:rsidR="00000000" w:rsidDel="00000000" w:rsidP="00000000" w:rsidRDefault="00000000" w:rsidRPr="00000000" w14:paraId="000001C4">
      <w:pPr>
        <w:numPr>
          <w:ilvl w:val="0"/>
          <w:numId w:val="17"/>
        </w:numPr>
        <w:spacing w:after="0" w:before="0" w:lineRule="auto"/>
        <w:ind w:left="450" w:hanging="360"/>
        <w:rPr/>
      </w:pPr>
      <w:r w:rsidDel="00000000" w:rsidR="00000000" w:rsidRPr="00000000">
        <w:rPr>
          <w:rtl w:val="0"/>
        </w:rPr>
        <w:t xml:space="preserve">Krittayaphong R, Karaketklang K, Yindeengam A, Janwanishstaporn S. Heart failure mortality compared between elderly and non-elderly Thai patients. J Geriatr Cardiol JGC. 2018 Dec;15(12):718–24.</w:t>
      </w:r>
    </w:p>
    <w:p w:rsidR="00000000" w:rsidDel="00000000" w:rsidP="00000000" w:rsidRDefault="00000000" w:rsidRPr="00000000" w14:paraId="000001C5">
      <w:pPr>
        <w:numPr>
          <w:ilvl w:val="0"/>
          <w:numId w:val="17"/>
        </w:numPr>
        <w:spacing w:after="0" w:before="0" w:lineRule="auto"/>
        <w:ind w:left="450" w:hanging="360"/>
        <w:rPr/>
      </w:pPr>
      <w:r w:rsidDel="00000000" w:rsidR="00000000" w:rsidRPr="00000000">
        <w:rPr>
          <w:rtl w:val="0"/>
        </w:rPr>
        <w:t xml:space="preserve">Bozkurt B, Ahmad T, Alexander KM, Baker WL, Bosak K, Breathett K, et al. Heart Failure Epidemiology and Outcomes Statistics: A Report of the Heart Failure Society of America. J Card Fail. 2023 Oct;29(10):1412–51.</w:t>
      </w:r>
    </w:p>
    <w:p w:rsidR="00000000" w:rsidDel="00000000" w:rsidP="00000000" w:rsidRDefault="00000000" w:rsidRPr="00000000" w14:paraId="000001C6">
      <w:pPr>
        <w:numPr>
          <w:ilvl w:val="0"/>
          <w:numId w:val="17"/>
        </w:numPr>
        <w:spacing w:after="0" w:before="0" w:lineRule="auto"/>
        <w:ind w:left="450" w:hanging="360"/>
        <w:rPr/>
      </w:pPr>
      <w:r w:rsidDel="00000000" w:rsidR="00000000" w:rsidRPr="00000000">
        <w:rPr>
          <w:rtl w:val="0"/>
        </w:rPr>
        <w:t xml:space="preserve">Oh GC, Cho HJ. Blood pressure and heart failure. Clin Hypertens. 2020 Jan 2;26:1.</w:t>
      </w:r>
    </w:p>
    <w:p w:rsidR="00000000" w:rsidDel="00000000" w:rsidP="00000000" w:rsidRDefault="00000000" w:rsidRPr="00000000" w14:paraId="000001C7">
      <w:pPr>
        <w:numPr>
          <w:ilvl w:val="0"/>
          <w:numId w:val="17"/>
        </w:numPr>
        <w:ind w:left="450" w:hanging="360"/>
      </w:pPr>
      <w:r w:rsidDel="00000000" w:rsidR="00000000" w:rsidRPr="00000000">
        <w:rPr>
          <w:rtl w:val="0"/>
        </w:rPr>
        <w:t xml:space="preserve">Triposkiadis F, Sarafidis P, Briasoulis A, Magouliotis DE, Athanasiou T, Skoularigis J, et al. Hypertensive Heart Failure. J Clin Med. 2023 Jan;12(15):5090.</w:t>
      </w:r>
    </w:p>
    <w:p w:rsidR="00000000" w:rsidDel="00000000" w:rsidP="00000000" w:rsidRDefault="00000000" w:rsidRPr="00000000" w14:paraId="000001C8">
      <w:pPr>
        <w:numPr>
          <w:ilvl w:val="0"/>
          <w:numId w:val="17"/>
        </w:numPr>
        <w:ind w:left="450" w:hanging="360"/>
      </w:pPr>
      <w:r w:rsidDel="00000000" w:rsidR="00000000" w:rsidRPr="00000000">
        <w:rPr>
          <w:rtl w:val="0"/>
        </w:rPr>
        <w:t xml:space="preserve">Bozkurt B, Savarese G, Adamsson Eryd S, Bodegård J, Cleland JGF, Khordoc C, et al. Mortality, Outcomes, Costs, and Use of Medicines Following a First Heart Failure Hospitalization: EVOLUTION HF. JACC Heart Fail. 2023 Oct;11(10):1320-32.</w:t>
      </w:r>
    </w:p>
    <w:p w:rsidR="00000000" w:rsidDel="00000000" w:rsidP="00000000" w:rsidRDefault="00000000" w:rsidRPr="00000000" w14:paraId="000001C9">
      <w:pPr>
        <w:numPr>
          <w:ilvl w:val="0"/>
          <w:numId w:val="17"/>
        </w:numPr>
        <w:ind w:left="450" w:hanging="360"/>
      </w:pPr>
      <w:r w:rsidDel="00000000" w:rsidR="00000000" w:rsidRPr="00000000">
        <w:rPr>
          <w:rtl w:val="0"/>
        </w:rPr>
        <w:t xml:space="preserve">Goff DC Jr, Brass L, Braun LT, Croft JB, Flesch JD, Fowkes FG, et al. Essential features of a surveillance system to support the prevention and management of heart disease and stroke: a scientific statement from the American Heart Association Councils on Epidemiology and Prevention, Stroke, and Cardiovascular Nursing and the Interdisciplinary Working Groups on Quality of Care and Outcomes Research and Atherosclerotic Peripheral Vascular Disease. Circulation. 2007 Jan 2;115(1):127-55.</w:t>
      </w:r>
    </w:p>
    <w:p w:rsidR="00000000" w:rsidDel="00000000" w:rsidP="00000000" w:rsidRDefault="00000000" w:rsidRPr="00000000" w14:paraId="000001CA">
      <w:pPr>
        <w:numPr>
          <w:ilvl w:val="0"/>
          <w:numId w:val="17"/>
        </w:numPr>
        <w:ind w:left="450" w:hanging="360"/>
      </w:pPr>
      <w:r w:rsidDel="00000000" w:rsidR="00000000" w:rsidRPr="00000000">
        <w:rPr>
          <w:rtl w:val="0"/>
        </w:rPr>
        <w:t xml:space="preserve">CDC. CDC Global Digital Health Strategy [Internet]. Atlanta, GA: CDC; 2022. [cited 2024 sep 12] Available from: </w:t>
      </w:r>
      <w:hyperlink r:id="rId15">
        <w:r w:rsidDel="00000000" w:rsidR="00000000" w:rsidRPr="00000000">
          <w:rPr>
            <w:color w:val="1155cc"/>
            <w:u w:val="single"/>
            <w:rtl w:val="0"/>
          </w:rPr>
          <w:t xml:space="preserve">https://www.cdc.gov/global-health/media/pdfs/GDHS_Strategy2022_REV_508.pdf</w:t>
        </w:r>
      </w:hyperlink>
      <w:r w:rsidDel="00000000" w:rsidR="00000000" w:rsidRPr="00000000">
        <w:rPr>
          <w:rtl w:val="0"/>
        </w:rPr>
      </w:r>
    </w:p>
    <w:p w:rsidR="00000000" w:rsidDel="00000000" w:rsidP="00000000" w:rsidRDefault="00000000" w:rsidRPr="00000000" w14:paraId="000001CB">
      <w:pPr>
        <w:numPr>
          <w:ilvl w:val="0"/>
          <w:numId w:val="17"/>
        </w:numPr>
        <w:ind w:left="450" w:hanging="360"/>
      </w:pPr>
      <w:r w:rsidDel="00000000" w:rsidR="00000000" w:rsidRPr="00000000">
        <w:rPr>
          <w:rtl w:val="0"/>
        </w:rPr>
        <w:t xml:space="preserve">KI. About us at HIC [Internet]. Stockholm: KI; [date unknown]. [cited 2024 Sep 12]. Available from: </w:t>
      </w:r>
      <w:hyperlink r:id="rId16">
        <w:r w:rsidDel="00000000" w:rsidR="00000000" w:rsidRPr="00000000">
          <w:rPr>
            <w:color w:val="1155cc"/>
            <w:u w:val="single"/>
            <w:rtl w:val="0"/>
          </w:rPr>
          <w:t xml:space="preserve">https://ki.se/en/lime/research-groups-and-units-at-lime/health-informatics-centre-hic/about-us-at-hic</w:t>
        </w:r>
      </w:hyperlink>
      <w:r w:rsidDel="00000000" w:rsidR="00000000" w:rsidRPr="00000000">
        <w:rPr>
          <w:rtl w:val="0"/>
        </w:rPr>
      </w:r>
    </w:p>
    <w:p w:rsidR="00000000" w:rsidDel="00000000" w:rsidP="00000000" w:rsidRDefault="00000000" w:rsidRPr="00000000" w14:paraId="000001CC">
      <w:pPr>
        <w:numPr>
          <w:ilvl w:val="0"/>
          <w:numId w:val="17"/>
        </w:numPr>
        <w:ind w:left="450" w:hanging="360"/>
      </w:pPr>
      <w:r w:rsidDel="00000000" w:rsidR="00000000" w:rsidRPr="00000000">
        <w:rPr>
          <w:rtl w:val="0"/>
        </w:rPr>
        <w:t xml:space="preserve">Lund L. Heart failure with reduced and preserved ejection fraction. Clinical and translational aspects. – Research group Lars Lund [Internet]. Stockholm: Karolinska Institutet; [date unknown]. [cited 2024 Sep 12]. Available from: </w:t>
      </w:r>
      <w:hyperlink r:id="rId17">
        <w:r w:rsidDel="00000000" w:rsidR="00000000" w:rsidRPr="00000000">
          <w:rPr>
            <w:color w:val="1155cc"/>
            <w:u w:val="single"/>
            <w:rtl w:val="0"/>
          </w:rPr>
          <w:t xml:space="preserve">https://ki.se/en/research/research-areas-centres-and-networks/research-groups/heart-failure-with-reduced-and-preserved-ejection-fraction-clinical-and-translational-aspects-research-group-lars-lund</w:t>
        </w:r>
      </w:hyperlink>
      <w:r w:rsidDel="00000000" w:rsidR="00000000" w:rsidRPr="00000000">
        <w:rPr>
          <w:rtl w:val="0"/>
        </w:rPr>
      </w:r>
    </w:p>
    <w:p w:rsidR="00000000" w:rsidDel="00000000" w:rsidP="00000000" w:rsidRDefault="00000000" w:rsidRPr="00000000" w14:paraId="000001CD">
      <w:pPr>
        <w:numPr>
          <w:ilvl w:val="0"/>
          <w:numId w:val="17"/>
        </w:numPr>
        <w:ind w:left="450" w:hanging="360"/>
      </w:pPr>
      <w:r w:rsidDel="00000000" w:rsidR="00000000" w:rsidRPr="00000000">
        <w:rPr>
          <w:rtl w:val="0"/>
        </w:rPr>
        <w:t xml:space="preserve">Uppsala Clinical Research Center. About SwedeHF - RiksSvikt [Internet]. Uppsala: Uppsala Clinical Research Center; [date unknown] [cited 2024 Sep 12]. Available from: </w:t>
      </w:r>
      <w:hyperlink r:id="rId18">
        <w:r w:rsidDel="00000000" w:rsidR="00000000" w:rsidRPr="00000000">
          <w:rPr>
            <w:color w:val="1155cc"/>
            <w:u w:val="single"/>
            <w:rtl w:val="0"/>
          </w:rPr>
          <w:t xml:space="preserve">https://www.ucr.uu.se/rikssvikt-en/quality-registry/about-swedehf</w:t>
        </w:r>
      </w:hyperlink>
      <w:r w:rsidDel="00000000" w:rsidR="00000000" w:rsidRPr="00000000">
        <w:rPr>
          <w:rtl w:val="0"/>
        </w:rPr>
      </w:r>
    </w:p>
    <w:p w:rsidR="00000000" w:rsidDel="00000000" w:rsidP="00000000" w:rsidRDefault="00000000" w:rsidRPr="00000000" w14:paraId="000001CE">
      <w:pPr>
        <w:numPr>
          <w:ilvl w:val="0"/>
          <w:numId w:val="17"/>
        </w:numPr>
        <w:ind w:left="450" w:hanging="360"/>
      </w:pPr>
      <w:r w:rsidDel="00000000" w:rsidR="00000000" w:rsidRPr="00000000">
        <w:rPr>
          <w:rtl w:val="0"/>
        </w:rPr>
        <w:t xml:space="preserve">RISE. Mission and governance [Internet]. Stockholm: RISE; [date unknown]. [cited 2024 Sep 12]. Available from: </w:t>
      </w:r>
      <w:hyperlink r:id="rId19">
        <w:r w:rsidDel="00000000" w:rsidR="00000000" w:rsidRPr="00000000">
          <w:rPr>
            <w:color w:val="1155cc"/>
            <w:u w:val="single"/>
            <w:rtl w:val="0"/>
          </w:rPr>
          <w:t xml:space="preserve">https://www.ri.se/en/about-rise/operations/mission-governance</w:t>
        </w:r>
      </w:hyperlink>
      <w:r w:rsidDel="00000000" w:rsidR="00000000" w:rsidRPr="00000000">
        <w:rPr>
          <w:rtl w:val="0"/>
        </w:rPr>
      </w:r>
    </w:p>
    <w:p w:rsidR="00000000" w:rsidDel="00000000" w:rsidP="00000000" w:rsidRDefault="00000000" w:rsidRPr="00000000" w14:paraId="000001CF">
      <w:pPr>
        <w:numPr>
          <w:ilvl w:val="0"/>
          <w:numId w:val="17"/>
        </w:numPr>
        <w:ind w:left="450" w:hanging="360"/>
      </w:pPr>
      <w:r w:rsidDel="00000000" w:rsidR="00000000" w:rsidRPr="00000000">
        <w:rPr>
          <w:rtl w:val="0"/>
        </w:rPr>
        <w:t xml:space="preserve">Vetenskapsrådet. Swecris – search for Swedish research projects [Internet]. Stockholm: Vetenskapsrådet; [date unknown]. [cited 2024 Sep 12]. Available from: </w:t>
      </w:r>
      <w:hyperlink r:id="rId20">
        <w:r w:rsidDel="00000000" w:rsidR="00000000" w:rsidRPr="00000000">
          <w:rPr>
            <w:color w:val="1155cc"/>
            <w:u w:val="single"/>
            <w:rtl w:val="0"/>
          </w:rPr>
          <w:t xml:space="preserve">https://www.vr.se/english/swecris.html</w:t>
        </w:r>
      </w:hyperlink>
      <w:r w:rsidDel="00000000" w:rsidR="00000000" w:rsidRPr="00000000">
        <w:rPr>
          <w:rtl w:val="0"/>
        </w:rPr>
      </w:r>
    </w:p>
    <w:p w:rsidR="00000000" w:rsidDel="00000000" w:rsidP="00000000" w:rsidRDefault="00000000" w:rsidRPr="00000000" w14:paraId="000001D0">
      <w:pPr>
        <w:numPr>
          <w:ilvl w:val="0"/>
          <w:numId w:val="17"/>
        </w:numPr>
        <w:ind w:left="450" w:hanging="360"/>
      </w:pPr>
      <w:r w:rsidDel="00000000" w:rsidR="00000000" w:rsidRPr="00000000">
        <w:rPr>
          <w:rtl w:val="0"/>
        </w:rPr>
        <w:t xml:space="preserve">Ratsit. Vad tjänar en konsult inom IT [Internet]. Stockholm: Ratsit; 2024. [cited 2024 Sep 11]. Available from: </w:t>
      </w:r>
      <w:hyperlink r:id="rId21">
        <w:r w:rsidDel="00000000" w:rsidR="00000000" w:rsidRPr="00000000">
          <w:rPr>
            <w:color w:val="1155cc"/>
            <w:u w:val="single"/>
            <w:rtl w:val="0"/>
          </w:rPr>
          <w:t xml:space="preserve">https://www.ratsit.se/lonestatistik/konsult-it-lon</w:t>
        </w:r>
      </w:hyperlink>
      <w:r w:rsidDel="00000000" w:rsidR="00000000" w:rsidRPr="00000000">
        <w:rPr>
          <w:rtl w:val="0"/>
        </w:rPr>
      </w:r>
    </w:p>
    <w:p w:rsidR="00000000" w:rsidDel="00000000" w:rsidP="00000000" w:rsidRDefault="00000000" w:rsidRPr="00000000" w14:paraId="000001D1">
      <w:pPr>
        <w:numPr>
          <w:ilvl w:val="0"/>
          <w:numId w:val="17"/>
        </w:numPr>
        <w:ind w:left="450" w:hanging="360"/>
      </w:pPr>
      <w:r w:rsidDel="00000000" w:rsidR="00000000" w:rsidRPr="00000000">
        <w:rPr>
          <w:rtl w:val="0"/>
        </w:rPr>
        <w:t xml:space="preserve">Dogtiev A. App Development Cost (2024) [Internet]. London: Business of Apps; 2014. [cited 2024 Sep 11]. Available from: </w:t>
      </w:r>
      <w:hyperlink r:id="rId22">
        <w:r w:rsidDel="00000000" w:rsidR="00000000" w:rsidRPr="00000000">
          <w:rPr>
            <w:color w:val="1155cc"/>
            <w:u w:val="single"/>
            <w:rtl w:val="0"/>
          </w:rPr>
          <w:t xml:space="preserve">https://www.businessofapps.com/app-developers/research/app-development-cost/</w:t>
        </w:r>
      </w:hyperlink>
      <w:r w:rsidDel="00000000" w:rsidR="00000000" w:rsidRPr="00000000">
        <w:rPr>
          <w:rtl w:val="0"/>
        </w:rPr>
      </w:r>
    </w:p>
    <w:p w:rsidR="00000000" w:rsidDel="00000000" w:rsidP="00000000" w:rsidRDefault="00000000" w:rsidRPr="00000000" w14:paraId="000001D2">
      <w:pPr>
        <w:numPr>
          <w:ilvl w:val="0"/>
          <w:numId w:val="17"/>
        </w:numPr>
        <w:ind w:left="450" w:hanging="360"/>
      </w:pPr>
      <w:r w:rsidDel="00000000" w:rsidR="00000000" w:rsidRPr="00000000">
        <w:rPr>
          <w:rtl w:val="0"/>
        </w:rPr>
        <w:t xml:space="preserve">Scrum. What is Scrum? [Internet]. Burlington, MA: Scrum; [date unknown]. [cited 2024 Sep 11]. Available from: </w:t>
      </w:r>
      <w:hyperlink r:id="rId23">
        <w:r w:rsidDel="00000000" w:rsidR="00000000" w:rsidRPr="00000000">
          <w:rPr>
            <w:color w:val="1155cc"/>
            <w:u w:val="single"/>
            <w:rtl w:val="0"/>
          </w:rPr>
          <w:t xml:space="preserve">https://www.scrum.org/resources/what-scrum-module</w:t>
        </w:r>
      </w:hyperlink>
      <w:r w:rsidDel="00000000" w:rsidR="00000000" w:rsidRPr="00000000">
        <w:rPr>
          <w:rtl w:val="0"/>
        </w:rPr>
      </w:r>
    </w:p>
    <w:sectPr>
      <w:headerReference r:id="rId24" w:type="default"/>
      <w:footerReference r:id="rId25" w:type="default"/>
      <w:type w:val="nextPage"/>
      <w:pgSz w:h="16838" w:w="11906" w:orient="portrait"/>
      <w:pgMar w:bottom="720" w:top="720" w:left="1440" w:right="144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veat">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57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576"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8">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w:t>
    </w:r>
    <w:r w:rsidDel="00000000" w:rsidR="00000000" w:rsidRPr="00000000">
      <w:fldChar w:fldCharType="begin"/>
      <w:instrText xml:space="preserve"> DOCPROPERTY "Release Date"</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Error! Unknown document property name.</w:t>
    </w: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CDC_UP_Project_Charter_Template_v1.1.doc</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A">
    <w:pPr>
      <w:tabs>
        <w:tab w:val="center" w:leader="none" w:pos="4320"/>
        <w:tab w:val="right" w:leader="none" w:pos="8640"/>
        <w:tab w:val="center" w:leader="none" w:pos="4680"/>
        <w:tab w:val="right" w:leader="none" w:pos="9360"/>
      </w:tabs>
      <w:rP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B">
    <w:pPr>
      <w:tabs>
        <w:tab w:val="center" w:leader="none" w:pos="4320"/>
        <w:tab w:val="right" w:leader="none" w:pos="8640"/>
        <w:tab w:val="center" w:leader="none" w:pos="4680"/>
        <w:tab w:val="right" w:leader="none" w:pos="9360"/>
      </w:tabs>
      <w:rPr>
        <w:b w:val="1"/>
        <w:color w:val="012f5f"/>
      </w:rPr>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-2285999</wp:posOffset>
          </wp:positionH>
          <wp:positionV relativeFrom="paragraph">
            <wp:posOffset>27433</wp:posOffset>
          </wp:positionV>
          <wp:extent cx="2657475" cy="1446293"/>
          <wp:effectExtent b="0" l="0" r="0" t="0"/>
          <wp:wrapNone/>
          <wp:docPr id="3" name="image3.png"/>
          <a:graphic>
            <a:graphicData uri="http://schemas.openxmlformats.org/drawingml/2006/picture">
              <pic:pic>
                <pic:nvPicPr>
                  <pic:cNvPr id="0" name="image3.png"/>
                  <pic:cNvPicPr preferRelativeResize="0"/>
                </pic:nvPicPr>
                <pic:blipFill>
                  <a:blip r:embed="rId1">
                    <a:alphaModFix amt="9000"/>
                  </a:blip>
                  <a:srcRect b="22463" l="0" r="0" t="22577"/>
                  <a:stretch>
                    <a:fillRect/>
                  </a:stretch>
                </pic:blipFill>
                <pic:spPr>
                  <a:xfrm>
                    <a:off x="0" y="0"/>
                    <a:ext cx="2657475" cy="1446293"/>
                  </a:xfrm>
                  <a:prstGeom prst="rect"/>
                  <a:ln/>
                </pic:spPr>
              </pic:pic>
            </a:graphicData>
          </a:graphic>
        </wp:anchor>
      </w:drawing>
    </w:r>
  </w:p>
  <w:p w:rsidR="00000000" w:rsidDel="00000000" w:rsidP="00000000" w:rsidRDefault="00000000" w:rsidRPr="00000000" w14:paraId="000001DC">
    <w:pPr>
      <w:tabs>
        <w:tab w:val="center" w:leader="none" w:pos="4320"/>
        <w:tab w:val="right" w:leader="none" w:pos="8640"/>
        <w:tab w:val="center" w:leader="none" w:pos="4680"/>
        <w:tab w:val="right" w:leader="none" w:pos="9360"/>
      </w:tabs>
      <w:spacing w:after="0" w:before="0" w:lineRule="auto"/>
      <w:ind w:left="630" w:right="30" w:firstLine="0"/>
      <w:jc w:val="center"/>
      <w:rPr>
        <w:b w:val="1"/>
        <w:smallCaps w:val="1"/>
        <w:color w:val="f94848"/>
        <w:sz w:val="32"/>
        <w:szCs w:val="32"/>
      </w:rPr>
    </w:pPr>
    <w:r w:rsidDel="00000000" w:rsidR="00000000" w:rsidRPr="00000000">
      <w:rPr>
        <w:color w:val="f94848"/>
        <w:sz w:val="20"/>
        <w:szCs w:val="20"/>
        <w:rtl w:val="0"/>
      </w:rPr>
      <w:t xml:space="preserve">Page </w:t>
    </w:r>
    <w:r w:rsidDel="00000000" w:rsidR="00000000" w:rsidRPr="00000000">
      <w:rPr>
        <w:color w:val="f94848"/>
        <w:sz w:val="20"/>
        <w:szCs w:val="20"/>
      </w:rPr>
      <w:fldChar w:fldCharType="begin"/>
      <w:instrText xml:space="preserve">PAGE</w:instrText>
      <w:fldChar w:fldCharType="separate"/>
      <w:fldChar w:fldCharType="end"/>
    </w:r>
    <w:r w:rsidDel="00000000" w:rsidR="00000000" w:rsidRPr="00000000">
      <w:rPr>
        <w:color w:val="f94848"/>
        <w:sz w:val="20"/>
        <w:szCs w:val="20"/>
        <w:rtl w:val="0"/>
      </w:rPr>
      <w:t xml:space="preserve"> of 16</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-1371599</wp:posOffset>
          </wp:positionH>
          <wp:positionV relativeFrom="paragraph">
            <wp:posOffset>9326880</wp:posOffset>
          </wp:positionV>
          <wp:extent cx="2657475" cy="1446293"/>
          <wp:effectExtent b="0" l="0" r="0" t="0"/>
          <wp:wrapNone/>
          <wp:docPr id="5" name="image3.png"/>
          <a:graphic>
            <a:graphicData uri="http://schemas.openxmlformats.org/drawingml/2006/picture">
              <pic:pic>
                <pic:nvPicPr>
                  <pic:cNvPr id="0" name="image3.png"/>
                  <pic:cNvPicPr preferRelativeResize="0"/>
                </pic:nvPicPr>
                <pic:blipFill>
                  <a:blip r:embed="rId1">
                    <a:alphaModFix amt="9000"/>
                  </a:blip>
                  <a:srcRect b="22463" l="0" r="0" t="22577"/>
                  <a:stretch>
                    <a:fillRect/>
                  </a:stretch>
                </pic:blipFill>
                <pic:spPr>
                  <a:xfrm>
                    <a:off x="0" y="0"/>
                    <a:ext cx="2657475" cy="144629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-1371599</wp:posOffset>
          </wp:positionH>
          <wp:positionV relativeFrom="paragraph">
            <wp:posOffset>9326880</wp:posOffset>
          </wp:positionV>
          <wp:extent cx="2657475" cy="1446293"/>
          <wp:effectExtent b="0" l="0" r="0" t="0"/>
          <wp:wrapNone/>
          <wp:docPr id="7" name="image3.png"/>
          <a:graphic>
            <a:graphicData uri="http://schemas.openxmlformats.org/drawingml/2006/picture">
              <pic:pic>
                <pic:nvPicPr>
                  <pic:cNvPr id="0" name="image3.png"/>
                  <pic:cNvPicPr preferRelativeResize="0"/>
                </pic:nvPicPr>
                <pic:blipFill>
                  <a:blip r:embed="rId1">
                    <a:alphaModFix amt="9000"/>
                  </a:blip>
                  <a:srcRect b="22463" l="0" r="0" t="22577"/>
                  <a:stretch>
                    <a:fillRect/>
                  </a:stretch>
                </pic:blipFill>
                <pic:spPr>
                  <a:xfrm>
                    <a:off x="0" y="0"/>
                    <a:ext cx="2657475" cy="1446293"/>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3">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center" w:leader="none" w:pos="4320"/>
        <w:tab w:val="right" w:leader="none" w:pos="8640"/>
        <w:tab w:val="right" w:leader="none" w:pos="9360"/>
      </w:tabs>
      <w:spacing w:after="0" w:before="0" w:line="240" w:lineRule="auto"/>
      <w:ind w:left="14" w:right="0" w:firstLine="0"/>
      <w:jc w:val="both"/>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&lt;Project Name&gt; Project Charter</w:t>
      <w:tab/>
      <w:tab/>
      <w:t xml:space="preserve">Version: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fldChar w:fldCharType="begin"/>
      <w:instrText xml:space="preserve"> DOCPROPERTY "Version"</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&lt;1.0&gt;</w:t>
    </w:r>
    <w:r w:rsidDel="00000000" w:rsidR="00000000" w:rsidRPr="00000000">
      <w:fldChar w:fldCharType="end"/>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fldChar w:fldCharType="begin"/>
      <w:instrText xml:space="preserve"> DOCPROPERTY "Status"</w:instrText>
      <w:fldChar w:fldCharType="separate"/>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&lt;Draft&gt;</w:t>
    </w:r>
    <w:r w:rsidDel="00000000" w:rsidR="00000000" w:rsidRPr="00000000">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4">
    <w:pPr>
      <w:spacing w:after="0" w:before="0" w:lineRule="auto"/>
      <w:ind w:left="630" w:right="30" w:firstLine="0"/>
      <w:jc w:val="center"/>
      <w:rPr>
        <w:b w:val="1"/>
        <w:color w:val="f94848"/>
        <w:sz w:val="20"/>
        <w:szCs w:val="20"/>
      </w:rPr>
    </w:pPr>
    <w:r w:rsidDel="00000000" w:rsidR="00000000" w:rsidRPr="00000000">
      <w:rPr>
        <w:b w:val="1"/>
        <w:color w:val="f94848"/>
        <w:sz w:val="20"/>
        <w:szCs w:val="20"/>
      </w:rPr>
      <w:drawing>
        <wp:anchor allowOverlap="1" behindDoc="0" distB="114300" distT="114300" distL="114300" distR="114300" hidden="0" layoutInCell="1" locked="0" relativeHeight="0" simplePos="0">
          <wp:simplePos x="0" y="0"/>
          <wp:positionH relativeFrom="page">
            <wp:posOffset>6400800</wp:posOffset>
          </wp:positionH>
          <wp:positionV relativeFrom="page">
            <wp:posOffset>-640079</wp:posOffset>
          </wp:positionV>
          <wp:extent cx="2657475" cy="1446293"/>
          <wp:effectExtent b="0" l="0" r="0" t="0"/>
          <wp:wrapNone/>
          <wp:docPr id="1" name="image3.png"/>
          <a:graphic>
            <a:graphicData uri="http://schemas.openxmlformats.org/drawingml/2006/picture">
              <pic:pic>
                <pic:nvPicPr>
                  <pic:cNvPr id="0" name="image3.png"/>
                  <pic:cNvPicPr preferRelativeResize="0"/>
                </pic:nvPicPr>
                <pic:blipFill>
                  <a:blip r:embed="rId1">
                    <a:alphaModFix amt="9000"/>
                  </a:blip>
                  <a:srcRect b="22463" l="0" r="0" t="22577"/>
                  <a:stretch>
                    <a:fillRect/>
                  </a:stretch>
                </pic:blipFill>
                <pic:spPr>
                  <a:xfrm rot="10800000">
                    <a:off x="0" y="0"/>
                    <a:ext cx="2657475" cy="1446293"/>
                  </a:xfrm>
                  <a:prstGeom prst="rect"/>
                  <a:ln/>
                </pic:spPr>
              </pic:pic>
            </a:graphicData>
          </a:graphic>
        </wp:anchor>
      </w:drawing>
    </w:r>
    <w:r w:rsidDel="00000000" w:rsidR="00000000" w:rsidRPr="00000000">
      <w:rPr>
        <w:b w:val="1"/>
        <w:color w:val="f94848"/>
        <w:sz w:val="20"/>
        <w:szCs w:val="20"/>
        <w:rtl w:val="0"/>
      </w:rPr>
      <w:t xml:space="preserve">H</w:t>
    </w:r>
    <w:r w:rsidDel="00000000" w:rsidR="00000000" w:rsidRPr="00000000">
      <w:rPr>
        <w:b w:val="1"/>
        <w:color w:val="f94848"/>
        <w:sz w:val="20"/>
        <w:szCs w:val="20"/>
        <w:rtl w:val="0"/>
      </w:rPr>
      <w:t xml:space="preserve">eart to Say</w:t>
    </w:r>
  </w:p>
  <w:p w:rsidR="00000000" w:rsidDel="00000000" w:rsidP="00000000" w:rsidRDefault="00000000" w:rsidRPr="00000000" w14:paraId="000001D5">
    <w:pPr>
      <w:spacing w:after="240" w:before="0" w:line="240" w:lineRule="auto"/>
      <w:rPr/>
    </w:pPr>
    <w:r w:rsidDel="00000000" w:rsidR="00000000" w:rsidRPr="00000000">
      <w:pict>
        <v:rect style="width:0.0pt;height:1.5pt" o:hr="t" o:hrstd="t" o:hralign="center" fillcolor="#A0A0A0" stroked="f"/>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sz w:val="24"/>
        <w:szCs w:val="24"/>
        <w:u w:val="none"/>
      </w:rPr>
    </w:lvl>
    <w:lvl w:ilvl="1">
      <w:start w:val="1"/>
      <w:numFmt w:val="decimal"/>
      <w:lvlText w:val="%1.%2."/>
      <w:lvlJc w:val="right"/>
      <w:pPr>
        <w:ind w:left="1440" w:hanging="360"/>
      </w:pPr>
      <w:rPr>
        <w:sz w:val="20"/>
        <w:szCs w:val="2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after="120" w:before="60" w:lineRule="auto"/>
        <w:ind w:left="576"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0" w:line="276" w:lineRule="auto"/>
      <w:ind w:left="540.0000000000001" w:hanging="180.00000000000014"/>
      <w:jc w:val="left"/>
    </w:pPr>
    <w:rPr>
      <w:b w:val="1"/>
      <w:smallCaps w:val="1"/>
      <w:sz w:val="32"/>
      <w:szCs w:val="32"/>
    </w:rPr>
  </w:style>
  <w:style w:type="paragraph" w:styleId="Heading2">
    <w:name w:val="heading 2"/>
    <w:basedOn w:val="Normal"/>
    <w:next w:val="Normal"/>
    <w:pPr>
      <w:keepNext w:val="1"/>
      <w:keepLines w:val="1"/>
      <w:spacing w:after="0" w:before="0" w:line="360" w:lineRule="auto"/>
      <w:ind w:left="900" w:hanging="270"/>
    </w:pPr>
    <w:rPr>
      <w:rFonts w:ascii="Arial" w:cs="Arial" w:eastAsia="Arial" w:hAnsi="Arial"/>
      <w:b w:val="1"/>
      <w:smallCaps w:val="1"/>
    </w:rPr>
  </w:style>
  <w:style w:type="paragraph" w:styleId="Heading3">
    <w:name w:val="heading 3"/>
    <w:basedOn w:val="Normal"/>
    <w:next w:val="Normal"/>
    <w:pPr>
      <w:keepNext w:val="1"/>
      <w:tabs>
        <w:tab w:val="left" w:leader="none" w:pos="864"/>
      </w:tabs>
      <w:spacing w:before="120" w:lineRule="auto"/>
      <w:ind w:left="720" w:hanging="720"/>
    </w:pPr>
    <w:rPr>
      <w:b w:val="1"/>
    </w:rPr>
  </w:style>
  <w:style w:type="paragraph" w:styleId="Heading4">
    <w:name w:val="heading 4"/>
    <w:basedOn w:val="Normal"/>
    <w:next w:val="Normal"/>
    <w:pPr>
      <w:keepNext w:val="1"/>
      <w:tabs>
        <w:tab w:val="left" w:leader="none" w:pos="1152"/>
      </w:tabs>
      <w:spacing w:before="120" w:lineRule="auto"/>
      <w:ind w:left="864" w:hanging="864"/>
    </w:pPr>
    <w:rPr>
      <w:rFonts w:ascii="Arial" w:cs="Arial" w:eastAsia="Arial" w:hAnsi="Arial"/>
      <w:b w:val="1"/>
    </w:rPr>
  </w:style>
  <w:style w:type="paragraph" w:styleId="Heading5">
    <w:name w:val="heading 5"/>
    <w:basedOn w:val="Normal"/>
    <w:next w:val="Normal"/>
    <w:pPr>
      <w:ind w:left="1008" w:hanging="1008"/>
    </w:pPr>
    <w:rPr>
      <w:rFonts w:ascii="Arial" w:cs="Arial" w:eastAsia="Arial" w:hAnsi="Arial"/>
      <w:b w:val="1"/>
    </w:rPr>
  </w:style>
  <w:style w:type="paragraph" w:styleId="Heading6">
    <w:name w:val="heading 6"/>
    <w:basedOn w:val="Normal"/>
    <w:next w:val="Normal"/>
    <w:pPr>
      <w:ind w:left="1152" w:hanging="1152"/>
    </w:pPr>
    <w:rPr>
      <w:rFonts w:ascii="Arial" w:cs="Arial" w:eastAsia="Arial" w:hAnsi="Arial"/>
      <w:b w:val="1"/>
      <w:smallCaps w:val="1"/>
      <w:sz w:val="28"/>
      <w:szCs w:val="28"/>
    </w:rPr>
  </w:style>
  <w:style w:type="paragraph" w:styleId="Title">
    <w:name w:val="Title"/>
    <w:basedOn w:val="Normal"/>
    <w:next w:val="Normal"/>
    <w:pPr>
      <w:spacing w:after="120" w:before="180" w:lineRule="auto"/>
      <w:ind w:left="0"/>
      <w:jc w:val="center"/>
    </w:pPr>
    <w:rPr>
      <w:b w:val="1"/>
      <w:smallCaps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vr.se/english/swecris.html" TargetMode="External"/><Relationship Id="rId22" Type="http://schemas.openxmlformats.org/officeDocument/2006/relationships/hyperlink" Target="https://www.businessofapps.com/app-developers/research/app-development-cost/" TargetMode="External"/><Relationship Id="rId21" Type="http://schemas.openxmlformats.org/officeDocument/2006/relationships/hyperlink" Target="https://www.ratsit.se/lonestatistik/konsult-it-lon" TargetMode="External"/><Relationship Id="rId24" Type="http://schemas.openxmlformats.org/officeDocument/2006/relationships/header" Target="header2.xml"/><Relationship Id="rId23" Type="http://schemas.openxmlformats.org/officeDocument/2006/relationships/hyperlink" Target="https://www.scrum.org/resources/what-scrum-modu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25" Type="http://schemas.openxmlformats.org/officeDocument/2006/relationships/footer" Target="footer4.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image" Target="media/image2.png"/><Relationship Id="rId12" Type="http://schemas.openxmlformats.org/officeDocument/2006/relationships/footer" Target="footer1.xml"/><Relationship Id="rId15" Type="http://schemas.openxmlformats.org/officeDocument/2006/relationships/hyperlink" Target="https://www.cdc.gov/global-health/media/pdfs/GDHS_Strategy2022_REV_508.pdf" TargetMode="External"/><Relationship Id="rId14" Type="http://schemas.openxmlformats.org/officeDocument/2006/relationships/hyperlink" Target="https://www.kaggle.com/datasets/andrewmvd/heart-failure-clinical-data" TargetMode="External"/><Relationship Id="rId17" Type="http://schemas.openxmlformats.org/officeDocument/2006/relationships/hyperlink" Target="https://ki.se/en/research/research-areas-centres-and-networks/research-groups/heart-failure-with-reduced-and-preserved-ejection-fraction-clinical-and-translational-aspects-research-group-lars-lund" TargetMode="External"/><Relationship Id="rId16" Type="http://schemas.openxmlformats.org/officeDocument/2006/relationships/hyperlink" Target="https://ki.se/en/lime/research-groups-and-units-at-lime/health-informatics-centre-hic/about-us-at-hic" TargetMode="External"/><Relationship Id="rId19" Type="http://schemas.openxmlformats.org/officeDocument/2006/relationships/hyperlink" Target="https://www.ri.se/en/about-rise/operations/mission-governance" TargetMode="External"/><Relationship Id="rId18" Type="http://schemas.openxmlformats.org/officeDocument/2006/relationships/hyperlink" Target="https://www.ucr.uu.se/rikssvikt-en/quality-registry/about-swedeh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Title">
    <vt:lpwstr>Title</vt:lpwstr>
  </property>
  <property fmtid="{D5CDD505-2E9C-101B-9397-08002B2CF9AE}" pid="3" name="Subject">
    <vt:lpwstr>Heart to Say</vt:lpwstr>
  </property>
  <property fmtid="{D5CDD505-2E9C-101B-9397-08002B2CF9AE}" pid="4" name="Version">
    <vt:lpwstr>Version</vt:lpwstr>
  </property>
  <property fmtid="{D5CDD505-2E9C-101B-9397-08002B2CF9AE}" pid="5" name="Status">
    <vt:lpwstr>Status</vt:lpwstr>
  </property>
  <property fmtid="{D5CDD505-2E9C-101B-9397-08002B2CF9AE}" pid="6" name="Release Date">
    <vt:lpwstr>Release Date</vt:lpwstr>
  </property>
  <property fmtid="{D5CDD505-2E9C-101B-9397-08002B2CF9AE}" pid="7" name="Copyright">
    <vt:lpwstr>true</vt:lpwstr>
  </property>
  <property fmtid="{D5CDD505-2E9C-101B-9397-08002B2CF9AE}" pid="8" name="Email">
    <vt:lpwstr>cdcup@cdc.gov</vt:lpwstr>
  </property>
  <property fmtid="{D5CDD505-2E9C-101B-9397-08002B2CF9AE}" pid="9" name="Source">
    <vt:lpwstr>http://www.cdc.gov/cdcup/</vt:lpwstr>
  </property>
</Properties>
</file>