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EE6351" w14:textId="1F6D56AB" w:rsidR="0084461D" w:rsidRDefault="009140D5">
      <w:r>
        <w:rPr>
          <w:noProof/>
        </w:rPr>
        <w:drawing>
          <wp:inline distT="0" distB="0" distL="0" distR="0" wp14:anchorId="2F3BC79E" wp14:editId="2365D4A3">
            <wp:extent cx="5212532" cy="6546147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B6428" wp14:editId="6ADE1BBC">
            <wp:extent cx="4549534" cy="6309907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27F8F" wp14:editId="70DE45F8">
            <wp:extent cx="4586868" cy="6708509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838" cy="67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A4B4" w14:textId="2B2B9AA7" w:rsidR="009140D5" w:rsidRDefault="009140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DB5418" wp14:editId="0135F19E">
            <wp:extent cx="4709568" cy="67823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1AC2D" wp14:editId="1A371610">
            <wp:extent cx="4488569" cy="6134632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D2F833" wp14:editId="0C88AB0D">
            <wp:extent cx="5174428" cy="674428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AD8004" wp14:editId="7D1506D8">
            <wp:extent cx="4770533" cy="633276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8B343" wp14:editId="0E61ECD5">
            <wp:extent cx="4732430" cy="616511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40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BCA"/>
    <w:rsid w:val="00646BCA"/>
    <w:rsid w:val="0084461D"/>
    <w:rsid w:val="00914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F30BC"/>
  <w15:chartTrackingRefBased/>
  <w15:docId w15:val="{BCC346EE-D187-40AA-9DF3-8FB7A21AF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瞿 强鑫</dc:creator>
  <cp:keywords/>
  <dc:description/>
  <cp:lastModifiedBy>瞿 强鑫</cp:lastModifiedBy>
  <cp:revision>2</cp:revision>
  <dcterms:created xsi:type="dcterms:W3CDTF">2019-05-21T08:54:00Z</dcterms:created>
  <dcterms:modified xsi:type="dcterms:W3CDTF">2019-05-21T08:58:00Z</dcterms:modified>
</cp:coreProperties>
</file>