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B193" w14:textId="251F0890" w:rsidR="00DA2F0E" w:rsidRPr="00387322" w:rsidRDefault="00817FCA" w:rsidP="00387322">
      <w:pPr>
        <w:spacing w:line="440" w:lineRule="exact"/>
        <w:ind w:firstLineChars="0" w:firstLine="0"/>
        <w:rPr>
          <w:rFonts w:ascii="Times New Roman" w:hAnsi="Times New Roman" w:cs="Times New Roman"/>
        </w:rPr>
      </w:pPr>
      <w:r w:rsidRPr="00387322">
        <w:rPr>
          <w:rFonts w:ascii="Times New Roman" w:hAnsi="Times New Roman" w:cs="Times New Roman"/>
        </w:rPr>
        <w:t>粒子群算法基本流程：</w:t>
      </w:r>
    </w:p>
    <w:p w14:paraId="32984D29" w14:textId="60108964" w:rsidR="00817FCA" w:rsidRPr="00387322" w:rsidRDefault="00CA1398" w:rsidP="00387322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817FCA" w:rsidRPr="00387322">
        <w:rPr>
          <w:rFonts w:ascii="Times New Roman" w:hAnsi="Times New Roman" w:cs="Times New Roman"/>
        </w:rPr>
        <w:t>初始化粒子种群，随机生成每个粒子的位置</w:t>
      </w:r>
      <w:r w:rsidR="00817FCA" w:rsidRPr="00387322">
        <w:rPr>
          <w:position w:val="-12"/>
        </w:rPr>
        <w:object w:dxaOrig="240" w:dyaOrig="360" w14:anchorId="3301E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8pt" o:ole="">
            <v:imagedata r:id="rId5" o:title=""/>
          </v:shape>
          <o:OLEObject Type="Embed" ProgID="Equation.DSMT4" ShapeID="_x0000_i1027" DrawAspect="Content" ObjectID="_1722933718" r:id="rId6"/>
        </w:object>
      </w:r>
      <w:r w:rsidR="00817FCA" w:rsidRPr="00387322">
        <w:rPr>
          <w:rFonts w:ascii="Times New Roman" w:hAnsi="Times New Roman" w:cs="Times New Roman"/>
        </w:rPr>
        <w:t>和速度</w:t>
      </w:r>
      <w:r w:rsidR="00817FCA" w:rsidRPr="00387322">
        <w:rPr>
          <w:position w:val="-12"/>
        </w:rPr>
        <w:object w:dxaOrig="220" w:dyaOrig="360" w14:anchorId="59C54559">
          <v:shape id="_x0000_i1030" type="#_x0000_t75" style="width:11.1pt;height:18pt" o:ole="">
            <v:imagedata r:id="rId7" o:title=""/>
          </v:shape>
          <o:OLEObject Type="Embed" ProgID="Equation.DSMT4" ShapeID="_x0000_i1030" DrawAspect="Content" ObjectID="_1722933719" r:id="rId8"/>
        </w:object>
      </w:r>
      <w:r w:rsidR="00817FCA" w:rsidRPr="00387322">
        <w:rPr>
          <w:rFonts w:ascii="Times New Roman" w:hAnsi="Times New Roman" w:cs="Times New Roman"/>
        </w:rPr>
        <w:t>。</w:t>
      </w:r>
    </w:p>
    <w:p w14:paraId="627EBFAA" w14:textId="738C9ED2" w:rsidR="00817FCA" w:rsidRPr="00387322" w:rsidRDefault="00CA1398" w:rsidP="00387322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817FCA" w:rsidRPr="00387322">
        <w:rPr>
          <w:rFonts w:ascii="Times New Roman" w:hAnsi="Times New Roman" w:cs="Times New Roman"/>
        </w:rPr>
        <w:t>计算每个粒子的初始适应度值</w:t>
      </w:r>
      <w:r w:rsidR="00817FCA" w:rsidRPr="00387322">
        <w:rPr>
          <w:rFonts w:ascii="Times New Roman" w:hAnsi="Times New Roman" w:cs="Times New Roman"/>
        </w:rPr>
        <w:t>Fit[</w:t>
      </w:r>
      <w:proofErr w:type="spellStart"/>
      <w:r w:rsidR="00817FCA" w:rsidRPr="00387322">
        <w:rPr>
          <w:rFonts w:ascii="Times New Roman" w:hAnsi="Times New Roman" w:cs="Times New Roman"/>
          <w:i/>
          <w:iCs/>
        </w:rPr>
        <w:t>i</w:t>
      </w:r>
      <w:proofErr w:type="spellEnd"/>
      <w:r w:rsidR="00817FCA" w:rsidRPr="00387322">
        <w:rPr>
          <w:rFonts w:ascii="Times New Roman" w:hAnsi="Times New Roman" w:cs="Times New Roman"/>
        </w:rPr>
        <w:t>]</w:t>
      </w:r>
      <w:r w:rsidR="00817FCA" w:rsidRPr="00387322">
        <w:rPr>
          <w:rFonts w:ascii="Times New Roman" w:hAnsi="Times New Roman" w:cs="Times New Roman"/>
        </w:rPr>
        <w:t>，</w:t>
      </w:r>
      <w:r w:rsidR="00786069" w:rsidRPr="00387322">
        <w:rPr>
          <w:rFonts w:ascii="Times New Roman" w:hAnsi="Times New Roman" w:cs="Times New Roman"/>
        </w:rPr>
        <w:t>同时也为每个粒子的初始个体极值</w:t>
      </w:r>
      <w:r w:rsidR="00786069" w:rsidRPr="00387322">
        <w:rPr>
          <w:position w:val="-14"/>
        </w:rPr>
        <w:object w:dxaOrig="760" w:dyaOrig="400" w14:anchorId="5831DF8E">
          <v:shape id="_x0000_i1033" type="#_x0000_t75" style="width:37.85pt;height:19.85pt" o:ole="">
            <v:imagedata r:id="rId9" o:title=""/>
          </v:shape>
          <o:OLEObject Type="Embed" ProgID="Equation.DSMT4" ShapeID="_x0000_i1033" DrawAspect="Content" ObjectID="_1722933720" r:id="rId10"/>
        </w:object>
      </w:r>
      <w:r w:rsidR="00786069" w:rsidRPr="00387322">
        <w:rPr>
          <w:rFonts w:ascii="Times New Roman" w:hAnsi="Times New Roman" w:cs="Times New Roman"/>
        </w:rPr>
        <w:t>，所有粒子的最优个体极值即为初始全局极值</w:t>
      </w:r>
      <w:r w:rsidR="00786069" w:rsidRPr="00387322">
        <w:rPr>
          <w:position w:val="-14"/>
        </w:rPr>
        <w:object w:dxaOrig="760" w:dyaOrig="400" w14:anchorId="74EDF1BD">
          <v:shape id="_x0000_i1036" type="#_x0000_t75" style="width:37.85pt;height:19.85pt" o:ole="">
            <v:imagedata r:id="rId11" o:title=""/>
          </v:shape>
          <o:OLEObject Type="Embed" ProgID="Equation.DSMT4" ShapeID="_x0000_i1036" DrawAspect="Content" ObjectID="_1722933721" r:id="rId12"/>
        </w:object>
      </w:r>
      <w:r w:rsidR="00786069" w:rsidRPr="00387322">
        <w:rPr>
          <w:rFonts w:ascii="Times New Roman" w:hAnsi="Times New Roman" w:cs="Times New Roman"/>
        </w:rPr>
        <w:t>。</w:t>
      </w:r>
    </w:p>
    <w:p w14:paraId="6307AC24" w14:textId="7BBE8C36" w:rsidR="00817FCA" w:rsidRPr="00387322" w:rsidRDefault="00CA1398" w:rsidP="00387322">
      <w:pPr>
        <w:spacing w:line="440" w:lineRule="exact"/>
        <w:ind w:firstLineChars="0" w:firstLine="0"/>
        <w:rPr>
          <w:rFonts w:ascii="Times New Roman" w:hAnsi="Times New Roman" w:cs="Times New Roman"/>
        </w:rPr>
      </w:pPr>
      <w:bookmarkStart w:id="0" w:name="_Hlk112319317"/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 w:rsidR="00817FCA" w:rsidRPr="00387322">
        <w:rPr>
          <w:rFonts w:ascii="Times New Roman" w:hAnsi="Times New Roman" w:cs="Times New Roman"/>
        </w:rPr>
        <w:t>对于每个粒子</w:t>
      </w:r>
      <w:r w:rsidR="00786069" w:rsidRPr="00387322">
        <w:rPr>
          <w:rFonts w:ascii="Times New Roman" w:hAnsi="Times New Roman" w:cs="Times New Roman"/>
        </w:rPr>
        <w:t>，用它的适应度值</w:t>
      </w:r>
      <w:r w:rsidR="00786069" w:rsidRPr="00387322">
        <w:rPr>
          <w:rFonts w:ascii="Times New Roman" w:hAnsi="Times New Roman" w:cs="Times New Roman"/>
        </w:rPr>
        <w:t>Fit[</w:t>
      </w:r>
      <w:proofErr w:type="spellStart"/>
      <w:r w:rsidR="00786069" w:rsidRPr="00387322">
        <w:rPr>
          <w:rFonts w:ascii="Times New Roman" w:hAnsi="Times New Roman" w:cs="Times New Roman"/>
          <w:i/>
          <w:iCs/>
        </w:rPr>
        <w:t>i</w:t>
      </w:r>
      <w:proofErr w:type="spellEnd"/>
      <w:r w:rsidR="00786069" w:rsidRPr="00387322">
        <w:rPr>
          <w:rFonts w:ascii="Times New Roman" w:hAnsi="Times New Roman" w:cs="Times New Roman"/>
        </w:rPr>
        <w:t>]</w:t>
      </w:r>
      <w:r w:rsidR="00786069" w:rsidRPr="00387322">
        <w:rPr>
          <w:rFonts w:ascii="Times New Roman" w:hAnsi="Times New Roman" w:cs="Times New Roman"/>
        </w:rPr>
        <w:t>和</w:t>
      </w:r>
      <w:bookmarkEnd w:id="0"/>
      <w:r w:rsidR="00786069" w:rsidRPr="00387322">
        <w:rPr>
          <w:rFonts w:ascii="Times New Roman" w:hAnsi="Times New Roman" w:cs="Times New Roman"/>
        </w:rPr>
        <w:t>个体极值</w:t>
      </w:r>
      <w:r w:rsidR="00786069" w:rsidRPr="00387322">
        <w:rPr>
          <w:position w:val="-14"/>
        </w:rPr>
        <w:object w:dxaOrig="760" w:dyaOrig="400" w14:anchorId="799746E1">
          <v:shape id="_x0000_i1039" type="#_x0000_t75" style="width:37.85pt;height:19.85pt" o:ole="">
            <v:imagedata r:id="rId13" o:title=""/>
          </v:shape>
          <o:OLEObject Type="Embed" ProgID="Equation.DSMT4" ShapeID="_x0000_i1039" DrawAspect="Content" ObjectID="_1722933722" r:id="rId14"/>
        </w:object>
      </w:r>
      <w:r w:rsidR="00786069" w:rsidRPr="00387322">
        <w:rPr>
          <w:rFonts w:ascii="Times New Roman" w:hAnsi="Times New Roman" w:cs="Times New Roman"/>
        </w:rPr>
        <w:t>作比较，如果</w:t>
      </w:r>
      <w:r w:rsidR="00786069" w:rsidRPr="00387322">
        <w:rPr>
          <w:rFonts w:ascii="Times New Roman" w:hAnsi="Times New Roman" w:cs="Times New Roman"/>
        </w:rPr>
        <w:t>Fit[</w:t>
      </w:r>
      <w:proofErr w:type="spellStart"/>
      <w:r w:rsidR="00786069" w:rsidRPr="00387322">
        <w:rPr>
          <w:rFonts w:ascii="Times New Roman" w:hAnsi="Times New Roman" w:cs="Times New Roman"/>
          <w:i/>
          <w:iCs/>
        </w:rPr>
        <w:t>i</w:t>
      </w:r>
      <w:proofErr w:type="spellEnd"/>
      <w:r w:rsidR="00786069" w:rsidRPr="00387322">
        <w:rPr>
          <w:rFonts w:ascii="Times New Roman" w:hAnsi="Times New Roman" w:cs="Times New Roman"/>
        </w:rPr>
        <w:t>]&gt;</w:t>
      </w:r>
      <w:r w:rsidR="00786069" w:rsidRPr="00387322">
        <w:rPr>
          <w:position w:val="-14"/>
        </w:rPr>
        <w:object w:dxaOrig="760" w:dyaOrig="400" w14:anchorId="3E75A74C">
          <v:shape id="_x0000_i1042" type="#_x0000_t75" style="width:37.85pt;height:19.85pt" o:ole="">
            <v:imagedata r:id="rId15" o:title=""/>
          </v:shape>
          <o:OLEObject Type="Embed" ProgID="Equation.DSMT4" ShapeID="_x0000_i1042" DrawAspect="Content" ObjectID="_1722933723" r:id="rId16"/>
        </w:object>
      </w:r>
      <w:r w:rsidR="00786069" w:rsidRPr="00387322">
        <w:rPr>
          <w:rFonts w:ascii="Times New Roman" w:hAnsi="Times New Roman" w:cs="Times New Roman"/>
        </w:rPr>
        <w:t>，则用</w:t>
      </w:r>
      <w:r w:rsidR="00786069" w:rsidRPr="00387322">
        <w:rPr>
          <w:rFonts w:ascii="Times New Roman" w:hAnsi="Times New Roman" w:cs="Times New Roman"/>
        </w:rPr>
        <w:t>Fit[</w:t>
      </w:r>
      <w:proofErr w:type="spellStart"/>
      <w:r w:rsidR="00786069" w:rsidRPr="00387322">
        <w:rPr>
          <w:rFonts w:ascii="Times New Roman" w:hAnsi="Times New Roman" w:cs="Times New Roman"/>
        </w:rPr>
        <w:t>i</w:t>
      </w:r>
      <w:proofErr w:type="spellEnd"/>
      <w:r w:rsidR="00786069" w:rsidRPr="00387322">
        <w:rPr>
          <w:rFonts w:ascii="Times New Roman" w:hAnsi="Times New Roman" w:cs="Times New Roman"/>
        </w:rPr>
        <w:t>]</w:t>
      </w:r>
      <w:r w:rsidR="00786069" w:rsidRPr="00387322">
        <w:rPr>
          <w:rFonts w:ascii="Times New Roman" w:hAnsi="Times New Roman" w:cs="Times New Roman"/>
        </w:rPr>
        <w:t>替换掉</w:t>
      </w:r>
      <w:r w:rsidR="00786069" w:rsidRPr="00387322">
        <w:rPr>
          <w:position w:val="-14"/>
        </w:rPr>
        <w:object w:dxaOrig="760" w:dyaOrig="400" w14:anchorId="53E4D6CD">
          <v:shape id="_x0000_i1045" type="#_x0000_t75" style="width:37.85pt;height:19.85pt" o:ole="">
            <v:imagedata r:id="rId17" o:title=""/>
          </v:shape>
          <o:OLEObject Type="Embed" ProgID="Equation.DSMT4" ShapeID="_x0000_i1045" DrawAspect="Content" ObjectID="_1722933724" r:id="rId18"/>
        </w:object>
      </w:r>
      <w:r w:rsidR="00786069" w:rsidRPr="00387322">
        <w:rPr>
          <w:rFonts w:ascii="Times New Roman" w:hAnsi="Times New Roman" w:cs="Times New Roman"/>
        </w:rPr>
        <w:t>。</w:t>
      </w:r>
    </w:p>
    <w:p w14:paraId="4A24FD0B" w14:textId="5ED57E69" w:rsidR="00786069" w:rsidRPr="00387322" w:rsidRDefault="00CA1398" w:rsidP="00387322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 w:rsidR="00184F58" w:rsidRPr="00387322">
        <w:rPr>
          <w:rFonts w:ascii="Times New Roman" w:hAnsi="Times New Roman" w:cs="Times New Roman"/>
        </w:rPr>
        <w:t>对于每个粒子，用它的适应度值</w:t>
      </w:r>
      <w:r w:rsidR="00184F58" w:rsidRPr="00387322">
        <w:rPr>
          <w:rFonts w:ascii="Times New Roman" w:hAnsi="Times New Roman" w:cs="Times New Roman"/>
        </w:rPr>
        <w:t>Fit[</w:t>
      </w:r>
      <w:proofErr w:type="spellStart"/>
      <w:r w:rsidR="00184F58" w:rsidRPr="00387322">
        <w:rPr>
          <w:rFonts w:ascii="Times New Roman" w:hAnsi="Times New Roman" w:cs="Times New Roman"/>
          <w:i/>
          <w:iCs/>
        </w:rPr>
        <w:t>i</w:t>
      </w:r>
      <w:proofErr w:type="spellEnd"/>
      <w:r w:rsidR="00184F58" w:rsidRPr="00387322">
        <w:rPr>
          <w:rFonts w:ascii="Times New Roman" w:hAnsi="Times New Roman" w:cs="Times New Roman"/>
        </w:rPr>
        <w:t>]</w:t>
      </w:r>
      <w:r w:rsidR="00184F58" w:rsidRPr="00387322">
        <w:rPr>
          <w:rFonts w:ascii="Times New Roman" w:hAnsi="Times New Roman" w:cs="Times New Roman"/>
        </w:rPr>
        <w:t>和</w:t>
      </w:r>
      <w:r w:rsidR="00184F58" w:rsidRPr="00387322">
        <w:rPr>
          <w:rFonts w:ascii="Times New Roman" w:hAnsi="Times New Roman" w:cs="Times New Roman"/>
        </w:rPr>
        <w:t>全局极值</w:t>
      </w:r>
      <w:r w:rsidR="00184F58" w:rsidRPr="00387322">
        <w:rPr>
          <w:position w:val="-14"/>
        </w:rPr>
        <w:object w:dxaOrig="760" w:dyaOrig="400" w14:anchorId="00980CD4">
          <v:shape id="_x0000_i1048" type="#_x0000_t75" style="width:37.85pt;height:19.85pt" o:ole="">
            <v:imagedata r:id="rId19" o:title=""/>
          </v:shape>
          <o:OLEObject Type="Embed" ProgID="Equation.DSMT4" ShapeID="_x0000_i1048" DrawAspect="Content" ObjectID="_1722933725" r:id="rId20"/>
        </w:object>
      </w:r>
      <w:r w:rsidR="00184F58" w:rsidRPr="00387322">
        <w:rPr>
          <w:rFonts w:ascii="Times New Roman" w:hAnsi="Times New Roman" w:cs="Times New Roman"/>
        </w:rPr>
        <w:t>作比较，如果</w:t>
      </w:r>
      <w:r w:rsidR="00184F58" w:rsidRPr="00387322">
        <w:rPr>
          <w:rFonts w:ascii="Times New Roman" w:hAnsi="Times New Roman" w:cs="Times New Roman"/>
        </w:rPr>
        <w:t>Fit[</w:t>
      </w:r>
      <w:proofErr w:type="spellStart"/>
      <w:r w:rsidR="00184F58" w:rsidRPr="00387322">
        <w:rPr>
          <w:rFonts w:ascii="Times New Roman" w:hAnsi="Times New Roman" w:cs="Times New Roman"/>
          <w:i/>
          <w:iCs/>
        </w:rPr>
        <w:t>i</w:t>
      </w:r>
      <w:proofErr w:type="spellEnd"/>
      <w:r w:rsidR="00184F58" w:rsidRPr="00387322">
        <w:rPr>
          <w:rFonts w:ascii="Times New Roman" w:hAnsi="Times New Roman" w:cs="Times New Roman"/>
        </w:rPr>
        <w:t>]&gt;</w:t>
      </w:r>
      <w:r w:rsidR="00184F58" w:rsidRPr="00387322">
        <w:rPr>
          <w:position w:val="-14"/>
        </w:rPr>
        <w:object w:dxaOrig="760" w:dyaOrig="400" w14:anchorId="3A4B5322">
          <v:shape id="_x0000_i1051" type="#_x0000_t75" style="width:37.85pt;height:19.85pt" o:ole="">
            <v:imagedata r:id="rId21" o:title=""/>
          </v:shape>
          <o:OLEObject Type="Embed" ProgID="Equation.DSMT4" ShapeID="_x0000_i1051" DrawAspect="Content" ObjectID="_1722933726" r:id="rId22"/>
        </w:object>
      </w:r>
      <w:r w:rsidR="00184F58" w:rsidRPr="00387322">
        <w:rPr>
          <w:rFonts w:ascii="Times New Roman" w:hAnsi="Times New Roman" w:cs="Times New Roman"/>
        </w:rPr>
        <w:t>，则用</w:t>
      </w:r>
      <w:r w:rsidR="00184F58" w:rsidRPr="00387322">
        <w:rPr>
          <w:rFonts w:ascii="Times New Roman" w:hAnsi="Times New Roman" w:cs="Times New Roman"/>
        </w:rPr>
        <w:t>Fit[</w:t>
      </w:r>
      <w:proofErr w:type="spellStart"/>
      <w:r w:rsidR="00184F58" w:rsidRPr="00387322">
        <w:rPr>
          <w:rFonts w:ascii="Times New Roman" w:hAnsi="Times New Roman" w:cs="Times New Roman"/>
        </w:rPr>
        <w:t>i</w:t>
      </w:r>
      <w:proofErr w:type="spellEnd"/>
      <w:r w:rsidR="00184F58" w:rsidRPr="00387322">
        <w:rPr>
          <w:rFonts w:ascii="Times New Roman" w:hAnsi="Times New Roman" w:cs="Times New Roman"/>
        </w:rPr>
        <w:t>]</w:t>
      </w:r>
      <w:r w:rsidR="00184F58" w:rsidRPr="00387322">
        <w:rPr>
          <w:rFonts w:ascii="Times New Roman" w:hAnsi="Times New Roman" w:cs="Times New Roman"/>
        </w:rPr>
        <w:t>替换掉</w:t>
      </w:r>
      <w:r w:rsidR="00184F58" w:rsidRPr="00387322">
        <w:rPr>
          <w:position w:val="-14"/>
        </w:rPr>
        <w:object w:dxaOrig="760" w:dyaOrig="400" w14:anchorId="46C3D1AB">
          <v:shape id="_x0000_i1054" type="#_x0000_t75" style="width:37.85pt;height:19.85pt" o:ole="">
            <v:imagedata r:id="rId23" o:title=""/>
          </v:shape>
          <o:OLEObject Type="Embed" ProgID="Equation.DSMT4" ShapeID="_x0000_i1054" DrawAspect="Content" ObjectID="_1722933727" r:id="rId24"/>
        </w:object>
      </w:r>
      <w:r w:rsidR="00184F58" w:rsidRPr="00387322">
        <w:rPr>
          <w:rFonts w:ascii="Times New Roman" w:hAnsi="Times New Roman" w:cs="Times New Roman"/>
        </w:rPr>
        <w:t>。</w:t>
      </w:r>
    </w:p>
    <w:p w14:paraId="61A6FD50" w14:textId="4C6095CA" w:rsidR="00184F58" w:rsidRPr="00387322" w:rsidRDefault="00CA1398" w:rsidP="00387322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 w:rsidR="00184F58" w:rsidRPr="00387322">
        <w:rPr>
          <w:rFonts w:ascii="Times New Roman" w:hAnsi="Times New Roman" w:cs="Times New Roman"/>
        </w:rPr>
        <w:t>根据粒子速度和位置公式：</w:t>
      </w:r>
    </w:p>
    <w:p w14:paraId="06B71731" w14:textId="39015EEF" w:rsidR="00387322" w:rsidRPr="00387322" w:rsidRDefault="00387322" w:rsidP="00387322">
      <w:pPr>
        <w:ind w:left="482" w:firstLineChars="0" w:firstLine="0"/>
        <w:jc w:val="center"/>
        <w:rPr>
          <w:rFonts w:ascii="Times New Roman" w:hAnsi="Times New Roman" w:cs="Times New Roman"/>
        </w:rPr>
      </w:pPr>
      <w:r w:rsidRPr="00387322">
        <w:rPr>
          <w:rFonts w:ascii="Times New Roman" w:hAnsi="Times New Roman" w:cs="Times New Roman"/>
          <w:position w:val="-36"/>
        </w:rPr>
        <w:object w:dxaOrig="4720" w:dyaOrig="840" w14:anchorId="38145760">
          <v:shape id="_x0000_i1059" type="#_x0000_t75" style="width:235.85pt;height:42pt" o:ole="">
            <v:imagedata r:id="rId25" o:title=""/>
          </v:shape>
          <o:OLEObject Type="Embed" ProgID="Equation.DSMT4" ShapeID="_x0000_i1059" DrawAspect="Content" ObjectID="_1722933728" r:id="rId26"/>
        </w:object>
      </w:r>
    </w:p>
    <w:p w14:paraId="1B74BC56" w14:textId="2F13C5C4" w:rsidR="00387322" w:rsidRPr="00387322" w:rsidRDefault="00387322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 w:rsidRPr="00387322">
        <w:rPr>
          <w:rFonts w:ascii="Times New Roman" w:hAnsi="Times New Roman" w:cs="Times New Roman"/>
        </w:rPr>
        <w:t>更新粒子的速度和位置。</w:t>
      </w:r>
    </w:p>
    <w:p w14:paraId="2496C6F9" w14:textId="1EBB39B7" w:rsidR="00387322" w:rsidRDefault="00CA1398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87322" w:rsidRPr="00387322">
        <w:rPr>
          <w:rFonts w:ascii="Times New Roman" w:hAnsi="Times New Roman" w:cs="Times New Roman"/>
        </w:rPr>
        <w:t>若满足结束条件（误差足够好或达到最大循环次数）则退出，否则返回步骤</w:t>
      </w:r>
      <w:r w:rsidR="00387322" w:rsidRPr="00387322">
        <w:rPr>
          <w:rFonts w:ascii="Times New Roman" w:hAnsi="Times New Roman" w:cs="Times New Roman"/>
        </w:rPr>
        <w:t>2</w:t>
      </w:r>
      <w:r w:rsidR="00387322" w:rsidRPr="00387322">
        <w:rPr>
          <w:rFonts w:ascii="Times New Roman" w:hAnsi="Times New Roman" w:cs="Times New Roman"/>
        </w:rPr>
        <w:t>。</w:t>
      </w:r>
    </w:p>
    <w:p w14:paraId="0FA1F0D5" w14:textId="52A0DC91" w:rsidR="00083071" w:rsidRDefault="0008307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</w:p>
    <w:p w14:paraId="003A8191" w14:textId="16F0A879" w:rsidR="00083071" w:rsidRDefault="0008307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伪代码：</w:t>
      </w:r>
    </w:p>
    <w:p w14:paraId="297BE96C" w14:textId="5EE3D614" w:rsidR="00B35D7C" w:rsidRDefault="00B35D7C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or(</w:t>
      </w:r>
      <w:r>
        <w:rPr>
          <w:rFonts w:ascii="Times New Roman" w:hAnsi="Times New Roman" w:cs="Times New Roman" w:hint="eastAsia"/>
        </w:rPr>
        <w:t>每个粒子</w:t>
      </w:r>
      <w:r>
        <w:rPr>
          <w:rFonts w:ascii="Times New Roman" w:hAnsi="Times New Roman" w:cs="Times New Roman"/>
        </w:rPr>
        <w:t>)</w:t>
      </w:r>
    </w:p>
    <w:p w14:paraId="6598AAA9" w14:textId="6053ECAF" w:rsidR="00B35D7C" w:rsidRDefault="00B35D7C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随机初始化粒子速度和位置</w:t>
      </w:r>
    </w:p>
    <w:p w14:paraId="74211589" w14:textId="5A36C373" w:rsidR="00B35D7C" w:rsidRDefault="00B35D7C" w:rsidP="00CA1398">
      <w:pPr>
        <w:spacing w:line="440" w:lineRule="exact"/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751A5233" w14:textId="15F2343D" w:rsidR="00083071" w:rsidRDefault="0008307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</w:t>
      </w:r>
      <w:r>
        <w:rPr>
          <w:rFonts w:ascii="Times New Roman" w:hAnsi="Times New Roman" w:cs="Times New Roman" w:hint="eastAsia"/>
        </w:rPr>
        <w:t>最大迭代次数未达到或最小误差未达到</w:t>
      </w:r>
      <w:r>
        <w:rPr>
          <w:rFonts w:ascii="Times New Roman" w:hAnsi="Times New Roman" w:cs="Times New Roman"/>
        </w:rPr>
        <w:t>)</w:t>
      </w:r>
    </w:p>
    <w:p w14:paraId="07CAC6CE" w14:textId="482F3F4F" w:rsidR="00083071" w:rsidRDefault="0008307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r>
        <w:rPr>
          <w:rFonts w:ascii="Times New Roman" w:hAnsi="Times New Roman" w:cs="Times New Roman" w:hint="eastAsia"/>
        </w:rPr>
        <w:t>每个粒子</w:t>
      </w:r>
      <w:r>
        <w:rPr>
          <w:rFonts w:ascii="Times New Roman" w:hAnsi="Times New Roman" w:cs="Times New Roman"/>
        </w:rPr>
        <w:t>)</w:t>
      </w:r>
    </w:p>
    <w:p w14:paraId="7E48FBFC" w14:textId="11FE97B7" w:rsidR="00083071" w:rsidRDefault="00931773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更新该粒子的速度和位移，并计算其适应度</w:t>
      </w:r>
    </w:p>
    <w:p w14:paraId="0A2BD480" w14:textId="7BB84155" w:rsidR="00083071" w:rsidRDefault="0008307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</w:t>
      </w:r>
      <w:r>
        <w:rPr>
          <w:rFonts w:ascii="Times New Roman" w:hAnsi="Times New Roman" w:cs="Times New Roman" w:hint="eastAsia"/>
        </w:rPr>
        <w:t>适应度优于粒子</w:t>
      </w:r>
      <w:r w:rsidR="00931773">
        <w:rPr>
          <w:rFonts w:ascii="Times New Roman" w:hAnsi="Times New Roman" w:cs="Times New Roman" w:hint="eastAsia"/>
        </w:rPr>
        <w:t>个体</w:t>
      </w:r>
      <w:r>
        <w:rPr>
          <w:rFonts w:ascii="Times New Roman" w:hAnsi="Times New Roman" w:cs="Times New Roman" w:hint="eastAsia"/>
        </w:rPr>
        <w:t>历史</w:t>
      </w:r>
      <w:proofErr w:type="gramStart"/>
      <w:r>
        <w:rPr>
          <w:rFonts w:ascii="Times New Roman" w:hAnsi="Times New Roman" w:cs="Times New Roman" w:hint="eastAsia"/>
        </w:rPr>
        <w:t>最佳值</w:t>
      </w:r>
      <w:proofErr w:type="gramEnd"/>
      <w:r>
        <w:rPr>
          <w:rFonts w:ascii="Times New Roman" w:hAnsi="Times New Roman" w:cs="Times New Roman"/>
        </w:rPr>
        <w:t>)</w:t>
      </w:r>
    </w:p>
    <w:p w14:paraId="5C158B8F" w14:textId="04743862" w:rsidR="00083071" w:rsidRDefault="0008307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Fit[</w:t>
      </w:r>
      <w:proofErr w:type="spellStart"/>
      <w:r w:rsidRPr="00C40C44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更新历史最佳个体极值</w:t>
      </w:r>
      <w:r w:rsidRPr="00083071">
        <w:rPr>
          <w:rFonts w:ascii="Times New Roman" w:hAnsi="Times New Roman" w:cs="Times New Roman"/>
          <w:position w:val="-14"/>
        </w:rPr>
        <w:object w:dxaOrig="760" w:dyaOrig="400" w14:anchorId="4074B135">
          <v:shape id="_x0000_i1150" type="#_x0000_t75" style="width:37.85pt;height:19.85pt" o:ole="">
            <v:imagedata r:id="rId27" o:title=""/>
          </v:shape>
          <o:OLEObject Type="Embed" ProgID="Equation.DSMT4" ShapeID="_x0000_i1150" DrawAspect="Content" ObjectID="_1722933729" r:id="rId28"/>
        </w:object>
      </w:r>
    </w:p>
    <w:p w14:paraId="6C8AB28E" w14:textId="64C8DCCE" w:rsidR="00931773" w:rsidRDefault="0008307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31773">
        <w:rPr>
          <w:rFonts w:ascii="Times New Roman" w:hAnsi="Times New Roman" w:cs="Times New Roman"/>
        </w:rPr>
        <w:t>If(</w:t>
      </w:r>
      <w:r w:rsidR="00931773">
        <w:rPr>
          <w:rFonts w:ascii="Times New Roman" w:hAnsi="Times New Roman" w:cs="Times New Roman" w:hint="eastAsia"/>
        </w:rPr>
        <w:t>适应度优于历史种群</w:t>
      </w:r>
      <w:proofErr w:type="gramStart"/>
      <w:r w:rsidR="00931773">
        <w:rPr>
          <w:rFonts w:ascii="Times New Roman" w:hAnsi="Times New Roman" w:cs="Times New Roman" w:hint="eastAsia"/>
        </w:rPr>
        <w:t>最佳值</w:t>
      </w:r>
      <w:proofErr w:type="gramEnd"/>
      <w:r w:rsidR="00931773">
        <w:rPr>
          <w:rFonts w:ascii="Times New Roman" w:hAnsi="Times New Roman" w:cs="Times New Roman"/>
        </w:rPr>
        <w:t>)</w:t>
      </w:r>
    </w:p>
    <w:p w14:paraId="08CBB251" w14:textId="002F03D2" w:rsidR="00620841" w:rsidRDefault="0062084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Fit[</w:t>
      </w:r>
      <w:proofErr w:type="spellStart"/>
      <w:r w:rsidRPr="00C40C44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更新历史种群</w:t>
      </w:r>
      <w:proofErr w:type="gramStart"/>
      <w:r>
        <w:rPr>
          <w:rFonts w:ascii="Times New Roman" w:hAnsi="Times New Roman" w:cs="Times New Roman" w:hint="eastAsia"/>
        </w:rPr>
        <w:t>最佳值</w:t>
      </w:r>
      <w:proofErr w:type="gramEnd"/>
      <w:r w:rsidRPr="00620841">
        <w:rPr>
          <w:rFonts w:ascii="Times New Roman" w:hAnsi="Times New Roman" w:cs="Times New Roman"/>
          <w:position w:val="-14"/>
        </w:rPr>
        <w:object w:dxaOrig="760" w:dyaOrig="400" w14:anchorId="1AF9FF27">
          <v:shape id="_x0000_i1153" type="#_x0000_t75" style="width:37.85pt;height:19.85pt" o:ole="">
            <v:imagedata r:id="rId29" o:title=""/>
          </v:shape>
          <o:OLEObject Type="Embed" ProgID="Equation.DSMT4" ShapeID="_x0000_i1153" DrawAspect="Content" ObjectID="_1722933730" r:id="rId30"/>
        </w:object>
      </w:r>
    </w:p>
    <w:p w14:paraId="34070939" w14:textId="21D4D038" w:rsidR="00083071" w:rsidRDefault="00083071" w:rsidP="00CA1398">
      <w:pPr>
        <w:spacing w:line="440" w:lineRule="exac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</w:t>
      </w:r>
    </w:p>
    <w:p w14:paraId="7C44C184" w14:textId="7BF8E831" w:rsidR="00B35D7C" w:rsidRPr="00083071" w:rsidRDefault="00B35D7C" w:rsidP="00CA1398">
      <w:pPr>
        <w:spacing w:line="440" w:lineRule="exact"/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sectPr w:rsidR="00B35D7C" w:rsidRPr="00083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7186"/>
    <w:multiLevelType w:val="hybridMultilevel"/>
    <w:tmpl w:val="CD1C20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7679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58"/>
    <w:rsid w:val="00083071"/>
    <w:rsid w:val="000D2BFA"/>
    <w:rsid w:val="0015424A"/>
    <w:rsid w:val="001827D1"/>
    <w:rsid w:val="00184F58"/>
    <w:rsid w:val="00306DE8"/>
    <w:rsid w:val="00387322"/>
    <w:rsid w:val="00430458"/>
    <w:rsid w:val="00620841"/>
    <w:rsid w:val="00786069"/>
    <w:rsid w:val="00817FCA"/>
    <w:rsid w:val="00931773"/>
    <w:rsid w:val="00942B39"/>
    <w:rsid w:val="009F49B0"/>
    <w:rsid w:val="00B35D7C"/>
    <w:rsid w:val="00C40C44"/>
    <w:rsid w:val="00CA1398"/>
    <w:rsid w:val="00DF27DC"/>
    <w:rsid w:val="00F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0F23"/>
  <w15:chartTrackingRefBased/>
  <w15:docId w15:val="{360BEFBF-6AE3-4674-815B-9B6932B4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CA"/>
    <w:pPr>
      <w:widowControl w:val="0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FC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雨桓</dc:creator>
  <cp:keywords/>
  <dc:description/>
  <cp:lastModifiedBy>蒋 雨桓</cp:lastModifiedBy>
  <cp:revision>5</cp:revision>
  <dcterms:created xsi:type="dcterms:W3CDTF">2022-08-25T03:18:00Z</dcterms:created>
  <dcterms:modified xsi:type="dcterms:W3CDTF">2022-08-25T03:55:00Z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