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numId w:val="0"/>
        </w:numPr>
        <w:jc w:val="both"/>
      </w:pPr>
      <w:bookmarkStart w:id="0" w:name="_GoBack"/>
      <w:bookmarkEnd w:id="0"/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第二次实验   （2018-4-17）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设计一个1001序列检测器，分别设计序列可重叠与不可重叠的 Mealy型和Moore型电路，并验证你所设计的电路。比较两种电路的异同点。（触发器自行选择，可直接使用LOGISIM中的触发器）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设计一个模6的可逆计数器，当输入X =0时为加1计数，X=1时为减1计数。计算器有进位输出和借位输出，当加1计数计从最大值时向0变化时候进位输出为1，当减1计数时，从0向最大值变化时借位输出为1.其它情况下进位与借位输出均为0。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设计一个代码检查电路，能对串行输入的3位二进制代码进行检测，假定输入从高位开始，当输入的三位二进表示的数大于5时，输出为1，其余情况下输出为0，设计实现该功能的 Mealy型和Moore型电路.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firstLine="420" w:firstLineChars="200"/>
      </w:pPr>
    </w:p>
    <w:p>
      <w:pPr>
        <w:pStyle w:val="8"/>
        <w:ind w:firstLine="0" w:firstLineChars="0"/>
        <w:jc w:val="center"/>
        <w:rPr>
          <w:rFonts w:hint="eastAsia" w:ascii="仿宋" w:hAnsi="仿宋" w:eastAsia="仿宋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C4DF5"/>
    <w:multiLevelType w:val="singleLevel"/>
    <w:tmpl w:val="1F3C4DF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D13"/>
    <w:rsid w:val="00063E7E"/>
    <w:rsid w:val="000A1D13"/>
    <w:rsid w:val="00112DAE"/>
    <w:rsid w:val="00113D59"/>
    <w:rsid w:val="001739FC"/>
    <w:rsid w:val="00173B5C"/>
    <w:rsid w:val="001C352F"/>
    <w:rsid w:val="001D5E0F"/>
    <w:rsid w:val="00201D24"/>
    <w:rsid w:val="00263F7C"/>
    <w:rsid w:val="00266AD4"/>
    <w:rsid w:val="00273550"/>
    <w:rsid w:val="002828D0"/>
    <w:rsid w:val="002B56C3"/>
    <w:rsid w:val="0030556E"/>
    <w:rsid w:val="003D2A4E"/>
    <w:rsid w:val="004424B9"/>
    <w:rsid w:val="004834A9"/>
    <w:rsid w:val="00530EBB"/>
    <w:rsid w:val="0059531E"/>
    <w:rsid w:val="005B2DF2"/>
    <w:rsid w:val="005D7513"/>
    <w:rsid w:val="006639E8"/>
    <w:rsid w:val="006C31C7"/>
    <w:rsid w:val="00714ED4"/>
    <w:rsid w:val="00715156"/>
    <w:rsid w:val="0072359D"/>
    <w:rsid w:val="007D2190"/>
    <w:rsid w:val="00842B3C"/>
    <w:rsid w:val="008C69BD"/>
    <w:rsid w:val="00981A81"/>
    <w:rsid w:val="00986A51"/>
    <w:rsid w:val="009B544E"/>
    <w:rsid w:val="009B70F2"/>
    <w:rsid w:val="00A603AA"/>
    <w:rsid w:val="00A65EB6"/>
    <w:rsid w:val="00A84BA8"/>
    <w:rsid w:val="00AA68C2"/>
    <w:rsid w:val="00AF4D6A"/>
    <w:rsid w:val="00B26E61"/>
    <w:rsid w:val="00B67FBE"/>
    <w:rsid w:val="00BE4507"/>
    <w:rsid w:val="00BF0873"/>
    <w:rsid w:val="00C9589F"/>
    <w:rsid w:val="00CB1EF5"/>
    <w:rsid w:val="00CC572A"/>
    <w:rsid w:val="00D32FE5"/>
    <w:rsid w:val="00DA0D17"/>
    <w:rsid w:val="00DC3CF8"/>
    <w:rsid w:val="00DC550C"/>
    <w:rsid w:val="00DF3025"/>
    <w:rsid w:val="00E03C38"/>
    <w:rsid w:val="00E11616"/>
    <w:rsid w:val="00E271DF"/>
    <w:rsid w:val="00E6068B"/>
    <w:rsid w:val="00E957F6"/>
    <w:rsid w:val="00EA5C28"/>
    <w:rsid w:val="00EC28C0"/>
    <w:rsid w:val="00EF599F"/>
    <w:rsid w:val="00F051C0"/>
    <w:rsid w:val="00F85B5D"/>
    <w:rsid w:val="00F95A00"/>
    <w:rsid w:val="00FD5B87"/>
    <w:rsid w:val="01F20455"/>
    <w:rsid w:val="26E95BF1"/>
    <w:rsid w:val="4AEA629D"/>
    <w:rsid w:val="7A6F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0"/>
    <w:qFormat/>
    <w:uiPriority w:val="99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kern w:val="0"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9"/>
    <w:qFormat/>
    <w:uiPriority w:val="0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8">
    <w:name w:val="List Paragraph"/>
    <w:basedOn w:val="1"/>
    <w:qFormat/>
    <w:uiPriority w:val="99"/>
    <w:pPr>
      <w:ind w:firstLine="420" w:firstLineChars="200"/>
    </w:pPr>
  </w:style>
  <w:style w:type="character" w:customStyle="1" w:styleId="9">
    <w:name w:val="副标题 字符"/>
    <w:basedOn w:val="6"/>
    <w:link w:val="5"/>
    <w:uiPriority w:val="0"/>
    <w:rPr>
      <w:rFonts w:ascii="Cambria" w:hAnsi="Cambria" w:eastAsia="宋体" w:cs="Times New Roman"/>
      <w:b/>
      <w:bCs/>
      <w:kern w:val="28"/>
      <w:sz w:val="32"/>
      <w:szCs w:val="32"/>
    </w:rPr>
  </w:style>
  <w:style w:type="character" w:customStyle="1" w:styleId="10">
    <w:name w:val="标题 2 字符"/>
    <w:basedOn w:val="6"/>
    <w:link w:val="2"/>
    <w:uiPriority w:val="99"/>
    <w:rPr>
      <w:rFonts w:ascii="Arial" w:hAnsi="Arial" w:eastAsia="黑体" w:cs="Times New Roman"/>
      <w:b/>
      <w:bCs/>
      <w:kern w:val="0"/>
      <w:sz w:val="32"/>
      <w:szCs w:val="32"/>
    </w:rPr>
  </w:style>
  <w:style w:type="paragraph" w:customStyle="1" w:styleId="11">
    <w:name w:val="Default"/>
    <w:qFormat/>
    <w:uiPriority w:val="99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kern w:val="0"/>
      <w:sz w:val="24"/>
      <w:szCs w:val="24"/>
      <w:lang w:val="en-US" w:eastAsia="zh-CN" w:bidi="ar-SA"/>
    </w:rPr>
  </w:style>
  <w:style w:type="character" w:customStyle="1" w:styleId="12">
    <w:name w:val="页眉 字符"/>
    <w:basedOn w:val="6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页脚 字符"/>
    <w:basedOn w:val="6"/>
    <w:link w:val="3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218</Words>
  <Characters>1246</Characters>
  <Lines>10</Lines>
  <Paragraphs>2</Paragraphs>
  <ScaleCrop>false</ScaleCrop>
  <LinksUpToDate>false</LinksUpToDate>
  <CharactersWithSpaces>1462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2018-03-09T01:43:00Z</dcterms:created>
  <dc:creator>admin</dc:creator>
  <cp:lastModifiedBy>秦磊华(华中科大)</cp:lastModifiedBy>
  <dcterms:modified xsi:type="dcterms:W3CDTF">2018-04-16T16:03:35Z</dcterms:modified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