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D62" w:rsidRDefault="00FE3D62">
      <w:r>
        <w:t>BINF 8500 Assignment2</w:t>
      </w:r>
      <w:r w:rsidR="0065627C">
        <w:t>--</w:t>
      </w:r>
      <w:r>
        <w:t>Report for k-means cluster</w:t>
      </w:r>
    </w:p>
    <w:p w:rsidR="0065627C" w:rsidRDefault="0065627C">
      <w:proofErr w:type="spellStart"/>
      <w:r>
        <w:t>Jiani</w:t>
      </w:r>
      <w:proofErr w:type="spellEnd"/>
      <w:r>
        <w:t xml:space="preserve"> Chen</w:t>
      </w:r>
    </w:p>
    <w:p w:rsidR="00FE3D62" w:rsidRDefault="00FE3D62">
      <w:r>
        <w:rPr>
          <w:noProof/>
        </w:rPr>
        <w:drawing>
          <wp:anchor distT="0" distB="0" distL="114300" distR="114300" simplePos="0" relativeHeight="251658240" behindDoc="1" locked="0" layoutInCell="1" allowOverlap="1">
            <wp:simplePos x="0" y="0"/>
            <wp:positionH relativeFrom="column">
              <wp:posOffset>3632200</wp:posOffset>
            </wp:positionH>
            <wp:positionV relativeFrom="paragraph">
              <wp:posOffset>247015</wp:posOffset>
            </wp:positionV>
            <wp:extent cx="3103245" cy="2759710"/>
            <wp:effectExtent l="0" t="0" r="0" b="0"/>
            <wp:wrapTight wrapText="bothSides">
              <wp:wrapPolygon edited="0">
                <wp:start x="0" y="0"/>
                <wp:lineTo x="0" y="21471"/>
                <wp:lineTo x="21481" y="21471"/>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ght_k.pdf"/>
                    <pic:cNvPicPr/>
                  </pic:nvPicPr>
                  <pic:blipFill>
                    <a:blip r:embed="rId4">
                      <a:extLst>
                        <a:ext uri="{28A0092B-C50C-407E-A947-70E740481C1C}">
                          <a14:useLocalDpi xmlns:a14="http://schemas.microsoft.com/office/drawing/2010/main" val="0"/>
                        </a:ext>
                      </a:extLst>
                    </a:blip>
                    <a:stretch>
                      <a:fillRect/>
                    </a:stretch>
                  </pic:blipFill>
                  <pic:spPr>
                    <a:xfrm>
                      <a:off x="0" y="0"/>
                      <a:ext cx="3103245" cy="2759710"/>
                    </a:xfrm>
                    <a:prstGeom prst="rect">
                      <a:avLst/>
                    </a:prstGeom>
                  </pic:spPr>
                </pic:pic>
              </a:graphicData>
            </a:graphic>
            <wp14:sizeRelH relativeFrom="page">
              <wp14:pctWidth>0</wp14:pctWidth>
            </wp14:sizeRelH>
            <wp14:sizeRelV relativeFrom="page">
              <wp14:pctHeight>0</wp14:pctHeight>
            </wp14:sizeRelV>
          </wp:anchor>
        </w:drawing>
      </w:r>
    </w:p>
    <w:tbl>
      <w:tblPr>
        <w:tblW w:w="5200" w:type="dxa"/>
        <w:tblLook w:val="04A0" w:firstRow="1" w:lastRow="0" w:firstColumn="1" w:lastColumn="0" w:noHBand="0" w:noVBand="1"/>
      </w:tblPr>
      <w:tblGrid>
        <w:gridCol w:w="1300"/>
        <w:gridCol w:w="1300"/>
        <w:gridCol w:w="1300"/>
        <w:gridCol w:w="1300"/>
      </w:tblGrid>
      <w:tr w:rsidR="00FE3D62" w:rsidRPr="00FE3D62" w:rsidTr="00FE3D62">
        <w:trPr>
          <w:trHeight w:val="320"/>
        </w:trPr>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b/>
                <w:bCs/>
                <w:color w:val="000000"/>
                <w:sz w:val="22"/>
              </w:rPr>
            </w:pPr>
            <w:r w:rsidRPr="00FE3D62">
              <w:rPr>
                <w:rFonts w:ascii="Calibri" w:eastAsia="Times New Roman" w:hAnsi="Calibri" w:cs="Calibri"/>
                <w:b/>
                <w:bCs/>
                <w:color w:val="000000"/>
                <w:sz w:val="22"/>
              </w:rPr>
              <w:t>k</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b/>
                <w:bCs/>
                <w:color w:val="000000"/>
                <w:sz w:val="22"/>
              </w:rPr>
            </w:pPr>
            <w:r w:rsidRPr="00FE3D62">
              <w:rPr>
                <w:rFonts w:ascii="Calibri" w:eastAsia="Times New Roman" w:hAnsi="Calibri" w:cs="Calibri"/>
                <w:b/>
                <w:bCs/>
                <w:color w:val="000000"/>
                <w:sz w:val="22"/>
              </w:rPr>
              <w:t>WCSS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b/>
                <w:bCs/>
                <w:color w:val="000000"/>
                <w:sz w:val="22"/>
              </w:rPr>
            </w:pPr>
            <w:r w:rsidRPr="00FE3D62">
              <w:rPr>
                <w:rFonts w:ascii="Calibri" w:eastAsia="Times New Roman" w:hAnsi="Calibri" w:cs="Calibri"/>
                <w:b/>
                <w:bCs/>
                <w:color w:val="000000"/>
                <w:sz w:val="22"/>
              </w:rPr>
              <w:t>AIC</w:t>
            </w:r>
          </w:p>
        </w:tc>
        <w:tc>
          <w:tcPr>
            <w:tcW w:w="1300" w:type="dxa"/>
            <w:tcBorders>
              <w:top w:val="single" w:sz="4" w:space="0" w:color="auto"/>
              <w:left w:val="nil"/>
              <w:bottom w:val="single" w:sz="4" w:space="0" w:color="auto"/>
              <w:right w:val="nil"/>
            </w:tcBorders>
            <w:shd w:val="clear" w:color="auto" w:fill="auto"/>
            <w:noWrap/>
            <w:vAlign w:val="bottom"/>
            <w:hideMark/>
          </w:tcPr>
          <w:p w:rsidR="00FE3D62" w:rsidRPr="00FE3D62" w:rsidRDefault="00FE3D62" w:rsidP="00FE3D62">
            <w:pPr>
              <w:jc w:val="center"/>
              <w:rPr>
                <w:rFonts w:ascii="Calibri" w:eastAsia="Times New Roman" w:hAnsi="Calibri" w:cs="Calibri"/>
                <w:b/>
                <w:bCs/>
                <w:color w:val="000000"/>
                <w:sz w:val="22"/>
              </w:rPr>
            </w:pPr>
            <w:r w:rsidRPr="00FE3D62">
              <w:rPr>
                <w:rFonts w:ascii="Calibri" w:eastAsia="Times New Roman" w:hAnsi="Calibri" w:cs="Calibri"/>
                <w:b/>
                <w:bCs/>
                <w:color w:val="000000"/>
                <w:sz w:val="22"/>
              </w:rPr>
              <w:t>BIC</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2600</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2640</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2697.35069</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2</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1606.64016</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1686.64016</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1801.34154</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3</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1340.90956</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1460.90956</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1632.96163</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4</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1141.29112</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1301.29112</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1530.69387</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5</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963.091967</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1163.09197</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1449.84541</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6</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882.517252</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1122.51725</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1466.62139</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7</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804.35438</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1084.35438</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1485.8092</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8</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730.095479</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1050.09548</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1508.90099</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9</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678.909326</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1038.90933</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1555.06553</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628.545276</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1028.54528</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1602.05217</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11</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579.006052</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1019.00605</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1649.86363</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12</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540.566929</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1020.56693</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1708.7752</w:t>
            </w:r>
          </w:p>
        </w:tc>
      </w:tr>
      <w:tr w:rsidR="00FE3D62" w:rsidRPr="00FE3D62" w:rsidTr="00FE3D62">
        <w:trPr>
          <w:trHeight w:val="320"/>
        </w:trPr>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13</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523.817564</w:t>
            </w:r>
          </w:p>
        </w:tc>
        <w:tc>
          <w:tcPr>
            <w:tcW w:w="1300" w:type="dxa"/>
            <w:tcBorders>
              <w:top w:val="nil"/>
              <w:left w:val="nil"/>
              <w:bottom w:val="nil"/>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1043.81756</w:t>
            </w:r>
          </w:p>
        </w:tc>
        <w:tc>
          <w:tcPr>
            <w:tcW w:w="1300" w:type="dxa"/>
            <w:tcBorders>
              <w:top w:val="nil"/>
              <w:left w:val="nil"/>
              <w:bottom w:val="nil"/>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1789.37652</w:t>
            </w:r>
          </w:p>
        </w:tc>
      </w:tr>
      <w:tr w:rsidR="00FE3D62" w:rsidRPr="00FE3D62" w:rsidTr="00FE3D62">
        <w:trPr>
          <w:trHeight w:val="320"/>
        </w:trPr>
        <w:tc>
          <w:tcPr>
            <w:tcW w:w="1300" w:type="dxa"/>
            <w:tcBorders>
              <w:top w:val="nil"/>
              <w:left w:val="nil"/>
              <w:bottom w:val="single" w:sz="4" w:space="0" w:color="auto"/>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14</w:t>
            </w:r>
          </w:p>
        </w:tc>
        <w:tc>
          <w:tcPr>
            <w:tcW w:w="1300" w:type="dxa"/>
            <w:tcBorders>
              <w:top w:val="nil"/>
              <w:left w:val="nil"/>
              <w:bottom w:val="single" w:sz="4" w:space="0" w:color="auto"/>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497.209956</w:t>
            </w:r>
          </w:p>
        </w:tc>
        <w:tc>
          <w:tcPr>
            <w:tcW w:w="1300" w:type="dxa"/>
            <w:tcBorders>
              <w:top w:val="nil"/>
              <w:left w:val="nil"/>
              <w:bottom w:val="single" w:sz="4" w:space="0" w:color="auto"/>
              <w:right w:val="single" w:sz="4" w:space="0" w:color="auto"/>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1057.20996</w:t>
            </w:r>
          </w:p>
        </w:tc>
        <w:tc>
          <w:tcPr>
            <w:tcW w:w="1300" w:type="dxa"/>
            <w:tcBorders>
              <w:top w:val="nil"/>
              <w:left w:val="nil"/>
              <w:bottom w:val="single" w:sz="4" w:space="0" w:color="auto"/>
              <w:right w:val="nil"/>
            </w:tcBorders>
            <w:shd w:val="clear" w:color="auto" w:fill="auto"/>
            <w:noWrap/>
            <w:vAlign w:val="bottom"/>
            <w:hideMark/>
          </w:tcPr>
          <w:p w:rsidR="00FE3D62" w:rsidRPr="00FE3D62" w:rsidRDefault="00FE3D62" w:rsidP="00FE3D62">
            <w:pPr>
              <w:jc w:val="center"/>
              <w:rPr>
                <w:rFonts w:ascii="Calibri" w:eastAsia="Times New Roman" w:hAnsi="Calibri" w:cs="Calibri"/>
                <w:color w:val="000000"/>
                <w:sz w:val="22"/>
              </w:rPr>
            </w:pPr>
            <w:r w:rsidRPr="00FE3D62">
              <w:rPr>
                <w:rFonts w:ascii="Calibri" w:eastAsia="Times New Roman" w:hAnsi="Calibri" w:cs="Calibri"/>
                <w:color w:val="000000"/>
                <w:sz w:val="22"/>
              </w:rPr>
              <w:t>1860.1196</w:t>
            </w:r>
          </w:p>
        </w:tc>
      </w:tr>
    </w:tbl>
    <w:p w:rsidR="00FE3D62" w:rsidRPr="0065627C" w:rsidRDefault="00FE3D62">
      <w:pPr>
        <w:rPr>
          <w:sz w:val="22"/>
        </w:rPr>
      </w:pPr>
    </w:p>
    <w:p w:rsidR="0065627C" w:rsidRDefault="00FE3D62">
      <w:r>
        <w:t>For the data “</w:t>
      </w:r>
      <w:r w:rsidRPr="00FE3D62">
        <w:t>Bacteria+Archaea.txt</w:t>
      </w:r>
      <w:r>
        <w:t xml:space="preserve">”, </w:t>
      </w:r>
      <w:r w:rsidR="0065627C">
        <w:t>the best k is 5 using Bayesian information criterion. I set configurations time as 300 in my code. Since I get a smooth line of WCSS.AIC.BIC, which suggest that 300 time is enough to find a reasonable global minimal WCSS for k=1-14.</w:t>
      </w:r>
    </w:p>
    <w:p w:rsidR="0065627C" w:rsidRDefault="0065627C"/>
    <w:p w:rsidR="0065627C" w:rsidRDefault="0065627C">
      <w:r>
        <w:rPr>
          <w:noProof/>
        </w:rPr>
        <w:drawing>
          <wp:inline distT="0" distB="0" distL="0" distR="0">
            <wp:extent cx="3413760" cy="2835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pdf"/>
                    <pic:cNvPicPr/>
                  </pic:nvPicPr>
                  <pic:blipFill>
                    <a:blip r:embed="rId5">
                      <a:extLst>
                        <a:ext uri="{28A0092B-C50C-407E-A947-70E740481C1C}">
                          <a14:useLocalDpi xmlns:a14="http://schemas.microsoft.com/office/drawing/2010/main" val="0"/>
                        </a:ext>
                      </a:extLst>
                    </a:blip>
                    <a:stretch>
                      <a:fillRect/>
                    </a:stretch>
                  </pic:blipFill>
                  <pic:spPr>
                    <a:xfrm>
                      <a:off x="0" y="0"/>
                      <a:ext cx="3413760" cy="2835275"/>
                    </a:xfrm>
                    <a:prstGeom prst="rect">
                      <a:avLst/>
                    </a:prstGeom>
                  </pic:spPr>
                </pic:pic>
              </a:graphicData>
            </a:graphic>
          </wp:inline>
        </w:drawing>
      </w:r>
    </w:p>
    <w:p w:rsidR="0065627C" w:rsidRDefault="0065627C">
      <w:r>
        <w:t>Using k=5 that I find above, the genome was clustered as above and plot with two principle factors. Generally, the genome that are clustered by my program were clustered together based on those two factors, which suggested the amino acid components of genomes were closely related to genome GC content and</w:t>
      </w:r>
      <w:r w:rsidR="00A57073">
        <w:t xml:space="preserve"> optimal growth temperature.</w:t>
      </w:r>
      <w:bookmarkStart w:id="0" w:name="_GoBack"/>
      <w:bookmarkEnd w:id="0"/>
    </w:p>
    <w:sectPr w:rsidR="0065627C" w:rsidSect="00CC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62"/>
    <w:rsid w:val="0001296D"/>
    <w:rsid w:val="0009322C"/>
    <w:rsid w:val="00153F84"/>
    <w:rsid w:val="00311A0D"/>
    <w:rsid w:val="003431E0"/>
    <w:rsid w:val="0065627C"/>
    <w:rsid w:val="009D2825"/>
    <w:rsid w:val="00A57073"/>
    <w:rsid w:val="00CC7792"/>
    <w:rsid w:val="00D9321F"/>
    <w:rsid w:val="00DE5A74"/>
    <w:rsid w:val="00FE3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2814"/>
  <w15:chartTrackingRefBased/>
  <w15:docId w15:val="{58B8BE6C-1C93-744A-BB63-C5A9B368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D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81165">
      <w:bodyDiv w:val="1"/>
      <w:marLeft w:val="0"/>
      <w:marRight w:val="0"/>
      <w:marTop w:val="0"/>
      <w:marBottom w:val="0"/>
      <w:divBdr>
        <w:top w:val="none" w:sz="0" w:space="0" w:color="auto"/>
        <w:left w:val="none" w:sz="0" w:space="0" w:color="auto"/>
        <w:bottom w:val="none" w:sz="0" w:space="0" w:color="auto"/>
        <w:right w:val="none" w:sz="0" w:space="0" w:color="auto"/>
      </w:divBdr>
    </w:div>
    <w:div w:id="144981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Chen</dc:creator>
  <cp:keywords/>
  <dc:description/>
  <cp:lastModifiedBy>Jiani Chen</cp:lastModifiedBy>
  <cp:revision>1</cp:revision>
  <dcterms:created xsi:type="dcterms:W3CDTF">2019-09-27T20:42:00Z</dcterms:created>
  <dcterms:modified xsi:type="dcterms:W3CDTF">2019-09-27T21:07:00Z</dcterms:modified>
</cp:coreProperties>
</file>