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027AB" w14:textId="77777777" w:rsidR="00194A78" w:rsidRPr="0070621F" w:rsidRDefault="00194A78" w:rsidP="00194A78">
      <w:pPr>
        <w:pStyle w:val="a3"/>
        <w:adjustRightInd w:val="0"/>
        <w:snapToGrid w:val="0"/>
        <w:spacing w:after="0"/>
        <w:contextualSpacing w:val="0"/>
        <w:jc w:val="both"/>
        <w:rPr>
          <w:rFonts w:ascii="Arial" w:hAnsi="Arial"/>
        </w:rPr>
      </w:pPr>
      <w:r w:rsidRPr="0070621F">
        <w:rPr>
          <w:rFonts w:ascii="Arial" w:hAnsi="Arial"/>
        </w:rPr>
        <w:t>Map Coloring</w:t>
      </w:r>
    </w:p>
    <w:p w14:paraId="39AE772E" w14:textId="77777777" w:rsidR="00F110E4" w:rsidRPr="0070621F" w:rsidRDefault="00DD20C2" w:rsidP="00194A78">
      <w:pPr>
        <w:pStyle w:val="1"/>
        <w:jc w:val="both"/>
        <w:rPr>
          <w:rFonts w:ascii="Arial" w:hAnsi="Arial"/>
        </w:rPr>
      </w:pPr>
      <w:r w:rsidRPr="0070621F">
        <w:rPr>
          <w:rFonts w:ascii="Arial" w:hAnsi="Arial"/>
        </w:rPr>
        <w:t>Tips</w:t>
      </w:r>
    </w:p>
    <w:p w14:paraId="751EF20E" w14:textId="77777777" w:rsidR="00194A78" w:rsidRPr="0070621F" w:rsidRDefault="00194A78" w:rsidP="00194A78">
      <w:pPr>
        <w:pStyle w:val="2"/>
        <w:numPr>
          <w:ilvl w:val="0"/>
          <w:numId w:val="17"/>
        </w:numPr>
        <w:spacing w:before="0" w:after="0" w:line="360" w:lineRule="auto"/>
        <w:ind w:left="714" w:hanging="357"/>
        <w:jc w:val="both"/>
        <w:rPr>
          <w:rFonts w:ascii="Arial" w:hAnsi="Arial"/>
          <w:b w:val="0"/>
          <w:sz w:val="24"/>
          <w:szCs w:val="24"/>
        </w:rPr>
      </w:pPr>
      <w:r w:rsidRPr="0070621F">
        <w:rPr>
          <w:rFonts w:ascii="Arial" w:hAnsi="Arial"/>
          <w:b w:val="0"/>
          <w:sz w:val="28"/>
          <w:szCs w:val="28"/>
        </w:rPr>
        <w:t>T</w:t>
      </w:r>
      <w:r w:rsidRPr="0070621F">
        <w:rPr>
          <w:rFonts w:ascii="Arial" w:hAnsi="Arial"/>
          <w:b w:val="0"/>
          <w:sz w:val="24"/>
          <w:szCs w:val="24"/>
        </w:rPr>
        <w:t>he program is written in Python2.7</w:t>
      </w:r>
    </w:p>
    <w:p w14:paraId="542BAED1" w14:textId="4937500A" w:rsidR="00F110E4" w:rsidRPr="00C4307E" w:rsidRDefault="00194A78" w:rsidP="006B3C95">
      <w:pPr>
        <w:pStyle w:val="2"/>
        <w:numPr>
          <w:ilvl w:val="0"/>
          <w:numId w:val="17"/>
        </w:numPr>
        <w:spacing w:before="0" w:after="0" w:line="360" w:lineRule="auto"/>
        <w:ind w:left="714" w:hanging="357"/>
        <w:jc w:val="both"/>
        <w:rPr>
          <w:rFonts w:ascii="Arial" w:hAnsi="Arial" w:hint="eastAsia"/>
          <w:lang w:val="en-US"/>
        </w:rPr>
      </w:pPr>
      <w:r w:rsidRPr="0070621F">
        <w:rPr>
          <w:rFonts w:ascii="Arial" w:hAnsi="Arial"/>
          <w:b w:val="0"/>
          <w:sz w:val="24"/>
          <w:szCs w:val="24"/>
        </w:rPr>
        <w:t xml:space="preserve">I use </w:t>
      </w:r>
      <w:r w:rsidR="004A6C90" w:rsidRPr="004A6C90">
        <w:rPr>
          <w:rFonts w:ascii="Arial" w:hAnsi="Arial"/>
          <w:b w:val="0"/>
          <w:sz w:val="24"/>
          <w:szCs w:val="24"/>
        </w:rPr>
        <w:t>Resident Set Size</w:t>
      </w:r>
      <w:r w:rsidR="004A6C90">
        <w:rPr>
          <w:rFonts w:ascii="Arial" w:hAnsi="Arial" w:hint="eastAsia"/>
          <w:b w:val="0"/>
          <w:sz w:val="24"/>
          <w:szCs w:val="24"/>
        </w:rPr>
        <w:t xml:space="preserve"> (RSS) to value the memory requirement of the process</w:t>
      </w:r>
    </w:p>
    <w:p w14:paraId="2ADE78B2" w14:textId="3E916770" w:rsidR="00194A78" w:rsidRPr="0070621F" w:rsidRDefault="00194A78" w:rsidP="00194A78">
      <w:pPr>
        <w:pStyle w:val="1"/>
        <w:numPr>
          <w:ilvl w:val="0"/>
          <w:numId w:val="18"/>
        </w:numPr>
        <w:jc w:val="both"/>
        <w:rPr>
          <w:rFonts w:ascii="Arial" w:hAnsi="Arial"/>
        </w:rPr>
      </w:pPr>
      <w:r w:rsidRPr="0070621F">
        <w:rPr>
          <w:rFonts w:ascii="Arial" w:hAnsi="Arial"/>
        </w:rPr>
        <w:t>Backtracking with MRV, degree, and LCV</w:t>
      </w:r>
      <w:r w:rsidR="00E606FB">
        <w:rPr>
          <w:rFonts w:ascii="Arial" w:hAnsi="Arial" w:hint="eastAsia"/>
        </w:rPr>
        <w:t xml:space="preserve"> (MRV)</w:t>
      </w:r>
    </w:p>
    <w:p w14:paraId="33C9064D" w14:textId="77777777" w:rsidR="00194A78" w:rsidRPr="0070621F" w:rsidRDefault="00194A78" w:rsidP="00194A78">
      <w:pPr>
        <w:jc w:val="both"/>
        <w:rPr>
          <w:rFonts w:ascii="Arial" w:hAnsi="Arial"/>
        </w:rPr>
      </w:pPr>
      <w:r w:rsidRPr="0070621F">
        <w:rPr>
          <w:rFonts w:ascii="Arial" w:hAnsi="Arial"/>
        </w:rPr>
        <w:t xml:space="preserve">This is the first algorithm I implemented. Except for these three heuristics, I also implemented forward checking. I assign class “Node” with property “remaining Color Set”. Initially, each node has color set of </w:t>
      </w:r>
      <w:r w:rsidRPr="0070621F">
        <w:rPr>
          <w:rFonts w:ascii="Arial" w:hAnsi="Arial"/>
          <w:i/>
        </w:rPr>
        <w:t xml:space="preserve">k </w:t>
      </w:r>
      <w:r w:rsidRPr="0070621F">
        <w:rPr>
          <w:rFonts w:ascii="Arial" w:hAnsi="Arial"/>
        </w:rPr>
        <w:t xml:space="preserve">(3 or 4), each time when the neighbor of this node is assigned some color, this color will be removed from the remaining color set of this node. </w:t>
      </w:r>
    </w:p>
    <w:p w14:paraId="4203964F" w14:textId="0D435DF0" w:rsidR="00194A78" w:rsidRPr="0070621F" w:rsidRDefault="00194A78" w:rsidP="00194A78">
      <w:pPr>
        <w:pStyle w:val="1"/>
        <w:numPr>
          <w:ilvl w:val="0"/>
          <w:numId w:val="18"/>
        </w:numPr>
        <w:jc w:val="both"/>
        <w:rPr>
          <w:rFonts w:ascii="Arial" w:hAnsi="Arial"/>
        </w:rPr>
      </w:pPr>
      <w:r w:rsidRPr="0070621F">
        <w:rPr>
          <w:rFonts w:ascii="Arial" w:hAnsi="Arial"/>
        </w:rPr>
        <w:t xml:space="preserve">Backtracking with </w:t>
      </w:r>
      <w:r w:rsidRPr="0070621F">
        <w:rPr>
          <w:rFonts w:ascii="Arial" w:hAnsi="Arial"/>
        </w:rPr>
        <w:t>MAC</w:t>
      </w:r>
      <w:r w:rsidR="00E606FB">
        <w:rPr>
          <w:rFonts w:ascii="Arial" w:hAnsi="Arial" w:hint="eastAsia"/>
        </w:rPr>
        <w:t xml:space="preserve"> (MAC)</w:t>
      </w:r>
    </w:p>
    <w:p w14:paraId="1EAA227A" w14:textId="77777777" w:rsidR="000C39B1" w:rsidRPr="0070621F" w:rsidRDefault="00E541EC" w:rsidP="000C39B1">
      <w:pPr>
        <w:jc w:val="both"/>
        <w:rPr>
          <w:rFonts w:ascii="Arial" w:hAnsi="Arial"/>
        </w:rPr>
      </w:pPr>
      <w:r w:rsidRPr="0070621F">
        <w:rPr>
          <w:rFonts w:ascii="Arial" w:hAnsi="Arial"/>
        </w:rPr>
        <w:t xml:space="preserve">Along with MAC, I retained MRV, degree and LCV heuristics. </w:t>
      </w:r>
      <w:r w:rsidR="000C39B1" w:rsidRPr="0070621F">
        <w:rPr>
          <w:rFonts w:ascii="Arial" w:hAnsi="Arial"/>
        </w:rPr>
        <w:t>The main difference between f</w:t>
      </w:r>
      <w:r w:rsidR="000C39B1" w:rsidRPr="0070621F">
        <w:rPr>
          <w:rFonts w:ascii="Arial" w:hAnsi="Arial"/>
        </w:rPr>
        <w:t xml:space="preserve">orward checking </w:t>
      </w:r>
      <w:r w:rsidR="000C39B1" w:rsidRPr="0070621F">
        <w:rPr>
          <w:rFonts w:ascii="Arial" w:hAnsi="Arial"/>
        </w:rPr>
        <w:t xml:space="preserve">and MAC is that forward checking </w:t>
      </w:r>
      <w:r w:rsidR="000C39B1" w:rsidRPr="0070621F">
        <w:rPr>
          <w:rFonts w:ascii="Arial" w:hAnsi="Arial"/>
        </w:rPr>
        <w:t xml:space="preserve">only checks consistency between assigned and non-assigned states. </w:t>
      </w:r>
      <w:r w:rsidR="000C39B1" w:rsidRPr="0070621F">
        <w:rPr>
          <w:rFonts w:ascii="Arial" w:hAnsi="Arial"/>
        </w:rPr>
        <w:t>MAC also checks</w:t>
      </w:r>
      <w:r w:rsidR="000C39B1" w:rsidRPr="0070621F">
        <w:rPr>
          <w:rFonts w:ascii="Arial" w:hAnsi="Arial"/>
        </w:rPr>
        <w:t xml:space="preserve"> constraints</w:t>
      </w:r>
      <w:r w:rsidR="000C39B1" w:rsidRPr="0070621F">
        <w:rPr>
          <w:rFonts w:ascii="Arial" w:hAnsi="Arial"/>
        </w:rPr>
        <w:t xml:space="preserve"> </w:t>
      </w:r>
      <w:r w:rsidR="000C39B1" w:rsidRPr="0070621F">
        <w:rPr>
          <w:rFonts w:ascii="Arial" w:hAnsi="Arial"/>
        </w:rPr>
        <w:t>between two unassigned states</w:t>
      </w:r>
      <w:r w:rsidR="000C39B1" w:rsidRPr="0070621F">
        <w:rPr>
          <w:rFonts w:ascii="Arial" w:hAnsi="Arial"/>
        </w:rPr>
        <w:t xml:space="preserve">. </w:t>
      </w:r>
    </w:p>
    <w:p w14:paraId="7FF96A9F" w14:textId="77777777" w:rsidR="000C39B1" w:rsidRDefault="000C39B1" w:rsidP="000C39B1">
      <w:pPr>
        <w:jc w:val="both"/>
        <w:rPr>
          <w:rFonts w:ascii="Arial" w:hAnsi="Arial" w:hint="eastAsia"/>
        </w:rPr>
      </w:pPr>
      <w:r w:rsidRPr="0070621F">
        <w:rPr>
          <w:rFonts w:ascii="Arial" w:hAnsi="Arial"/>
        </w:rPr>
        <w:t>Although MAC outperforms forward checking, because it need</w:t>
      </w:r>
      <w:r w:rsidR="00DD20C2" w:rsidRPr="0070621F">
        <w:rPr>
          <w:rFonts w:ascii="Arial" w:hAnsi="Arial"/>
        </w:rPr>
        <w:t>s</w:t>
      </w:r>
      <w:r w:rsidRPr="0070621F">
        <w:rPr>
          <w:rFonts w:ascii="Arial" w:hAnsi="Arial"/>
        </w:rPr>
        <w:t xml:space="preserve"> to check too much nodes at each iteration, the time used for MAC may not be shorter than the first algorithm.</w:t>
      </w:r>
    </w:p>
    <w:p w14:paraId="41A5A033" w14:textId="504C26A8" w:rsidR="002C5B3B" w:rsidRPr="0070621F" w:rsidRDefault="002C5B3B" w:rsidP="000C39B1">
      <w:pPr>
        <w:jc w:val="both"/>
        <w:rPr>
          <w:rFonts w:ascii="Arial" w:hAnsi="Arial" w:hint="eastAsia"/>
        </w:rPr>
      </w:pPr>
      <w:r>
        <w:rPr>
          <w:rFonts w:ascii="Arial" w:hAnsi="Arial" w:hint="eastAsia"/>
        </w:rPr>
        <w:t>Since MAC will find inconsistency earlier than algorithm 1, the memory usage of MAC will be smaller than algorithm 1.</w:t>
      </w:r>
    </w:p>
    <w:p w14:paraId="1E7C60D5" w14:textId="1DF542F0" w:rsidR="000C39B1" w:rsidRPr="0070621F" w:rsidRDefault="000C39B1" w:rsidP="007E3ADB">
      <w:pPr>
        <w:pStyle w:val="1"/>
        <w:numPr>
          <w:ilvl w:val="0"/>
          <w:numId w:val="18"/>
        </w:numPr>
        <w:jc w:val="both"/>
        <w:rPr>
          <w:rFonts w:ascii="Arial" w:hAnsi="Arial"/>
        </w:rPr>
      </w:pPr>
      <w:r w:rsidRPr="0070621F">
        <w:rPr>
          <w:rFonts w:ascii="Arial" w:hAnsi="Arial"/>
        </w:rPr>
        <w:t>Conflict-directed backjumping</w:t>
      </w:r>
      <w:r w:rsidR="00E606FB">
        <w:rPr>
          <w:rFonts w:ascii="Arial" w:hAnsi="Arial" w:hint="eastAsia"/>
        </w:rPr>
        <w:t xml:space="preserve"> (BJ)</w:t>
      </w:r>
    </w:p>
    <w:p w14:paraId="249B83A7" w14:textId="77777777" w:rsidR="00000000" w:rsidRPr="0070621F" w:rsidRDefault="00DD20C2" w:rsidP="00DD20C2">
      <w:pPr>
        <w:jc w:val="both"/>
        <w:rPr>
          <w:rFonts w:ascii="Arial" w:hAnsi="Arial"/>
        </w:rPr>
      </w:pPr>
      <w:r w:rsidRPr="0070621F">
        <w:rPr>
          <w:rFonts w:ascii="Arial" w:hAnsi="Arial"/>
        </w:rPr>
        <w:t>I still</w:t>
      </w:r>
      <w:r w:rsidR="000C39B1" w:rsidRPr="0070621F">
        <w:rPr>
          <w:rFonts w:ascii="Arial" w:hAnsi="Arial"/>
        </w:rPr>
        <w:t xml:space="preserve"> retained MRV, degree and LCV heuristics</w:t>
      </w:r>
      <w:r w:rsidR="000C39B1" w:rsidRPr="0070621F">
        <w:rPr>
          <w:rFonts w:ascii="Arial" w:hAnsi="Arial"/>
        </w:rPr>
        <w:t>. Comparing to the first algorithm, backjumping algorithm maintain a conflict set for each node and backtracks to the most recent node in the conflict set. And conflict-directed backjumping modifies</w:t>
      </w:r>
      <w:r w:rsidR="004D35CD" w:rsidRPr="0070621F">
        <w:rPr>
          <w:rFonts w:ascii="Arial" w:hAnsi="Arial"/>
        </w:rPr>
        <w:t xml:space="preserve"> backjumping to use conflict sets that include not only the variables with a direct conflict but also any subsequent variables with n</w:t>
      </w:r>
      <w:r w:rsidR="004D35CD" w:rsidRPr="0070621F">
        <w:rPr>
          <w:rFonts w:ascii="Arial" w:hAnsi="Arial"/>
        </w:rPr>
        <w:t>o consistent solution</w:t>
      </w:r>
      <w:r w:rsidR="000C39B1" w:rsidRPr="0070621F">
        <w:rPr>
          <w:rFonts w:ascii="Arial" w:hAnsi="Arial"/>
        </w:rPr>
        <w:t>.</w:t>
      </w:r>
    </w:p>
    <w:p w14:paraId="7D1660F3" w14:textId="77777777" w:rsidR="000C39B1" w:rsidRPr="0070621F" w:rsidRDefault="004D35CD" w:rsidP="00DD20C2">
      <w:pPr>
        <w:jc w:val="both"/>
        <w:rPr>
          <w:rFonts w:ascii="Arial" w:hAnsi="Arial"/>
          <w:lang w:val="en-US"/>
        </w:rPr>
      </w:pPr>
      <w:r w:rsidRPr="0070621F">
        <w:rPr>
          <w:rFonts w:ascii="Arial" w:hAnsi="Arial"/>
        </w:rPr>
        <w:t xml:space="preserve">Let </w:t>
      </w:r>
      <w:r w:rsidRPr="0070621F">
        <w:rPr>
          <w:rFonts w:ascii="Arial" w:hAnsi="Arial"/>
        </w:rPr>
        <w:t>X</w:t>
      </w:r>
      <w:r w:rsidRPr="0070621F">
        <w:rPr>
          <w:rFonts w:ascii="Arial" w:hAnsi="Arial"/>
        </w:rPr>
        <w:t>i</w:t>
      </w:r>
      <w:r w:rsidRPr="0070621F">
        <w:rPr>
          <w:rFonts w:ascii="Arial" w:hAnsi="Arial"/>
        </w:rPr>
        <w:t xml:space="preserve"> be the curre</w:t>
      </w:r>
      <w:r w:rsidRPr="0070621F">
        <w:rPr>
          <w:rFonts w:ascii="Arial" w:hAnsi="Arial"/>
          <w:lang w:val="en-US"/>
        </w:rPr>
        <w:t>nt va</w:t>
      </w:r>
      <w:r w:rsidRPr="0070621F">
        <w:rPr>
          <w:rFonts w:ascii="Arial" w:hAnsi="Arial"/>
          <w:lang w:val="en-US"/>
        </w:rPr>
        <w:t xml:space="preserve">riable, and let </w:t>
      </w:r>
      <w:r w:rsidRPr="0070621F">
        <w:rPr>
          <w:rFonts w:ascii="Arial" w:hAnsi="Arial"/>
          <w:i/>
          <w:iCs/>
          <w:lang w:val="en-US"/>
        </w:rPr>
        <w:t>conf</w:t>
      </w:r>
      <w:r w:rsidRPr="0070621F">
        <w:rPr>
          <w:rFonts w:ascii="Arial" w:hAnsi="Arial"/>
          <w:lang w:val="en-US"/>
        </w:rPr>
        <w:t>(</w:t>
      </w:r>
      <w:r w:rsidRPr="0070621F">
        <w:rPr>
          <w:rFonts w:ascii="Arial" w:hAnsi="Arial"/>
          <w:i/>
          <w:iCs/>
          <w:lang w:val="en-US"/>
        </w:rPr>
        <w:t>X</w:t>
      </w:r>
      <w:r w:rsidRPr="0070621F">
        <w:rPr>
          <w:rFonts w:ascii="Arial" w:hAnsi="Arial"/>
          <w:i/>
          <w:iCs/>
          <w:vertAlign w:val="subscript"/>
          <w:lang w:val="en-US"/>
        </w:rPr>
        <w:t>i</w:t>
      </w:r>
      <w:r w:rsidRPr="0070621F">
        <w:rPr>
          <w:rFonts w:ascii="Arial" w:hAnsi="Arial"/>
          <w:lang w:val="en-US"/>
        </w:rPr>
        <w:t xml:space="preserve">) be its conflict set. If every possible value for </w:t>
      </w:r>
      <w:r w:rsidRPr="0070621F">
        <w:rPr>
          <w:rFonts w:ascii="Arial" w:hAnsi="Arial"/>
          <w:i/>
          <w:iCs/>
          <w:lang w:val="en-US"/>
        </w:rPr>
        <w:t>X</w:t>
      </w:r>
      <w:r w:rsidRPr="0070621F">
        <w:rPr>
          <w:rFonts w:ascii="Arial" w:hAnsi="Arial"/>
          <w:i/>
          <w:iCs/>
          <w:vertAlign w:val="subscript"/>
          <w:lang w:val="en-US"/>
        </w:rPr>
        <w:t>i</w:t>
      </w:r>
      <w:r w:rsidRPr="0070621F">
        <w:rPr>
          <w:rFonts w:ascii="Arial" w:hAnsi="Arial"/>
          <w:lang w:val="en-US"/>
        </w:rPr>
        <w:t xml:space="preserve"> fails, backjump to the most recent variable </w:t>
      </w:r>
      <w:r w:rsidRPr="0070621F">
        <w:rPr>
          <w:rFonts w:ascii="Arial" w:hAnsi="Arial"/>
          <w:i/>
          <w:iCs/>
          <w:lang w:val="en-US"/>
        </w:rPr>
        <w:t>X</w:t>
      </w:r>
      <w:r w:rsidRPr="0070621F">
        <w:rPr>
          <w:rFonts w:ascii="Arial" w:hAnsi="Arial"/>
          <w:i/>
          <w:iCs/>
          <w:vertAlign w:val="subscript"/>
          <w:lang w:val="en-US"/>
        </w:rPr>
        <w:t>j</w:t>
      </w:r>
      <w:r w:rsidRPr="0070621F">
        <w:rPr>
          <w:rFonts w:ascii="Arial" w:hAnsi="Arial"/>
          <w:lang w:val="en-US"/>
        </w:rPr>
        <w:t xml:space="preserve"> in </w:t>
      </w:r>
      <w:r w:rsidRPr="0070621F">
        <w:rPr>
          <w:rFonts w:ascii="Arial" w:hAnsi="Arial"/>
          <w:i/>
          <w:iCs/>
          <w:lang w:val="en-US"/>
        </w:rPr>
        <w:t>conf</w:t>
      </w:r>
      <w:r w:rsidRPr="0070621F">
        <w:rPr>
          <w:rFonts w:ascii="Arial" w:hAnsi="Arial"/>
          <w:i/>
          <w:iCs/>
          <w:lang w:val="en-US"/>
        </w:rPr>
        <w:t xml:space="preserve"> </w:t>
      </w:r>
      <w:r w:rsidRPr="0070621F">
        <w:rPr>
          <w:rFonts w:ascii="Arial" w:hAnsi="Arial"/>
          <w:lang w:val="en-US"/>
        </w:rPr>
        <w:t>(</w:t>
      </w:r>
      <w:r w:rsidRPr="0070621F">
        <w:rPr>
          <w:rFonts w:ascii="Arial" w:hAnsi="Arial"/>
          <w:i/>
          <w:iCs/>
          <w:lang w:val="en-US"/>
        </w:rPr>
        <w:t>X</w:t>
      </w:r>
      <w:r w:rsidRPr="0070621F">
        <w:rPr>
          <w:rFonts w:ascii="Arial" w:hAnsi="Arial"/>
          <w:i/>
          <w:iCs/>
          <w:vertAlign w:val="subscript"/>
          <w:lang w:val="en-US"/>
        </w:rPr>
        <w:t>i</w:t>
      </w:r>
      <w:r w:rsidRPr="0070621F">
        <w:rPr>
          <w:rFonts w:ascii="Arial" w:hAnsi="Arial"/>
          <w:lang w:val="en-US"/>
        </w:rPr>
        <w:t xml:space="preserve">), and set </w:t>
      </w:r>
    </w:p>
    <w:p w14:paraId="5E924ED3" w14:textId="77777777" w:rsidR="000C39B1" w:rsidRPr="0070621F" w:rsidRDefault="000C39B1" w:rsidP="00E606FB">
      <w:pPr>
        <w:jc w:val="center"/>
        <w:rPr>
          <w:rFonts w:ascii="Arial" w:hAnsi="Arial"/>
          <w:lang w:val="en-US"/>
        </w:rPr>
      </w:pPr>
      <w:r w:rsidRPr="0070621F">
        <w:rPr>
          <w:rFonts w:ascii="Arial" w:hAnsi="Arial"/>
          <w:i/>
          <w:iCs/>
          <w:lang w:val="en-US"/>
        </w:rPr>
        <w:t xml:space="preserve">conf </w:t>
      </w:r>
      <w:r w:rsidRPr="0070621F">
        <w:rPr>
          <w:rFonts w:ascii="Arial" w:hAnsi="Arial"/>
          <w:lang w:val="en-US"/>
        </w:rPr>
        <w:t>(</w:t>
      </w:r>
      <w:r w:rsidRPr="0070621F">
        <w:rPr>
          <w:rFonts w:ascii="Arial" w:hAnsi="Arial"/>
          <w:i/>
          <w:iCs/>
          <w:lang w:val="en-US"/>
        </w:rPr>
        <w:t>X</w:t>
      </w:r>
      <w:r w:rsidRPr="0070621F">
        <w:rPr>
          <w:rFonts w:ascii="Arial" w:hAnsi="Arial"/>
          <w:i/>
          <w:iCs/>
          <w:vertAlign w:val="subscript"/>
          <w:lang w:val="en-US"/>
        </w:rPr>
        <w:t>j</w:t>
      </w:r>
      <w:r w:rsidRPr="0070621F">
        <w:rPr>
          <w:rFonts w:ascii="Arial" w:hAnsi="Arial"/>
          <w:lang w:val="en-US"/>
        </w:rPr>
        <w:t xml:space="preserve">) = </w:t>
      </w:r>
      <w:r w:rsidRPr="0070621F">
        <w:rPr>
          <w:rFonts w:ascii="Arial" w:hAnsi="Arial"/>
          <w:i/>
          <w:iCs/>
          <w:lang w:val="en-US"/>
        </w:rPr>
        <w:t>conf</w:t>
      </w:r>
      <w:r w:rsidRPr="0070621F">
        <w:rPr>
          <w:rFonts w:ascii="Arial" w:hAnsi="Arial"/>
          <w:lang w:val="en-US"/>
        </w:rPr>
        <w:t>(</w:t>
      </w:r>
      <w:r w:rsidRPr="0070621F">
        <w:rPr>
          <w:rFonts w:ascii="Arial" w:hAnsi="Arial"/>
          <w:i/>
          <w:iCs/>
          <w:lang w:val="en-US"/>
        </w:rPr>
        <w:t>X</w:t>
      </w:r>
      <w:r w:rsidRPr="0070621F">
        <w:rPr>
          <w:rFonts w:ascii="Arial" w:hAnsi="Arial"/>
          <w:i/>
          <w:iCs/>
          <w:vertAlign w:val="subscript"/>
          <w:lang w:val="en-US"/>
        </w:rPr>
        <w:t>j</w:t>
      </w:r>
      <w:r w:rsidRPr="0070621F">
        <w:rPr>
          <w:rFonts w:ascii="Arial" w:hAnsi="Arial"/>
          <w:lang w:val="en-US"/>
        </w:rPr>
        <w:t xml:space="preserve">) </w:t>
      </w:r>
      <m:oMath>
        <m:r>
          <m:rPr>
            <m:sty m:val="p"/>
          </m:rPr>
          <w:rPr>
            <w:rFonts w:ascii="Cambria Math" w:hAnsi="Cambria Math"/>
            <w:lang w:val="en-US"/>
          </w:rPr>
          <m:t>⋃</m:t>
        </m:r>
      </m:oMath>
      <w:r w:rsidRPr="0070621F">
        <w:rPr>
          <w:rFonts w:ascii="Arial" w:hAnsi="Arial"/>
          <w:lang w:val="en-US"/>
        </w:rPr>
        <w:t xml:space="preserve"> </w:t>
      </w:r>
      <w:r w:rsidRPr="0070621F">
        <w:rPr>
          <w:rFonts w:ascii="Arial" w:hAnsi="Arial"/>
          <w:i/>
          <w:iCs/>
          <w:lang w:val="en-US"/>
        </w:rPr>
        <w:t>conf</w:t>
      </w:r>
      <w:r w:rsidRPr="0070621F">
        <w:rPr>
          <w:rFonts w:ascii="Arial" w:hAnsi="Arial"/>
          <w:lang w:val="en-US"/>
        </w:rPr>
        <w:t>(</w:t>
      </w:r>
      <w:r w:rsidRPr="0070621F">
        <w:rPr>
          <w:rFonts w:ascii="Arial" w:hAnsi="Arial"/>
          <w:i/>
          <w:iCs/>
          <w:lang w:val="en-US"/>
        </w:rPr>
        <w:t>X</w:t>
      </w:r>
      <w:r w:rsidRPr="0070621F">
        <w:rPr>
          <w:rFonts w:ascii="Arial" w:hAnsi="Arial"/>
          <w:i/>
          <w:iCs/>
          <w:vertAlign w:val="subscript"/>
          <w:lang w:val="en-US"/>
        </w:rPr>
        <w:t>i</w:t>
      </w:r>
      <w:r w:rsidRPr="0070621F">
        <w:rPr>
          <w:rFonts w:ascii="Arial" w:hAnsi="Arial"/>
          <w:lang w:val="en-US"/>
        </w:rPr>
        <w:t>) – {</w:t>
      </w:r>
      <w:r w:rsidRPr="0070621F">
        <w:rPr>
          <w:rFonts w:ascii="Arial" w:hAnsi="Arial"/>
          <w:i/>
          <w:iCs/>
          <w:lang w:val="en-US"/>
        </w:rPr>
        <w:t>X</w:t>
      </w:r>
      <w:r w:rsidRPr="0070621F">
        <w:rPr>
          <w:rFonts w:ascii="Arial" w:hAnsi="Arial"/>
          <w:i/>
          <w:iCs/>
          <w:vertAlign w:val="subscript"/>
          <w:lang w:val="en-US"/>
        </w:rPr>
        <w:t>j</w:t>
      </w:r>
      <w:r w:rsidRPr="0070621F">
        <w:rPr>
          <w:rFonts w:ascii="Arial" w:hAnsi="Arial"/>
          <w:lang w:val="en-US"/>
        </w:rPr>
        <w:t>}.</w:t>
      </w:r>
    </w:p>
    <w:p w14:paraId="2DE6DAEE" w14:textId="77777777" w:rsidR="000C39B1" w:rsidRDefault="00DD20C2" w:rsidP="000C39B1">
      <w:pPr>
        <w:jc w:val="both"/>
        <w:rPr>
          <w:rFonts w:ascii="Arial" w:hAnsi="Arial" w:hint="eastAsia"/>
          <w:lang w:val="en-US"/>
        </w:rPr>
      </w:pPr>
      <w:r w:rsidRPr="0070621F">
        <w:rPr>
          <w:rFonts w:ascii="Arial" w:hAnsi="Arial"/>
          <w:lang w:val="en-US"/>
        </w:rPr>
        <w:lastRenderedPageBreak/>
        <w:t>Conflict-directed backjumping outperforms the first algorithm, and because it backtracks logically, the time it used to find a solution or find no sulotion exists will be shorter than the first algorithm.</w:t>
      </w:r>
    </w:p>
    <w:p w14:paraId="1473CAAF" w14:textId="3C741043" w:rsidR="002C5B3B" w:rsidRPr="0070621F" w:rsidRDefault="002C5B3B" w:rsidP="000C39B1">
      <w:pPr>
        <w:jc w:val="both"/>
        <w:rPr>
          <w:rFonts w:ascii="Arial" w:hAnsi="Arial" w:hint="eastAsia"/>
          <w:lang w:val="en-US"/>
        </w:rPr>
      </w:pPr>
      <w:r>
        <w:rPr>
          <w:rFonts w:ascii="Arial" w:hAnsi="Arial" w:hint="eastAsia"/>
          <w:lang w:val="en-US"/>
        </w:rPr>
        <w:t>The memory usage of conflict-directed backjumping will also be smaller than algorithm 1</w:t>
      </w:r>
      <w:r w:rsidR="00086453">
        <w:rPr>
          <w:rFonts w:ascii="Arial" w:hAnsi="Arial" w:hint="eastAsia"/>
          <w:lang w:val="en-US"/>
        </w:rPr>
        <w:t xml:space="preserve"> and algorithm 2.</w:t>
      </w:r>
    </w:p>
    <w:p w14:paraId="0C69B3FB" w14:textId="77777777" w:rsidR="00DD20C2" w:rsidRDefault="00DD20C2" w:rsidP="00DD20C2">
      <w:pPr>
        <w:pStyle w:val="1"/>
        <w:jc w:val="both"/>
        <w:rPr>
          <w:rFonts w:ascii="Arial" w:hAnsi="Arial" w:hint="eastAsia"/>
        </w:rPr>
      </w:pPr>
      <w:r w:rsidRPr="0070621F">
        <w:rPr>
          <w:rFonts w:ascii="Arial" w:hAnsi="Arial"/>
        </w:rPr>
        <w:t>Results</w:t>
      </w:r>
    </w:p>
    <w:tbl>
      <w:tblPr>
        <w:tblW w:w="10278" w:type="dxa"/>
        <w:jc w:val="center"/>
        <w:tblBorders>
          <w:top w:val="single" w:sz="4" w:space="0" w:color="D9D9D9"/>
          <w:bottom w:val="single" w:sz="4" w:space="0" w:color="D9D9D9"/>
          <w:insideH w:val="single" w:sz="4" w:space="0" w:color="D9D9D9"/>
          <w:insideV w:val="single" w:sz="4" w:space="0" w:color="D9D9D9"/>
        </w:tblBorders>
        <w:tblLayout w:type="fixed"/>
        <w:tblLook w:val="04A0" w:firstRow="1" w:lastRow="0" w:firstColumn="1" w:lastColumn="0" w:noHBand="0" w:noVBand="1"/>
      </w:tblPr>
      <w:tblGrid>
        <w:gridCol w:w="1179"/>
        <w:gridCol w:w="1179"/>
        <w:gridCol w:w="2039"/>
        <w:gridCol w:w="1047"/>
        <w:gridCol w:w="967"/>
        <w:gridCol w:w="969"/>
        <w:gridCol w:w="966"/>
        <w:gridCol w:w="1012"/>
        <w:gridCol w:w="920"/>
      </w:tblGrid>
      <w:tr w:rsidR="00D66AE4" w:rsidRPr="0007332F" w14:paraId="5C8FB55D" w14:textId="77777777" w:rsidTr="0028767F">
        <w:trPr>
          <w:trHeight w:val="345"/>
          <w:jc w:val="center"/>
        </w:trPr>
        <w:tc>
          <w:tcPr>
            <w:tcW w:w="1179" w:type="dxa"/>
            <w:vMerge w:val="restart"/>
            <w:shd w:val="clear" w:color="000000" w:fill="0F6FC6" w:themeFill="accent1"/>
            <w:vAlign w:val="center"/>
          </w:tcPr>
          <w:p w14:paraId="5B1A213D" w14:textId="75625A2E" w:rsidR="00F43328" w:rsidRPr="0007332F" w:rsidRDefault="00F43328" w:rsidP="00CA76DC">
            <w:pPr>
              <w:spacing w:after="0" w:line="240" w:lineRule="auto"/>
              <w:ind w:firstLineChars="100" w:firstLine="220"/>
              <w:jc w:val="center"/>
              <w:rPr>
                <w:rFonts w:ascii="Arial" w:eastAsia="宋体" w:hAnsi="Arial" w:cs="Arial" w:hint="eastAsia"/>
                <w:b/>
                <w:bCs/>
                <w:color w:val="FFFFFF"/>
                <w:sz w:val="22"/>
                <w:szCs w:val="22"/>
                <w:lang w:val="en-US"/>
              </w:rPr>
            </w:pPr>
            <w:r>
              <w:rPr>
                <w:rFonts w:ascii="Arial" w:eastAsia="宋体" w:hAnsi="Arial" w:cs="Arial"/>
                <w:b/>
                <w:bCs/>
                <w:color w:val="FFFFFF"/>
                <w:sz w:val="22"/>
                <w:szCs w:val="22"/>
                <w:lang w:val="en-US"/>
              </w:rPr>
              <w:t>C</w:t>
            </w:r>
            <w:r>
              <w:rPr>
                <w:rFonts w:ascii="Arial" w:eastAsia="宋体" w:hAnsi="Arial" w:cs="Arial" w:hint="eastAsia"/>
                <w:b/>
                <w:bCs/>
                <w:color w:val="FFFFFF"/>
                <w:sz w:val="22"/>
                <w:szCs w:val="22"/>
                <w:lang w:val="en-US"/>
              </w:rPr>
              <w:t>olor number</w:t>
            </w:r>
          </w:p>
        </w:tc>
        <w:tc>
          <w:tcPr>
            <w:tcW w:w="1179" w:type="dxa"/>
            <w:vMerge w:val="restart"/>
            <w:shd w:val="clear" w:color="000000" w:fill="0F6FC6" w:themeFill="accent1"/>
            <w:noWrap/>
            <w:vAlign w:val="center"/>
          </w:tcPr>
          <w:p w14:paraId="43C0FC32" w14:textId="596D8F2A" w:rsidR="00F43328" w:rsidRPr="0007332F" w:rsidRDefault="00F43328" w:rsidP="00CA76DC">
            <w:pPr>
              <w:spacing w:after="0" w:line="240" w:lineRule="auto"/>
              <w:ind w:firstLineChars="100" w:firstLine="220"/>
              <w:jc w:val="center"/>
              <w:rPr>
                <w:rFonts w:ascii="Arial" w:eastAsia="宋体" w:hAnsi="Arial" w:cs="Arial" w:hint="eastAsia"/>
                <w:b/>
                <w:bCs/>
                <w:color w:val="FFFFFF"/>
                <w:sz w:val="22"/>
                <w:szCs w:val="22"/>
                <w:lang w:val="en-US"/>
              </w:rPr>
            </w:pPr>
            <w:r w:rsidRPr="0007332F">
              <w:rPr>
                <w:rFonts w:ascii="Arial" w:eastAsia="宋体" w:hAnsi="Arial" w:cs="Arial"/>
                <w:b/>
                <w:bCs/>
                <w:color w:val="FFFFFF"/>
                <w:sz w:val="22"/>
                <w:szCs w:val="22"/>
                <w:lang w:val="en-US"/>
              </w:rPr>
              <w:t>node numbe</w:t>
            </w:r>
            <w:r>
              <w:rPr>
                <w:rFonts w:ascii="Arial" w:eastAsia="宋体" w:hAnsi="Arial" w:cs="Arial"/>
                <w:b/>
                <w:bCs/>
                <w:color w:val="FFFFFF"/>
                <w:sz w:val="22"/>
                <w:szCs w:val="22"/>
                <w:lang w:val="en-US"/>
              </w:rPr>
              <w:t>r</w:t>
            </w:r>
          </w:p>
        </w:tc>
        <w:tc>
          <w:tcPr>
            <w:tcW w:w="2039" w:type="dxa"/>
            <w:vMerge w:val="restart"/>
            <w:shd w:val="clear" w:color="000000" w:fill="0F6FC6" w:themeFill="accent1"/>
            <w:noWrap/>
            <w:vAlign w:val="center"/>
          </w:tcPr>
          <w:p w14:paraId="7DE9677E" w14:textId="31A7A21E" w:rsidR="00CA76DC" w:rsidRDefault="00CA76DC" w:rsidP="00CA76DC">
            <w:pPr>
              <w:spacing w:after="0" w:line="240" w:lineRule="auto"/>
              <w:jc w:val="center"/>
              <w:rPr>
                <w:rFonts w:ascii="Arial" w:eastAsia="宋体" w:hAnsi="Arial" w:cs="Arial" w:hint="eastAsia"/>
                <w:b/>
                <w:bCs/>
                <w:color w:val="FFFFFF"/>
                <w:sz w:val="22"/>
                <w:szCs w:val="22"/>
                <w:lang w:val="en-US"/>
              </w:rPr>
            </w:pPr>
            <w:r>
              <w:rPr>
                <w:rFonts w:ascii="Arial" w:eastAsia="宋体" w:hAnsi="Arial" w:cs="Arial" w:hint="eastAsia"/>
                <w:b/>
                <w:bCs/>
                <w:color w:val="FFFFFF"/>
                <w:sz w:val="22"/>
                <w:szCs w:val="22"/>
                <w:lang w:val="en-US"/>
              </w:rPr>
              <w:t xml:space="preserve">average </w:t>
            </w:r>
            <w:r w:rsidR="00F43328">
              <w:rPr>
                <w:rFonts w:ascii="Arial" w:eastAsia="宋体" w:hAnsi="Arial" w:cs="Arial" w:hint="eastAsia"/>
                <w:b/>
                <w:bCs/>
                <w:color w:val="FFFFFF"/>
                <w:sz w:val="22"/>
                <w:szCs w:val="22"/>
                <w:lang w:val="en-US"/>
              </w:rPr>
              <w:t>time for generating map</w:t>
            </w:r>
          </w:p>
          <w:p w14:paraId="5D97F024" w14:textId="07031D76" w:rsidR="00F43328" w:rsidRPr="0007332F" w:rsidRDefault="00CA76DC" w:rsidP="00CA76DC">
            <w:pPr>
              <w:spacing w:after="0" w:line="240" w:lineRule="auto"/>
              <w:jc w:val="center"/>
              <w:rPr>
                <w:rFonts w:ascii="Arial" w:eastAsia="宋体" w:hAnsi="Arial" w:cs="Arial" w:hint="eastAsia"/>
                <w:b/>
                <w:bCs/>
                <w:color w:val="FFFFFF"/>
                <w:sz w:val="22"/>
                <w:szCs w:val="22"/>
                <w:lang w:val="en-US"/>
              </w:rPr>
            </w:pPr>
            <w:r>
              <w:rPr>
                <w:rFonts w:ascii="Arial" w:eastAsia="宋体" w:hAnsi="Arial" w:cs="Arial" w:hint="eastAsia"/>
                <w:b/>
                <w:bCs/>
                <w:color w:val="FFFFFF"/>
                <w:sz w:val="22"/>
                <w:szCs w:val="22"/>
                <w:lang w:val="en-US"/>
              </w:rPr>
              <w:t>(</w:t>
            </w:r>
            <w:r w:rsidR="00F43328">
              <w:rPr>
                <w:rFonts w:ascii="Arial" w:eastAsia="宋体" w:hAnsi="Arial" w:cs="Arial" w:hint="eastAsia"/>
                <w:b/>
                <w:bCs/>
                <w:color w:val="FFFFFF"/>
                <w:sz w:val="22"/>
                <w:szCs w:val="22"/>
                <w:lang w:val="en-US"/>
              </w:rPr>
              <w:t>seconds</w:t>
            </w:r>
            <w:r>
              <w:rPr>
                <w:rFonts w:ascii="Arial" w:eastAsia="宋体" w:hAnsi="Arial" w:cs="Arial" w:hint="eastAsia"/>
                <w:b/>
                <w:bCs/>
                <w:color w:val="FFFFFF"/>
                <w:sz w:val="22"/>
                <w:szCs w:val="22"/>
                <w:lang w:val="en-US"/>
              </w:rPr>
              <w:t>)</w:t>
            </w:r>
          </w:p>
        </w:tc>
        <w:tc>
          <w:tcPr>
            <w:tcW w:w="2983" w:type="dxa"/>
            <w:gridSpan w:val="3"/>
            <w:shd w:val="clear" w:color="000000" w:fill="0F6FC6" w:themeFill="accent1"/>
            <w:noWrap/>
            <w:vAlign w:val="center"/>
          </w:tcPr>
          <w:p w14:paraId="4E284051" w14:textId="22DF4468" w:rsidR="00CA76DC" w:rsidRDefault="00F43328" w:rsidP="00CA76DC">
            <w:pPr>
              <w:spacing w:after="0" w:line="240" w:lineRule="auto"/>
              <w:jc w:val="center"/>
              <w:rPr>
                <w:rFonts w:ascii="Arial" w:eastAsia="宋体" w:hAnsi="Arial" w:cs="Arial" w:hint="eastAsia"/>
                <w:b/>
                <w:bCs/>
                <w:color w:val="FFFFFF"/>
                <w:sz w:val="22"/>
                <w:szCs w:val="22"/>
                <w:lang w:val="en-US"/>
              </w:rPr>
            </w:pPr>
            <w:proofErr w:type="gramStart"/>
            <w:r w:rsidRPr="0007332F">
              <w:rPr>
                <w:rFonts w:ascii="Arial" w:eastAsia="宋体" w:hAnsi="Arial" w:cs="Arial"/>
                <w:b/>
                <w:bCs/>
                <w:color w:val="FFFFFF"/>
                <w:sz w:val="22"/>
                <w:szCs w:val="22"/>
                <w:lang w:val="en-US"/>
              </w:rPr>
              <w:t>average  run</w:t>
            </w:r>
            <w:proofErr w:type="gramEnd"/>
            <w:r w:rsidRPr="0007332F">
              <w:rPr>
                <w:rFonts w:ascii="Arial" w:eastAsia="宋体" w:hAnsi="Arial" w:cs="Arial"/>
                <w:b/>
                <w:bCs/>
                <w:color w:val="FFFFFF"/>
                <w:sz w:val="22"/>
                <w:szCs w:val="22"/>
                <w:lang w:val="en-US"/>
              </w:rPr>
              <w:t xml:space="preserve"> time</w:t>
            </w:r>
          </w:p>
          <w:p w14:paraId="28E47716" w14:textId="7DFEE7B4" w:rsidR="00F43328" w:rsidRPr="0007332F" w:rsidRDefault="00CA76DC" w:rsidP="00CA76DC">
            <w:pPr>
              <w:spacing w:after="0" w:line="240" w:lineRule="auto"/>
              <w:jc w:val="center"/>
              <w:rPr>
                <w:rFonts w:ascii="Arial" w:eastAsia="宋体" w:hAnsi="Arial" w:cs="Arial" w:hint="eastAsia"/>
                <w:b/>
                <w:bCs/>
                <w:color w:val="FFFFFF"/>
                <w:sz w:val="22"/>
                <w:szCs w:val="22"/>
                <w:lang w:val="en-US"/>
              </w:rPr>
            </w:pPr>
            <w:r>
              <w:rPr>
                <w:rFonts w:ascii="Arial" w:eastAsia="宋体" w:hAnsi="Arial" w:cs="Arial"/>
                <w:b/>
                <w:bCs/>
                <w:color w:val="FFFFFF"/>
                <w:sz w:val="22"/>
                <w:szCs w:val="22"/>
                <w:lang w:val="en-US"/>
              </w:rPr>
              <w:t>(</w:t>
            </w:r>
            <w:r w:rsidR="00F43328" w:rsidRPr="0007332F">
              <w:rPr>
                <w:rFonts w:ascii="Arial" w:eastAsia="宋体" w:hAnsi="Arial" w:cs="Arial"/>
                <w:b/>
                <w:bCs/>
                <w:color w:val="FFFFFF"/>
                <w:sz w:val="22"/>
                <w:szCs w:val="22"/>
                <w:lang w:val="en-US"/>
              </w:rPr>
              <w:t>s</w:t>
            </w:r>
            <w:r w:rsidR="00F43328">
              <w:rPr>
                <w:rFonts w:ascii="Arial" w:eastAsia="宋体" w:hAnsi="Arial" w:cs="Arial" w:hint="eastAsia"/>
                <w:b/>
                <w:bCs/>
                <w:color w:val="FFFFFF"/>
                <w:sz w:val="22"/>
                <w:szCs w:val="22"/>
                <w:lang w:val="en-US"/>
              </w:rPr>
              <w:t>econds</w:t>
            </w:r>
            <w:r>
              <w:rPr>
                <w:rFonts w:ascii="Arial" w:eastAsia="宋体" w:hAnsi="Arial" w:cs="Arial" w:hint="eastAsia"/>
                <w:b/>
                <w:bCs/>
                <w:color w:val="FFFFFF"/>
                <w:sz w:val="22"/>
                <w:szCs w:val="22"/>
                <w:lang w:val="en-US"/>
              </w:rPr>
              <w:t>)</w:t>
            </w:r>
          </w:p>
        </w:tc>
        <w:tc>
          <w:tcPr>
            <w:tcW w:w="2898" w:type="dxa"/>
            <w:gridSpan w:val="3"/>
            <w:shd w:val="clear" w:color="000000" w:fill="0F6FC6" w:themeFill="accent1"/>
            <w:noWrap/>
            <w:vAlign w:val="center"/>
          </w:tcPr>
          <w:p w14:paraId="63633877" w14:textId="1FA11D63" w:rsidR="00F43328" w:rsidRPr="0007332F" w:rsidRDefault="00753A4F" w:rsidP="00CA76DC">
            <w:pPr>
              <w:spacing w:after="0" w:line="240" w:lineRule="auto"/>
              <w:jc w:val="center"/>
              <w:rPr>
                <w:rFonts w:ascii="Arial" w:eastAsia="宋体" w:hAnsi="Arial" w:cs="Arial" w:hint="eastAsia"/>
                <w:b/>
                <w:bCs/>
                <w:color w:val="FFFFFF"/>
                <w:sz w:val="22"/>
                <w:szCs w:val="22"/>
                <w:lang w:val="en-US"/>
              </w:rPr>
            </w:pPr>
            <w:r w:rsidRPr="00753A4F">
              <w:rPr>
                <w:rFonts w:ascii="Arial" w:eastAsia="宋体" w:hAnsi="Arial" w:cs="Arial"/>
                <w:b/>
                <w:bCs/>
                <w:color w:val="FFFFFF"/>
                <w:sz w:val="22"/>
                <w:szCs w:val="22"/>
                <w:lang w:val="en-US"/>
              </w:rPr>
              <w:t>RSS (Resident Set Size)</w:t>
            </w:r>
          </w:p>
        </w:tc>
      </w:tr>
      <w:tr w:rsidR="00D66AE4" w:rsidRPr="0007332F" w14:paraId="7C7FF417" w14:textId="77777777" w:rsidTr="00521473">
        <w:trPr>
          <w:trHeight w:val="372"/>
          <w:jc w:val="center"/>
        </w:trPr>
        <w:tc>
          <w:tcPr>
            <w:tcW w:w="1179" w:type="dxa"/>
            <w:vMerge/>
            <w:shd w:val="clear" w:color="000000" w:fill="0F6FC6" w:themeFill="accent1"/>
            <w:vAlign w:val="center"/>
          </w:tcPr>
          <w:p w14:paraId="2651642A" w14:textId="77777777" w:rsidR="00F43328" w:rsidRPr="0007332F" w:rsidRDefault="00F43328" w:rsidP="00CA76DC">
            <w:pPr>
              <w:spacing w:after="0" w:line="240" w:lineRule="auto"/>
              <w:ind w:firstLineChars="100" w:firstLine="220"/>
              <w:jc w:val="center"/>
              <w:rPr>
                <w:rFonts w:ascii="Arial" w:eastAsia="宋体" w:hAnsi="Arial" w:cs="Arial"/>
                <w:b/>
                <w:bCs/>
                <w:color w:val="FFFFFF"/>
                <w:sz w:val="22"/>
                <w:szCs w:val="22"/>
                <w:lang w:val="en-US"/>
              </w:rPr>
            </w:pPr>
          </w:p>
        </w:tc>
        <w:tc>
          <w:tcPr>
            <w:tcW w:w="1179" w:type="dxa"/>
            <w:vMerge/>
            <w:shd w:val="clear" w:color="000000" w:fill="0F6FC6" w:themeFill="accent1"/>
            <w:noWrap/>
            <w:vAlign w:val="center"/>
            <w:hideMark/>
          </w:tcPr>
          <w:p w14:paraId="12C826D5" w14:textId="1479F8FB" w:rsidR="00F43328" w:rsidRPr="0007332F" w:rsidRDefault="00F43328" w:rsidP="00CA76DC">
            <w:pPr>
              <w:spacing w:after="0" w:line="240" w:lineRule="auto"/>
              <w:ind w:firstLineChars="100" w:firstLine="220"/>
              <w:jc w:val="center"/>
              <w:rPr>
                <w:rFonts w:ascii="Arial" w:eastAsia="宋体" w:hAnsi="Arial" w:cs="Arial"/>
                <w:b/>
                <w:bCs/>
                <w:color w:val="FFFFFF"/>
                <w:sz w:val="22"/>
                <w:szCs w:val="22"/>
                <w:lang w:val="en-US"/>
              </w:rPr>
            </w:pPr>
          </w:p>
        </w:tc>
        <w:tc>
          <w:tcPr>
            <w:tcW w:w="2039" w:type="dxa"/>
            <w:vMerge/>
            <w:shd w:val="clear" w:color="000000" w:fill="0F6FC6" w:themeFill="accent1"/>
            <w:noWrap/>
            <w:vAlign w:val="center"/>
            <w:hideMark/>
          </w:tcPr>
          <w:p w14:paraId="23866969" w14:textId="6A3DEE38" w:rsidR="00F43328" w:rsidRPr="0007332F" w:rsidRDefault="00F43328" w:rsidP="00CA76DC">
            <w:pPr>
              <w:spacing w:after="0" w:line="240" w:lineRule="auto"/>
              <w:jc w:val="center"/>
              <w:rPr>
                <w:rFonts w:ascii="Arial" w:eastAsia="宋体" w:hAnsi="Arial" w:cs="Arial"/>
                <w:b/>
                <w:bCs/>
                <w:color w:val="FFFFFF"/>
                <w:sz w:val="22"/>
                <w:szCs w:val="22"/>
                <w:lang w:val="en-US"/>
              </w:rPr>
            </w:pPr>
          </w:p>
        </w:tc>
        <w:tc>
          <w:tcPr>
            <w:tcW w:w="1047" w:type="dxa"/>
            <w:shd w:val="clear" w:color="000000" w:fill="0F6FC6" w:themeFill="accent1"/>
            <w:noWrap/>
            <w:vAlign w:val="center"/>
            <w:hideMark/>
          </w:tcPr>
          <w:p w14:paraId="1A44D15C" w14:textId="51A4565C" w:rsidR="00F43328" w:rsidRPr="0007332F" w:rsidRDefault="00F43328" w:rsidP="00CA76DC">
            <w:pPr>
              <w:spacing w:after="0" w:line="240" w:lineRule="auto"/>
              <w:jc w:val="center"/>
              <w:rPr>
                <w:rFonts w:ascii="Arial" w:eastAsia="宋体" w:hAnsi="Arial" w:cs="Arial" w:hint="eastAsia"/>
                <w:b/>
                <w:bCs/>
                <w:color w:val="FFFFFF"/>
                <w:sz w:val="22"/>
                <w:szCs w:val="22"/>
                <w:lang w:val="en-US"/>
              </w:rPr>
            </w:pPr>
            <w:r>
              <w:rPr>
                <w:rFonts w:ascii="Arial" w:eastAsia="宋体" w:hAnsi="Arial" w:cs="Arial" w:hint="eastAsia"/>
                <w:b/>
                <w:bCs/>
                <w:color w:val="FFFFFF"/>
                <w:sz w:val="22"/>
                <w:szCs w:val="22"/>
                <w:lang w:val="en-US"/>
              </w:rPr>
              <w:t>MRV</w:t>
            </w:r>
          </w:p>
        </w:tc>
        <w:tc>
          <w:tcPr>
            <w:tcW w:w="967" w:type="dxa"/>
            <w:shd w:val="clear" w:color="000000" w:fill="0F6FC6" w:themeFill="accent1"/>
            <w:vAlign w:val="center"/>
          </w:tcPr>
          <w:p w14:paraId="5D207416" w14:textId="2891DB0B" w:rsidR="00F43328" w:rsidRPr="0007332F" w:rsidRDefault="00F43328" w:rsidP="00CA76DC">
            <w:pPr>
              <w:spacing w:after="0" w:line="240" w:lineRule="auto"/>
              <w:jc w:val="center"/>
              <w:rPr>
                <w:rFonts w:ascii="Arial" w:eastAsia="宋体" w:hAnsi="Arial" w:cs="Arial" w:hint="eastAsia"/>
                <w:b/>
                <w:bCs/>
                <w:color w:val="FFFFFF"/>
                <w:sz w:val="22"/>
                <w:szCs w:val="22"/>
                <w:lang w:val="en-US"/>
              </w:rPr>
            </w:pPr>
            <w:r>
              <w:rPr>
                <w:rFonts w:ascii="Arial" w:eastAsia="宋体" w:hAnsi="Arial" w:cs="Arial" w:hint="eastAsia"/>
                <w:b/>
                <w:bCs/>
                <w:color w:val="FFFFFF"/>
                <w:sz w:val="22"/>
                <w:szCs w:val="22"/>
                <w:lang w:val="en-US"/>
              </w:rPr>
              <w:t>MAC</w:t>
            </w:r>
          </w:p>
        </w:tc>
        <w:tc>
          <w:tcPr>
            <w:tcW w:w="969" w:type="dxa"/>
            <w:shd w:val="clear" w:color="000000" w:fill="0F6FC6" w:themeFill="accent1"/>
            <w:vAlign w:val="center"/>
          </w:tcPr>
          <w:p w14:paraId="7686A52D" w14:textId="2B911419" w:rsidR="00F43328" w:rsidRPr="0007332F" w:rsidRDefault="00E606FB" w:rsidP="00CA76DC">
            <w:pPr>
              <w:spacing w:after="0" w:line="240" w:lineRule="auto"/>
              <w:jc w:val="center"/>
              <w:rPr>
                <w:rFonts w:ascii="Arial" w:eastAsia="宋体" w:hAnsi="Arial" w:cs="Arial" w:hint="eastAsia"/>
                <w:b/>
                <w:bCs/>
                <w:color w:val="FFFFFF"/>
                <w:sz w:val="22"/>
                <w:szCs w:val="22"/>
                <w:lang w:val="en-US"/>
              </w:rPr>
            </w:pPr>
            <w:r w:rsidRPr="00E606FB">
              <w:rPr>
                <w:rFonts w:ascii="Arial" w:eastAsia="宋体" w:hAnsi="Arial" w:cs="Arial" w:hint="eastAsia"/>
                <w:b/>
                <w:bCs/>
                <w:color w:val="FFFFFF"/>
                <w:sz w:val="22"/>
                <w:szCs w:val="22"/>
                <w:lang w:val="en-US"/>
              </w:rPr>
              <w:t>BJ</w:t>
            </w:r>
          </w:p>
        </w:tc>
        <w:tc>
          <w:tcPr>
            <w:tcW w:w="966" w:type="dxa"/>
            <w:shd w:val="clear" w:color="000000" w:fill="0F6FC6" w:themeFill="accent1"/>
            <w:noWrap/>
            <w:vAlign w:val="center"/>
            <w:hideMark/>
          </w:tcPr>
          <w:p w14:paraId="498C54DD" w14:textId="21454F8B" w:rsidR="00F43328" w:rsidRPr="0007332F" w:rsidRDefault="00F43328" w:rsidP="00CA76DC">
            <w:pPr>
              <w:spacing w:after="0" w:line="240" w:lineRule="auto"/>
              <w:jc w:val="center"/>
              <w:rPr>
                <w:rFonts w:ascii="Arial" w:eastAsia="宋体" w:hAnsi="Arial" w:cs="Arial"/>
                <w:b/>
                <w:bCs/>
                <w:color w:val="FFFFFF"/>
                <w:sz w:val="22"/>
                <w:szCs w:val="22"/>
                <w:lang w:val="en-US"/>
              </w:rPr>
            </w:pPr>
            <w:r>
              <w:rPr>
                <w:rFonts w:ascii="Arial" w:eastAsia="宋体" w:hAnsi="Arial" w:cs="Arial" w:hint="eastAsia"/>
                <w:b/>
                <w:bCs/>
                <w:color w:val="FFFFFF"/>
                <w:sz w:val="22"/>
                <w:szCs w:val="22"/>
                <w:lang w:val="en-US"/>
              </w:rPr>
              <w:t>MRV</w:t>
            </w:r>
          </w:p>
        </w:tc>
        <w:tc>
          <w:tcPr>
            <w:tcW w:w="1012" w:type="dxa"/>
            <w:shd w:val="clear" w:color="000000" w:fill="0F6FC6" w:themeFill="accent1"/>
            <w:vAlign w:val="center"/>
          </w:tcPr>
          <w:p w14:paraId="27A0748F" w14:textId="7B093905" w:rsidR="00F43328" w:rsidRPr="0007332F" w:rsidRDefault="00F43328" w:rsidP="00CA76DC">
            <w:pPr>
              <w:spacing w:after="0" w:line="240" w:lineRule="auto"/>
              <w:jc w:val="center"/>
              <w:rPr>
                <w:rFonts w:ascii="Arial" w:eastAsia="宋体" w:hAnsi="Arial" w:cs="Arial"/>
                <w:b/>
                <w:bCs/>
                <w:color w:val="FFFFFF"/>
                <w:sz w:val="22"/>
                <w:szCs w:val="22"/>
                <w:lang w:val="en-US"/>
              </w:rPr>
            </w:pPr>
            <w:r>
              <w:rPr>
                <w:rFonts w:ascii="Arial" w:eastAsia="宋体" w:hAnsi="Arial" w:cs="Arial" w:hint="eastAsia"/>
                <w:b/>
                <w:bCs/>
                <w:color w:val="FFFFFF"/>
                <w:sz w:val="22"/>
                <w:szCs w:val="22"/>
                <w:lang w:val="en-US"/>
              </w:rPr>
              <w:t>MAC</w:t>
            </w:r>
          </w:p>
        </w:tc>
        <w:tc>
          <w:tcPr>
            <w:tcW w:w="920" w:type="dxa"/>
            <w:shd w:val="clear" w:color="000000" w:fill="0F6FC6" w:themeFill="accent1"/>
            <w:vAlign w:val="center"/>
          </w:tcPr>
          <w:p w14:paraId="71A30A9F" w14:textId="000A143F" w:rsidR="00F43328" w:rsidRPr="0007332F" w:rsidRDefault="00E606FB" w:rsidP="00CA76DC">
            <w:pPr>
              <w:spacing w:after="0" w:line="240" w:lineRule="auto"/>
              <w:jc w:val="center"/>
              <w:rPr>
                <w:rFonts w:ascii="Arial" w:eastAsia="宋体" w:hAnsi="Arial" w:cs="Arial"/>
                <w:b/>
                <w:bCs/>
                <w:color w:val="FFFFFF"/>
                <w:sz w:val="22"/>
                <w:szCs w:val="22"/>
                <w:lang w:val="en-US"/>
              </w:rPr>
            </w:pPr>
            <w:r w:rsidRPr="00E606FB">
              <w:rPr>
                <w:rFonts w:ascii="Arial" w:eastAsia="宋体" w:hAnsi="Arial" w:cs="Arial" w:hint="eastAsia"/>
                <w:b/>
                <w:bCs/>
                <w:color w:val="FFFFFF"/>
                <w:sz w:val="22"/>
                <w:szCs w:val="22"/>
                <w:lang w:val="en-US"/>
              </w:rPr>
              <w:t>BJ</w:t>
            </w:r>
          </w:p>
        </w:tc>
      </w:tr>
      <w:tr w:rsidR="00D66AE4" w:rsidRPr="0007332F" w14:paraId="498EB479" w14:textId="77777777" w:rsidTr="00521473">
        <w:trPr>
          <w:trHeight w:val="361"/>
          <w:jc w:val="center"/>
        </w:trPr>
        <w:tc>
          <w:tcPr>
            <w:tcW w:w="1179" w:type="dxa"/>
            <w:vMerge w:val="restart"/>
            <w:vAlign w:val="center"/>
          </w:tcPr>
          <w:p w14:paraId="109AAD21" w14:textId="68114D6C" w:rsidR="00F43328" w:rsidRPr="0007332F" w:rsidRDefault="00F43328" w:rsidP="00CA76DC">
            <w:pPr>
              <w:spacing w:after="0" w:line="240" w:lineRule="auto"/>
              <w:ind w:firstLineChars="100" w:firstLine="200"/>
              <w:jc w:val="center"/>
              <w:rPr>
                <w:rFonts w:ascii="Arial" w:eastAsia="宋体" w:hAnsi="Arial" w:cs="Arial" w:hint="eastAsia"/>
                <w:color w:val="595959"/>
                <w:sz w:val="20"/>
                <w:szCs w:val="20"/>
                <w:lang w:val="en-US"/>
              </w:rPr>
            </w:pPr>
            <w:r>
              <w:rPr>
                <w:rFonts w:ascii="Arial" w:eastAsia="宋体" w:hAnsi="Arial" w:cs="Arial"/>
                <w:color w:val="595959"/>
                <w:sz w:val="20"/>
                <w:szCs w:val="20"/>
                <w:lang w:val="en-US"/>
              </w:rPr>
              <w:t>k</w:t>
            </w:r>
            <w:r>
              <w:rPr>
                <w:rFonts w:ascii="Arial" w:eastAsia="宋体" w:hAnsi="Arial" w:cs="Arial" w:hint="eastAsia"/>
                <w:color w:val="595959"/>
                <w:sz w:val="20"/>
                <w:szCs w:val="20"/>
                <w:lang w:val="en-US"/>
              </w:rPr>
              <w:t>=3</w:t>
            </w:r>
          </w:p>
        </w:tc>
        <w:tc>
          <w:tcPr>
            <w:tcW w:w="1179" w:type="dxa"/>
            <w:shd w:val="clear" w:color="auto" w:fill="auto"/>
            <w:noWrap/>
            <w:vAlign w:val="center"/>
            <w:hideMark/>
          </w:tcPr>
          <w:p w14:paraId="53C42278" w14:textId="1B7C74D4"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20</w:t>
            </w:r>
          </w:p>
        </w:tc>
        <w:tc>
          <w:tcPr>
            <w:tcW w:w="2039" w:type="dxa"/>
            <w:shd w:val="clear" w:color="auto" w:fill="auto"/>
            <w:noWrap/>
            <w:vAlign w:val="center"/>
            <w:hideMark/>
          </w:tcPr>
          <w:p w14:paraId="266B4936" w14:textId="677645C2"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0.48</w:t>
            </w:r>
          </w:p>
        </w:tc>
        <w:tc>
          <w:tcPr>
            <w:tcW w:w="1047" w:type="dxa"/>
            <w:shd w:val="clear" w:color="auto" w:fill="auto"/>
            <w:noWrap/>
            <w:vAlign w:val="center"/>
            <w:hideMark/>
          </w:tcPr>
          <w:p w14:paraId="7BCA31A3" w14:textId="0470F718"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0.0138</w:t>
            </w:r>
          </w:p>
        </w:tc>
        <w:tc>
          <w:tcPr>
            <w:tcW w:w="967" w:type="dxa"/>
            <w:shd w:val="clear" w:color="auto" w:fill="auto"/>
            <w:vAlign w:val="center"/>
          </w:tcPr>
          <w:p w14:paraId="16DF2A63" w14:textId="7CC4185A"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0.0193</w:t>
            </w:r>
          </w:p>
        </w:tc>
        <w:tc>
          <w:tcPr>
            <w:tcW w:w="969" w:type="dxa"/>
            <w:shd w:val="clear" w:color="auto" w:fill="auto"/>
            <w:vAlign w:val="center"/>
          </w:tcPr>
          <w:p w14:paraId="7CE45A81" w14:textId="6EC04853" w:rsidR="00F43328" w:rsidRPr="0007332F" w:rsidRDefault="00F43328" w:rsidP="00EA339F">
            <w:pPr>
              <w:spacing w:after="0" w:line="240" w:lineRule="auto"/>
              <w:jc w:val="center"/>
              <w:rPr>
                <w:rFonts w:ascii="Arial" w:eastAsia="宋体" w:hAnsi="Arial" w:cs="Arial"/>
                <w:color w:val="595959"/>
                <w:sz w:val="20"/>
                <w:szCs w:val="20"/>
                <w:lang w:val="en-US"/>
              </w:rPr>
            </w:pPr>
            <w:r>
              <w:rPr>
                <w:rFonts w:ascii="Arial" w:eastAsia="宋体" w:hAnsi="Arial" w:cs="Arial" w:hint="eastAsia"/>
                <w:color w:val="595959"/>
                <w:sz w:val="20"/>
                <w:szCs w:val="20"/>
                <w:lang w:val="en-US"/>
              </w:rPr>
              <w:t>0.0</w:t>
            </w:r>
            <w:r w:rsidR="00EA339F">
              <w:rPr>
                <w:rFonts w:ascii="Arial" w:eastAsia="宋体" w:hAnsi="Arial" w:cs="Arial"/>
                <w:color w:val="595959"/>
                <w:sz w:val="20"/>
                <w:szCs w:val="20"/>
                <w:lang w:val="en-US"/>
              </w:rPr>
              <w:t>062</w:t>
            </w:r>
          </w:p>
        </w:tc>
        <w:tc>
          <w:tcPr>
            <w:tcW w:w="966" w:type="dxa"/>
            <w:shd w:val="clear" w:color="auto" w:fill="auto"/>
            <w:noWrap/>
            <w:vAlign w:val="center"/>
            <w:hideMark/>
          </w:tcPr>
          <w:p w14:paraId="49BB4E8C" w14:textId="60E08892"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16020</w:t>
            </w:r>
          </w:p>
        </w:tc>
        <w:tc>
          <w:tcPr>
            <w:tcW w:w="1012" w:type="dxa"/>
            <w:shd w:val="clear" w:color="auto" w:fill="auto"/>
            <w:vAlign w:val="center"/>
          </w:tcPr>
          <w:p w14:paraId="31C12FCB" w14:textId="3DF64335"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15920</w:t>
            </w:r>
          </w:p>
        </w:tc>
        <w:tc>
          <w:tcPr>
            <w:tcW w:w="920" w:type="dxa"/>
            <w:shd w:val="clear" w:color="auto" w:fill="auto"/>
            <w:vAlign w:val="center"/>
          </w:tcPr>
          <w:p w14:paraId="0E5CA699" w14:textId="578C5719"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16060</w:t>
            </w:r>
          </w:p>
        </w:tc>
      </w:tr>
      <w:tr w:rsidR="00D66AE4" w:rsidRPr="0007332F" w14:paraId="705B4ABC" w14:textId="77777777" w:rsidTr="00521473">
        <w:trPr>
          <w:trHeight w:val="345"/>
          <w:jc w:val="center"/>
        </w:trPr>
        <w:tc>
          <w:tcPr>
            <w:tcW w:w="1179" w:type="dxa"/>
            <w:vMerge/>
            <w:shd w:val="clear" w:color="000000" w:fill="F2F2F2"/>
            <w:vAlign w:val="center"/>
          </w:tcPr>
          <w:p w14:paraId="5DD44587"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000000" w:fill="F2F2F2" w:themeFill="background1" w:themeFillShade="F2"/>
            <w:noWrap/>
            <w:vAlign w:val="center"/>
            <w:hideMark/>
          </w:tcPr>
          <w:p w14:paraId="02AE5F6D" w14:textId="18F082BD"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40</w:t>
            </w:r>
          </w:p>
        </w:tc>
        <w:tc>
          <w:tcPr>
            <w:tcW w:w="2039" w:type="dxa"/>
            <w:shd w:val="clear" w:color="000000" w:fill="F2F2F2" w:themeFill="background1" w:themeFillShade="F2"/>
            <w:noWrap/>
            <w:vAlign w:val="center"/>
            <w:hideMark/>
          </w:tcPr>
          <w:p w14:paraId="768F876D" w14:textId="3D690F0F"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2.10</w:t>
            </w:r>
          </w:p>
        </w:tc>
        <w:tc>
          <w:tcPr>
            <w:tcW w:w="1047" w:type="dxa"/>
            <w:shd w:val="clear" w:color="000000" w:fill="F2F2F2" w:themeFill="background1" w:themeFillShade="F2"/>
            <w:noWrap/>
            <w:vAlign w:val="center"/>
            <w:hideMark/>
          </w:tcPr>
          <w:p w14:paraId="17625C5A" w14:textId="1E625524"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0.0221</w:t>
            </w:r>
          </w:p>
        </w:tc>
        <w:tc>
          <w:tcPr>
            <w:tcW w:w="967" w:type="dxa"/>
            <w:shd w:val="clear" w:color="000000" w:fill="F2F2F2" w:themeFill="background1" w:themeFillShade="F2"/>
            <w:vAlign w:val="center"/>
          </w:tcPr>
          <w:p w14:paraId="337DAB28" w14:textId="5AB25AC9"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0.4399</w:t>
            </w:r>
          </w:p>
        </w:tc>
        <w:tc>
          <w:tcPr>
            <w:tcW w:w="969" w:type="dxa"/>
            <w:shd w:val="clear" w:color="000000" w:fill="F2F2F2" w:themeFill="background1" w:themeFillShade="F2"/>
            <w:vAlign w:val="center"/>
          </w:tcPr>
          <w:p w14:paraId="7B4B4E97" w14:textId="0751A9D0"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0.0211</w:t>
            </w:r>
          </w:p>
        </w:tc>
        <w:tc>
          <w:tcPr>
            <w:tcW w:w="966" w:type="dxa"/>
            <w:shd w:val="clear" w:color="000000" w:fill="F2F2F2" w:themeFill="background1" w:themeFillShade="F2"/>
            <w:noWrap/>
            <w:vAlign w:val="center"/>
            <w:hideMark/>
          </w:tcPr>
          <w:p w14:paraId="205977A4" w14:textId="4F715A32"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21644</w:t>
            </w:r>
          </w:p>
        </w:tc>
        <w:tc>
          <w:tcPr>
            <w:tcW w:w="1012" w:type="dxa"/>
            <w:shd w:val="clear" w:color="000000" w:fill="F2F2F2" w:themeFill="background1" w:themeFillShade="F2"/>
            <w:vAlign w:val="center"/>
          </w:tcPr>
          <w:p w14:paraId="234F8102" w14:textId="4F1286F5"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22080</w:t>
            </w:r>
          </w:p>
        </w:tc>
        <w:tc>
          <w:tcPr>
            <w:tcW w:w="920" w:type="dxa"/>
            <w:shd w:val="clear" w:color="000000" w:fill="F2F2F2" w:themeFill="background1" w:themeFillShade="F2"/>
            <w:vAlign w:val="center"/>
          </w:tcPr>
          <w:p w14:paraId="5B0CBBA4" w14:textId="4AEBB1D8"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21948</w:t>
            </w:r>
          </w:p>
        </w:tc>
      </w:tr>
      <w:tr w:rsidR="00D66AE4" w:rsidRPr="0007332F" w14:paraId="5DFF019E" w14:textId="77777777" w:rsidTr="00521473">
        <w:trPr>
          <w:trHeight w:val="345"/>
          <w:jc w:val="center"/>
        </w:trPr>
        <w:tc>
          <w:tcPr>
            <w:tcW w:w="1179" w:type="dxa"/>
            <w:vMerge/>
            <w:vAlign w:val="center"/>
          </w:tcPr>
          <w:p w14:paraId="41BF877B"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auto"/>
            <w:noWrap/>
            <w:vAlign w:val="center"/>
            <w:hideMark/>
          </w:tcPr>
          <w:p w14:paraId="794F0A60" w14:textId="337C4714"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60</w:t>
            </w:r>
          </w:p>
        </w:tc>
        <w:tc>
          <w:tcPr>
            <w:tcW w:w="2039" w:type="dxa"/>
            <w:shd w:val="clear" w:color="auto" w:fill="auto"/>
            <w:noWrap/>
            <w:vAlign w:val="center"/>
            <w:hideMark/>
          </w:tcPr>
          <w:p w14:paraId="684DFD48" w14:textId="2E9160A6" w:rsidR="00F43328" w:rsidRPr="0007332F" w:rsidRDefault="00F43328" w:rsidP="0069005E">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5.</w:t>
            </w:r>
            <w:r w:rsidR="0069005E">
              <w:rPr>
                <w:rFonts w:ascii="Arial" w:eastAsia="宋体" w:hAnsi="Arial" w:cs="Arial" w:hint="eastAsia"/>
                <w:color w:val="595959"/>
                <w:sz w:val="20"/>
                <w:szCs w:val="20"/>
                <w:lang w:val="en-US"/>
              </w:rPr>
              <w:t>0</w:t>
            </w:r>
            <w:r>
              <w:rPr>
                <w:rFonts w:ascii="Arial" w:eastAsia="宋体" w:hAnsi="Arial" w:cs="Arial" w:hint="eastAsia"/>
                <w:color w:val="595959"/>
                <w:sz w:val="20"/>
                <w:szCs w:val="20"/>
                <w:lang w:val="en-US"/>
              </w:rPr>
              <w:t>5</w:t>
            </w:r>
          </w:p>
        </w:tc>
        <w:tc>
          <w:tcPr>
            <w:tcW w:w="1047" w:type="dxa"/>
            <w:shd w:val="clear" w:color="auto" w:fill="auto"/>
            <w:noWrap/>
            <w:vAlign w:val="center"/>
            <w:hideMark/>
          </w:tcPr>
          <w:p w14:paraId="1DB98C4E" w14:textId="12452D2D"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0.0461</w:t>
            </w:r>
          </w:p>
        </w:tc>
        <w:tc>
          <w:tcPr>
            <w:tcW w:w="967" w:type="dxa"/>
            <w:shd w:val="clear" w:color="auto" w:fill="auto"/>
            <w:vAlign w:val="center"/>
          </w:tcPr>
          <w:p w14:paraId="72485AC8" w14:textId="02E2D518"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0.0876</w:t>
            </w:r>
          </w:p>
        </w:tc>
        <w:tc>
          <w:tcPr>
            <w:tcW w:w="969" w:type="dxa"/>
            <w:shd w:val="clear" w:color="auto" w:fill="auto"/>
            <w:vAlign w:val="center"/>
          </w:tcPr>
          <w:p w14:paraId="12FAAF77" w14:textId="5315A09B"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0.0383</w:t>
            </w:r>
          </w:p>
        </w:tc>
        <w:tc>
          <w:tcPr>
            <w:tcW w:w="966" w:type="dxa"/>
            <w:shd w:val="clear" w:color="auto" w:fill="auto"/>
            <w:noWrap/>
            <w:vAlign w:val="center"/>
            <w:hideMark/>
          </w:tcPr>
          <w:p w14:paraId="5265AFA1" w14:textId="3FFF2381"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26828</w:t>
            </w:r>
          </w:p>
        </w:tc>
        <w:tc>
          <w:tcPr>
            <w:tcW w:w="1012" w:type="dxa"/>
            <w:shd w:val="clear" w:color="auto" w:fill="auto"/>
            <w:vAlign w:val="center"/>
          </w:tcPr>
          <w:p w14:paraId="220F9785" w14:textId="7F33EC0D" w:rsidR="00F43328" w:rsidRPr="0007332F" w:rsidRDefault="00521473" w:rsidP="00CA76DC">
            <w:pPr>
              <w:spacing w:after="0" w:line="240" w:lineRule="auto"/>
              <w:jc w:val="center"/>
              <w:rPr>
                <w:rFonts w:ascii="Arial" w:eastAsia="宋体" w:hAnsi="Arial" w:cs="Arial"/>
                <w:color w:val="595959"/>
                <w:sz w:val="20"/>
                <w:szCs w:val="20"/>
                <w:lang w:val="en-US"/>
              </w:rPr>
            </w:pPr>
            <w:r w:rsidRPr="00521473">
              <w:rPr>
                <w:rFonts w:ascii="Arial" w:eastAsia="宋体" w:hAnsi="Arial" w:cs="Arial"/>
                <w:color w:val="595959"/>
                <w:sz w:val="20"/>
                <w:szCs w:val="20"/>
                <w:lang w:val="en-US"/>
              </w:rPr>
              <w:t>26796</w:t>
            </w:r>
          </w:p>
        </w:tc>
        <w:tc>
          <w:tcPr>
            <w:tcW w:w="920" w:type="dxa"/>
            <w:shd w:val="clear" w:color="auto" w:fill="auto"/>
            <w:vAlign w:val="center"/>
          </w:tcPr>
          <w:p w14:paraId="0A6CC9CC" w14:textId="2AA61665"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27348</w:t>
            </w:r>
          </w:p>
        </w:tc>
      </w:tr>
      <w:tr w:rsidR="00D66AE4" w:rsidRPr="0007332F" w14:paraId="1D1098EA" w14:textId="77777777" w:rsidTr="00521473">
        <w:trPr>
          <w:trHeight w:val="362"/>
          <w:jc w:val="center"/>
        </w:trPr>
        <w:tc>
          <w:tcPr>
            <w:tcW w:w="1179" w:type="dxa"/>
            <w:vMerge/>
            <w:shd w:val="clear" w:color="000000" w:fill="F2F2F2"/>
            <w:vAlign w:val="center"/>
          </w:tcPr>
          <w:p w14:paraId="5B8752D7"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000000" w:fill="F2F2F2"/>
            <w:noWrap/>
            <w:vAlign w:val="center"/>
            <w:hideMark/>
          </w:tcPr>
          <w:p w14:paraId="1AEDFA0B" w14:textId="6BBD62E1"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80</w:t>
            </w:r>
          </w:p>
        </w:tc>
        <w:tc>
          <w:tcPr>
            <w:tcW w:w="2039" w:type="dxa"/>
            <w:shd w:val="clear" w:color="000000" w:fill="F2F2F2"/>
            <w:noWrap/>
            <w:vAlign w:val="center"/>
            <w:hideMark/>
          </w:tcPr>
          <w:p w14:paraId="369E4433" w14:textId="2716C2CE" w:rsidR="00F43328" w:rsidRPr="0007332F" w:rsidRDefault="00F43328" w:rsidP="0069005E">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1</w:t>
            </w:r>
            <w:r w:rsidR="0069005E">
              <w:rPr>
                <w:rFonts w:ascii="Arial" w:eastAsia="宋体" w:hAnsi="Arial" w:cs="Arial" w:hint="eastAsia"/>
                <w:color w:val="595959"/>
                <w:sz w:val="20"/>
                <w:szCs w:val="20"/>
                <w:lang w:val="en-US"/>
              </w:rPr>
              <w:t>0</w:t>
            </w:r>
            <w:r>
              <w:rPr>
                <w:rFonts w:ascii="Arial" w:eastAsia="宋体" w:hAnsi="Arial" w:cs="Arial" w:hint="eastAsia"/>
                <w:color w:val="595959"/>
                <w:sz w:val="20"/>
                <w:szCs w:val="20"/>
                <w:lang w:val="en-US"/>
              </w:rPr>
              <w:t>.48</w:t>
            </w:r>
          </w:p>
        </w:tc>
        <w:tc>
          <w:tcPr>
            <w:tcW w:w="1047" w:type="dxa"/>
            <w:shd w:val="clear" w:color="000000" w:fill="F2F2F2"/>
            <w:noWrap/>
            <w:vAlign w:val="center"/>
            <w:hideMark/>
          </w:tcPr>
          <w:p w14:paraId="1B77A336" w14:textId="1440173B"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0.0560</w:t>
            </w:r>
          </w:p>
        </w:tc>
        <w:tc>
          <w:tcPr>
            <w:tcW w:w="967" w:type="dxa"/>
            <w:shd w:val="clear" w:color="000000" w:fill="F2F2F2"/>
            <w:vAlign w:val="center"/>
          </w:tcPr>
          <w:p w14:paraId="57BD0769" w14:textId="0BE5D846"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0.1299</w:t>
            </w:r>
          </w:p>
        </w:tc>
        <w:tc>
          <w:tcPr>
            <w:tcW w:w="969" w:type="dxa"/>
            <w:shd w:val="clear" w:color="000000" w:fill="F2F2F2"/>
            <w:vAlign w:val="center"/>
          </w:tcPr>
          <w:p w14:paraId="70AB27F3" w14:textId="7FBF3E90" w:rsidR="00F43328" w:rsidRPr="0007332F" w:rsidRDefault="00F43328"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0.0481</w:t>
            </w:r>
          </w:p>
        </w:tc>
        <w:tc>
          <w:tcPr>
            <w:tcW w:w="966" w:type="dxa"/>
            <w:shd w:val="clear" w:color="000000" w:fill="F2F2F2"/>
            <w:noWrap/>
            <w:vAlign w:val="center"/>
            <w:hideMark/>
          </w:tcPr>
          <w:p w14:paraId="61D62A9A" w14:textId="6B1535F8"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32324</w:t>
            </w:r>
          </w:p>
        </w:tc>
        <w:tc>
          <w:tcPr>
            <w:tcW w:w="1012" w:type="dxa"/>
            <w:shd w:val="clear" w:color="000000" w:fill="F2F2F2"/>
            <w:vAlign w:val="center"/>
          </w:tcPr>
          <w:p w14:paraId="702D4E94" w14:textId="27C45FE9"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32644</w:t>
            </w:r>
          </w:p>
        </w:tc>
        <w:tc>
          <w:tcPr>
            <w:tcW w:w="920" w:type="dxa"/>
            <w:shd w:val="clear" w:color="000000" w:fill="F2F2F2"/>
            <w:vAlign w:val="center"/>
          </w:tcPr>
          <w:p w14:paraId="3A54FFF4" w14:textId="33A02804"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32288</w:t>
            </w:r>
          </w:p>
        </w:tc>
      </w:tr>
      <w:tr w:rsidR="00D66AE4" w:rsidRPr="0007332F" w14:paraId="1317001D" w14:textId="77777777" w:rsidTr="00521473">
        <w:trPr>
          <w:trHeight w:val="345"/>
          <w:jc w:val="center"/>
        </w:trPr>
        <w:tc>
          <w:tcPr>
            <w:tcW w:w="1179" w:type="dxa"/>
            <w:vMerge/>
            <w:vAlign w:val="center"/>
          </w:tcPr>
          <w:p w14:paraId="1DB1A6A8"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auto"/>
            <w:noWrap/>
            <w:vAlign w:val="center"/>
            <w:hideMark/>
          </w:tcPr>
          <w:p w14:paraId="20C70421" w14:textId="7181DABE"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100</w:t>
            </w:r>
          </w:p>
        </w:tc>
        <w:tc>
          <w:tcPr>
            <w:tcW w:w="2039" w:type="dxa"/>
            <w:shd w:val="clear" w:color="auto" w:fill="auto"/>
            <w:noWrap/>
            <w:vAlign w:val="center"/>
            <w:hideMark/>
          </w:tcPr>
          <w:p w14:paraId="0DF62588" w14:textId="328B385B" w:rsidR="00F43328" w:rsidRPr="0007332F" w:rsidRDefault="003C1686"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18.06</w:t>
            </w:r>
          </w:p>
        </w:tc>
        <w:tc>
          <w:tcPr>
            <w:tcW w:w="1047" w:type="dxa"/>
            <w:shd w:val="clear" w:color="auto" w:fill="auto"/>
            <w:noWrap/>
            <w:vAlign w:val="center"/>
            <w:hideMark/>
          </w:tcPr>
          <w:p w14:paraId="45109007" w14:textId="731D9834" w:rsidR="00F43328" w:rsidRPr="0007332F" w:rsidRDefault="00CA76DC"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0.0762</w:t>
            </w:r>
          </w:p>
        </w:tc>
        <w:tc>
          <w:tcPr>
            <w:tcW w:w="967" w:type="dxa"/>
            <w:shd w:val="clear" w:color="auto" w:fill="auto"/>
            <w:vAlign w:val="center"/>
          </w:tcPr>
          <w:p w14:paraId="2772352F" w14:textId="5164E9FE" w:rsidR="00F43328" w:rsidRPr="0007332F" w:rsidRDefault="00CA76DC"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0.1387</w:t>
            </w:r>
          </w:p>
        </w:tc>
        <w:tc>
          <w:tcPr>
            <w:tcW w:w="969" w:type="dxa"/>
            <w:shd w:val="clear" w:color="auto" w:fill="auto"/>
            <w:vAlign w:val="center"/>
          </w:tcPr>
          <w:p w14:paraId="370A8715" w14:textId="27718CB7" w:rsidR="00F43328" w:rsidRPr="0007332F" w:rsidRDefault="00CA76DC"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0.0630</w:t>
            </w:r>
          </w:p>
        </w:tc>
        <w:tc>
          <w:tcPr>
            <w:tcW w:w="966" w:type="dxa"/>
            <w:shd w:val="clear" w:color="auto" w:fill="auto"/>
            <w:noWrap/>
            <w:vAlign w:val="center"/>
            <w:hideMark/>
          </w:tcPr>
          <w:p w14:paraId="77713998" w14:textId="0FC97A23" w:rsidR="00F43328" w:rsidRPr="0007332F" w:rsidRDefault="00E92CA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37384</w:t>
            </w:r>
          </w:p>
        </w:tc>
        <w:tc>
          <w:tcPr>
            <w:tcW w:w="1012" w:type="dxa"/>
            <w:shd w:val="clear" w:color="auto" w:fill="auto"/>
            <w:vAlign w:val="center"/>
          </w:tcPr>
          <w:p w14:paraId="4DBB6C16" w14:textId="3F5F471D" w:rsidR="00F43328" w:rsidRPr="0007332F" w:rsidRDefault="00E92CA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37380</w:t>
            </w:r>
          </w:p>
        </w:tc>
        <w:tc>
          <w:tcPr>
            <w:tcW w:w="920" w:type="dxa"/>
            <w:shd w:val="clear" w:color="auto" w:fill="auto"/>
            <w:vAlign w:val="center"/>
          </w:tcPr>
          <w:p w14:paraId="03F42393" w14:textId="4537F86E" w:rsidR="00F43328" w:rsidRPr="0007332F" w:rsidRDefault="00E92CA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36816</w:t>
            </w:r>
          </w:p>
        </w:tc>
      </w:tr>
      <w:tr w:rsidR="00D66AE4" w:rsidRPr="0007332F" w14:paraId="7CC2798D" w14:textId="77777777" w:rsidTr="00521473">
        <w:trPr>
          <w:trHeight w:val="363"/>
          <w:jc w:val="center"/>
        </w:trPr>
        <w:tc>
          <w:tcPr>
            <w:tcW w:w="1179" w:type="dxa"/>
            <w:vMerge/>
            <w:shd w:val="clear" w:color="000000" w:fill="F2F2F2"/>
            <w:vAlign w:val="center"/>
          </w:tcPr>
          <w:p w14:paraId="6D4253D2"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000000" w:fill="F2F2F2"/>
            <w:noWrap/>
            <w:vAlign w:val="center"/>
            <w:hideMark/>
          </w:tcPr>
          <w:p w14:paraId="746C0DBB" w14:textId="435349C8"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150</w:t>
            </w:r>
          </w:p>
        </w:tc>
        <w:tc>
          <w:tcPr>
            <w:tcW w:w="2039" w:type="dxa"/>
            <w:shd w:val="clear" w:color="000000" w:fill="F2F2F2"/>
            <w:noWrap/>
            <w:vAlign w:val="center"/>
            <w:hideMark/>
          </w:tcPr>
          <w:p w14:paraId="7057BDC9" w14:textId="370BD934" w:rsidR="00F43328" w:rsidRPr="0007332F" w:rsidRDefault="00CA76DC"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50.33</w:t>
            </w:r>
          </w:p>
        </w:tc>
        <w:tc>
          <w:tcPr>
            <w:tcW w:w="1047" w:type="dxa"/>
            <w:shd w:val="clear" w:color="000000" w:fill="F2F2F2"/>
            <w:noWrap/>
            <w:vAlign w:val="center"/>
            <w:hideMark/>
          </w:tcPr>
          <w:p w14:paraId="2EA09C61" w14:textId="2E42250F" w:rsidR="00F43328" w:rsidRPr="0007332F" w:rsidRDefault="00CA76DC" w:rsidP="003633EB">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w:t>
            </w:r>
            <w:r w:rsidR="003633EB">
              <w:rPr>
                <w:rFonts w:ascii="Arial" w:eastAsia="宋体" w:hAnsi="Arial" w:cs="Arial" w:hint="eastAsia"/>
                <w:color w:val="595959"/>
                <w:sz w:val="20"/>
                <w:szCs w:val="20"/>
                <w:lang w:val="en-US"/>
              </w:rPr>
              <w:t>582</w:t>
            </w:r>
          </w:p>
        </w:tc>
        <w:tc>
          <w:tcPr>
            <w:tcW w:w="967" w:type="dxa"/>
            <w:shd w:val="clear" w:color="000000" w:fill="F2F2F2"/>
            <w:vAlign w:val="center"/>
          </w:tcPr>
          <w:p w14:paraId="629C1106" w14:textId="6E8D15EF" w:rsidR="00F43328" w:rsidRPr="0007332F" w:rsidRDefault="00CA76DC" w:rsidP="003633EB">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w:t>
            </w:r>
            <w:r w:rsidR="003633EB">
              <w:rPr>
                <w:rFonts w:ascii="Arial" w:eastAsia="宋体" w:hAnsi="Arial" w:cs="Arial" w:hint="eastAsia"/>
                <w:color w:val="595959"/>
                <w:sz w:val="20"/>
                <w:szCs w:val="20"/>
                <w:lang w:val="en-US"/>
              </w:rPr>
              <w:t>2356</w:t>
            </w:r>
          </w:p>
        </w:tc>
        <w:tc>
          <w:tcPr>
            <w:tcW w:w="969" w:type="dxa"/>
            <w:shd w:val="clear" w:color="000000" w:fill="F2F2F2"/>
            <w:vAlign w:val="center"/>
          </w:tcPr>
          <w:p w14:paraId="7118B5C9" w14:textId="358F5C99" w:rsidR="00F43328" w:rsidRPr="0007332F" w:rsidRDefault="003633EB"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0.1078</w:t>
            </w:r>
          </w:p>
        </w:tc>
        <w:tc>
          <w:tcPr>
            <w:tcW w:w="966" w:type="dxa"/>
            <w:shd w:val="clear" w:color="000000" w:fill="F2F2F2"/>
            <w:noWrap/>
            <w:vAlign w:val="center"/>
            <w:hideMark/>
          </w:tcPr>
          <w:p w14:paraId="5ED04537" w14:textId="39AD183E" w:rsidR="00F43328" w:rsidRPr="0007332F" w:rsidRDefault="00D24A30"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50840</w:t>
            </w:r>
          </w:p>
        </w:tc>
        <w:tc>
          <w:tcPr>
            <w:tcW w:w="1012" w:type="dxa"/>
            <w:shd w:val="clear" w:color="000000" w:fill="F2F2F2"/>
            <w:vAlign w:val="center"/>
          </w:tcPr>
          <w:p w14:paraId="76FC261E" w14:textId="27ECE464" w:rsidR="00F43328" w:rsidRPr="0007332F" w:rsidRDefault="00B31C6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50620</w:t>
            </w:r>
          </w:p>
        </w:tc>
        <w:tc>
          <w:tcPr>
            <w:tcW w:w="920" w:type="dxa"/>
            <w:shd w:val="clear" w:color="000000" w:fill="F2F2F2"/>
            <w:vAlign w:val="center"/>
          </w:tcPr>
          <w:p w14:paraId="75FBF578" w14:textId="7A79394A" w:rsidR="00F43328" w:rsidRPr="0007332F" w:rsidRDefault="00410240"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50768</w:t>
            </w:r>
          </w:p>
        </w:tc>
      </w:tr>
      <w:tr w:rsidR="00D66AE4" w:rsidRPr="0007332F" w14:paraId="43C2AE6F" w14:textId="77777777" w:rsidTr="00D141D5">
        <w:trPr>
          <w:trHeight w:val="335"/>
          <w:jc w:val="center"/>
        </w:trPr>
        <w:tc>
          <w:tcPr>
            <w:tcW w:w="1179" w:type="dxa"/>
            <w:vMerge w:val="restart"/>
            <w:shd w:val="clear" w:color="auto" w:fill="auto"/>
            <w:vAlign w:val="center"/>
          </w:tcPr>
          <w:p w14:paraId="4A455DD2" w14:textId="53ABA864" w:rsidR="00F43328" w:rsidRPr="0007332F" w:rsidRDefault="00F43328" w:rsidP="00CA76DC">
            <w:pPr>
              <w:spacing w:after="0" w:line="240" w:lineRule="auto"/>
              <w:ind w:firstLineChars="100" w:firstLine="200"/>
              <w:jc w:val="center"/>
              <w:rPr>
                <w:rFonts w:ascii="Arial" w:eastAsia="宋体" w:hAnsi="Arial" w:cs="Arial" w:hint="eastAsia"/>
                <w:color w:val="595959"/>
                <w:sz w:val="20"/>
                <w:szCs w:val="20"/>
                <w:lang w:val="en-US"/>
              </w:rPr>
            </w:pPr>
            <w:r>
              <w:rPr>
                <w:rFonts w:ascii="Arial" w:eastAsia="宋体" w:hAnsi="Arial" w:cs="Arial"/>
                <w:color w:val="595959"/>
                <w:sz w:val="20"/>
                <w:szCs w:val="20"/>
                <w:lang w:val="en-US"/>
              </w:rPr>
              <w:t>k</w:t>
            </w:r>
            <w:r>
              <w:rPr>
                <w:rFonts w:ascii="Arial" w:eastAsia="宋体" w:hAnsi="Arial" w:cs="Arial" w:hint="eastAsia"/>
                <w:color w:val="595959"/>
                <w:sz w:val="20"/>
                <w:szCs w:val="20"/>
                <w:lang w:val="en-US"/>
              </w:rPr>
              <w:t>=</w:t>
            </w:r>
            <w:r>
              <w:rPr>
                <w:rFonts w:ascii="Arial" w:eastAsia="宋体" w:hAnsi="Arial" w:cs="Arial" w:hint="eastAsia"/>
                <w:color w:val="595959"/>
                <w:sz w:val="20"/>
                <w:szCs w:val="20"/>
                <w:lang w:val="en-US"/>
              </w:rPr>
              <w:t>4</w:t>
            </w:r>
          </w:p>
        </w:tc>
        <w:tc>
          <w:tcPr>
            <w:tcW w:w="1179" w:type="dxa"/>
            <w:shd w:val="clear" w:color="auto" w:fill="auto"/>
            <w:noWrap/>
            <w:vAlign w:val="center"/>
            <w:hideMark/>
          </w:tcPr>
          <w:p w14:paraId="622D1103"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20</w:t>
            </w:r>
          </w:p>
        </w:tc>
        <w:tc>
          <w:tcPr>
            <w:tcW w:w="2039" w:type="dxa"/>
            <w:shd w:val="clear" w:color="auto" w:fill="auto"/>
            <w:noWrap/>
            <w:vAlign w:val="center"/>
            <w:hideMark/>
          </w:tcPr>
          <w:p w14:paraId="75F2841E" w14:textId="28DD803C" w:rsidR="00F43328" w:rsidRPr="0007332F" w:rsidRDefault="004D0334"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w:t>
            </w:r>
            <w:r w:rsidR="00E95F3D">
              <w:rPr>
                <w:rFonts w:ascii="Arial" w:eastAsia="宋体" w:hAnsi="Arial" w:cs="Arial" w:hint="eastAsia"/>
                <w:color w:val="595959"/>
                <w:sz w:val="20"/>
                <w:szCs w:val="20"/>
                <w:lang w:val="en-US"/>
              </w:rPr>
              <w:t>4</w:t>
            </w:r>
            <w:r>
              <w:rPr>
                <w:rFonts w:ascii="Arial" w:eastAsia="宋体" w:hAnsi="Arial" w:cs="Arial" w:hint="eastAsia"/>
                <w:color w:val="595959"/>
                <w:sz w:val="20"/>
                <w:szCs w:val="20"/>
                <w:lang w:val="en-US"/>
              </w:rPr>
              <w:t>3</w:t>
            </w:r>
          </w:p>
        </w:tc>
        <w:tc>
          <w:tcPr>
            <w:tcW w:w="1047" w:type="dxa"/>
            <w:shd w:val="clear" w:color="auto" w:fill="auto"/>
            <w:noWrap/>
            <w:vAlign w:val="center"/>
            <w:hideMark/>
          </w:tcPr>
          <w:p w14:paraId="73C35F8B" w14:textId="6AA5189D" w:rsidR="00F43328" w:rsidRPr="0007332F" w:rsidRDefault="00E95F3D"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0.0141</w:t>
            </w:r>
          </w:p>
        </w:tc>
        <w:tc>
          <w:tcPr>
            <w:tcW w:w="967" w:type="dxa"/>
            <w:shd w:val="clear" w:color="auto" w:fill="auto"/>
            <w:vAlign w:val="center"/>
          </w:tcPr>
          <w:p w14:paraId="29354006" w14:textId="4DB80A45" w:rsidR="00F43328" w:rsidRPr="0007332F" w:rsidRDefault="00E95F3D" w:rsidP="00E95F3D">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0.0256</w:t>
            </w:r>
          </w:p>
        </w:tc>
        <w:tc>
          <w:tcPr>
            <w:tcW w:w="969" w:type="dxa"/>
            <w:shd w:val="clear" w:color="auto" w:fill="auto"/>
            <w:vAlign w:val="center"/>
          </w:tcPr>
          <w:p w14:paraId="7AE5E8A3" w14:textId="286EDC46" w:rsidR="00F43328" w:rsidRPr="0007332F" w:rsidRDefault="00E95F3D"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0.0007</w:t>
            </w:r>
          </w:p>
        </w:tc>
        <w:tc>
          <w:tcPr>
            <w:tcW w:w="966" w:type="dxa"/>
            <w:shd w:val="clear" w:color="auto" w:fill="auto"/>
            <w:noWrap/>
            <w:vAlign w:val="center"/>
            <w:hideMark/>
          </w:tcPr>
          <w:p w14:paraId="611AB9D6" w14:textId="5E179B5F"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16308</w:t>
            </w:r>
          </w:p>
        </w:tc>
        <w:tc>
          <w:tcPr>
            <w:tcW w:w="1012" w:type="dxa"/>
            <w:shd w:val="clear" w:color="auto" w:fill="auto"/>
            <w:vAlign w:val="center"/>
          </w:tcPr>
          <w:p w14:paraId="59583410" w14:textId="4AB081C0"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15888</w:t>
            </w:r>
          </w:p>
        </w:tc>
        <w:tc>
          <w:tcPr>
            <w:tcW w:w="920" w:type="dxa"/>
            <w:shd w:val="clear" w:color="auto" w:fill="auto"/>
            <w:vAlign w:val="center"/>
          </w:tcPr>
          <w:p w14:paraId="27D2242E" w14:textId="706E6E5A"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15644</w:t>
            </w:r>
          </w:p>
        </w:tc>
      </w:tr>
      <w:tr w:rsidR="0028767F" w:rsidRPr="0007332F" w14:paraId="1571E8B6" w14:textId="77777777" w:rsidTr="00D141D5">
        <w:trPr>
          <w:trHeight w:val="322"/>
          <w:jc w:val="center"/>
        </w:trPr>
        <w:tc>
          <w:tcPr>
            <w:tcW w:w="1179" w:type="dxa"/>
            <w:vMerge/>
            <w:shd w:val="clear" w:color="auto" w:fill="auto"/>
            <w:vAlign w:val="center"/>
          </w:tcPr>
          <w:p w14:paraId="1EAABB3B"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F2F2F2" w:themeFill="background1" w:themeFillShade="F2"/>
            <w:noWrap/>
            <w:vAlign w:val="center"/>
            <w:hideMark/>
          </w:tcPr>
          <w:p w14:paraId="16DD9749"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40</w:t>
            </w:r>
          </w:p>
        </w:tc>
        <w:tc>
          <w:tcPr>
            <w:tcW w:w="2039" w:type="dxa"/>
            <w:shd w:val="clear" w:color="auto" w:fill="F2F2F2" w:themeFill="background1" w:themeFillShade="F2"/>
            <w:noWrap/>
            <w:vAlign w:val="center"/>
            <w:hideMark/>
          </w:tcPr>
          <w:p w14:paraId="4E017E9F" w14:textId="3C52E24D" w:rsidR="00F43328" w:rsidRPr="0007332F" w:rsidRDefault="00AC2C7F"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2.01</w:t>
            </w:r>
          </w:p>
        </w:tc>
        <w:tc>
          <w:tcPr>
            <w:tcW w:w="1047" w:type="dxa"/>
            <w:shd w:val="clear" w:color="auto" w:fill="F2F2F2" w:themeFill="background1" w:themeFillShade="F2"/>
            <w:noWrap/>
            <w:vAlign w:val="center"/>
            <w:hideMark/>
          </w:tcPr>
          <w:p w14:paraId="2A636EF5" w14:textId="228FF4F9" w:rsidR="00F43328" w:rsidRPr="0007332F" w:rsidRDefault="00AC2C7F"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0.0070</w:t>
            </w:r>
          </w:p>
        </w:tc>
        <w:tc>
          <w:tcPr>
            <w:tcW w:w="967" w:type="dxa"/>
            <w:shd w:val="clear" w:color="auto" w:fill="F2F2F2" w:themeFill="background1" w:themeFillShade="F2"/>
            <w:vAlign w:val="center"/>
          </w:tcPr>
          <w:p w14:paraId="43A474A3" w14:textId="5B7389D7" w:rsidR="00F43328" w:rsidRPr="0007332F" w:rsidRDefault="00AC2C7F" w:rsidP="00AC2C7F">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0.1061</w:t>
            </w:r>
          </w:p>
        </w:tc>
        <w:tc>
          <w:tcPr>
            <w:tcW w:w="969" w:type="dxa"/>
            <w:shd w:val="clear" w:color="auto" w:fill="F2F2F2" w:themeFill="background1" w:themeFillShade="F2"/>
            <w:vAlign w:val="center"/>
          </w:tcPr>
          <w:p w14:paraId="171B5D92" w14:textId="70EFD889" w:rsidR="00F43328" w:rsidRPr="0007332F" w:rsidRDefault="00AC2C7F" w:rsidP="00AC2C7F">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0.00</w:t>
            </w:r>
            <w:r>
              <w:rPr>
                <w:rFonts w:ascii="Arial" w:eastAsia="宋体" w:hAnsi="Arial" w:cs="Arial" w:hint="eastAsia"/>
                <w:color w:val="595959"/>
                <w:sz w:val="20"/>
                <w:szCs w:val="20"/>
                <w:lang w:val="en-US"/>
              </w:rPr>
              <w:t>09</w:t>
            </w:r>
          </w:p>
        </w:tc>
        <w:tc>
          <w:tcPr>
            <w:tcW w:w="966" w:type="dxa"/>
            <w:shd w:val="clear" w:color="auto" w:fill="F2F2F2" w:themeFill="background1" w:themeFillShade="F2"/>
            <w:noWrap/>
            <w:vAlign w:val="center"/>
            <w:hideMark/>
          </w:tcPr>
          <w:p w14:paraId="0FE1610A" w14:textId="3A9059F0" w:rsidR="00F43328" w:rsidRPr="0007332F" w:rsidRDefault="00CB7C09" w:rsidP="00521473">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21736</w:t>
            </w:r>
          </w:p>
        </w:tc>
        <w:tc>
          <w:tcPr>
            <w:tcW w:w="1012" w:type="dxa"/>
            <w:shd w:val="clear" w:color="auto" w:fill="F2F2F2" w:themeFill="background1" w:themeFillShade="F2"/>
            <w:vAlign w:val="center"/>
          </w:tcPr>
          <w:p w14:paraId="54547C8C" w14:textId="4ED7316A"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21816</w:t>
            </w:r>
          </w:p>
        </w:tc>
        <w:tc>
          <w:tcPr>
            <w:tcW w:w="920" w:type="dxa"/>
            <w:shd w:val="clear" w:color="auto" w:fill="F2F2F2" w:themeFill="background1" w:themeFillShade="F2"/>
            <w:vAlign w:val="center"/>
          </w:tcPr>
          <w:p w14:paraId="483ADE60" w14:textId="308F988F"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21748</w:t>
            </w:r>
          </w:p>
        </w:tc>
      </w:tr>
      <w:tr w:rsidR="00D66AE4" w:rsidRPr="0007332F" w14:paraId="7040CD62" w14:textId="77777777" w:rsidTr="00D141D5">
        <w:trPr>
          <w:trHeight w:val="307"/>
          <w:jc w:val="center"/>
        </w:trPr>
        <w:tc>
          <w:tcPr>
            <w:tcW w:w="1179" w:type="dxa"/>
            <w:vMerge/>
            <w:shd w:val="clear" w:color="auto" w:fill="auto"/>
            <w:vAlign w:val="center"/>
          </w:tcPr>
          <w:p w14:paraId="4DF94DCE"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auto"/>
            <w:noWrap/>
            <w:vAlign w:val="center"/>
            <w:hideMark/>
          </w:tcPr>
          <w:p w14:paraId="702AC0CF"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60</w:t>
            </w:r>
          </w:p>
        </w:tc>
        <w:tc>
          <w:tcPr>
            <w:tcW w:w="2039" w:type="dxa"/>
            <w:shd w:val="clear" w:color="auto" w:fill="auto"/>
            <w:noWrap/>
            <w:vAlign w:val="center"/>
            <w:hideMark/>
          </w:tcPr>
          <w:p w14:paraId="3333B166" w14:textId="04AFA1E9" w:rsidR="00F43328" w:rsidRPr="0007332F" w:rsidRDefault="004D0334"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5.03</w:t>
            </w:r>
          </w:p>
        </w:tc>
        <w:tc>
          <w:tcPr>
            <w:tcW w:w="1047" w:type="dxa"/>
            <w:shd w:val="clear" w:color="auto" w:fill="auto"/>
            <w:noWrap/>
            <w:vAlign w:val="center"/>
            <w:hideMark/>
          </w:tcPr>
          <w:p w14:paraId="6129549E" w14:textId="049EBE09" w:rsidR="00F43328" w:rsidRPr="0007332F" w:rsidRDefault="004D0334" w:rsidP="004D0334">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0.0198</w:t>
            </w:r>
          </w:p>
        </w:tc>
        <w:tc>
          <w:tcPr>
            <w:tcW w:w="967" w:type="dxa"/>
            <w:shd w:val="clear" w:color="auto" w:fill="auto"/>
            <w:vAlign w:val="center"/>
          </w:tcPr>
          <w:p w14:paraId="09A024F1" w14:textId="1C690984" w:rsidR="00F43328" w:rsidRPr="0007332F" w:rsidRDefault="004D0334"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0.2722</w:t>
            </w:r>
          </w:p>
        </w:tc>
        <w:tc>
          <w:tcPr>
            <w:tcW w:w="969" w:type="dxa"/>
            <w:shd w:val="clear" w:color="auto" w:fill="auto"/>
            <w:vAlign w:val="center"/>
          </w:tcPr>
          <w:p w14:paraId="5FB5E879" w14:textId="202A937E" w:rsidR="00F43328" w:rsidRPr="0007332F" w:rsidRDefault="004D0334"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0.0030</w:t>
            </w:r>
          </w:p>
        </w:tc>
        <w:tc>
          <w:tcPr>
            <w:tcW w:w="966" w:type="dxa"/>
            <w:shd w:val="clear" w:color="auto" w:fill="auto"/>
            <w:noWrap/>
            <w:vAlign w:val="center"/>
            <w:hideMark/>
          </w:tcPr>
          <w:p w14:paraId="60A44944" w14:textId="22B2CF8E"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27016</w:t>
            </w:r>
          </w:p>
        </w:tc>
        <w:tc>
          <w:tcPr>
            <w:tcW w:w="1012" w:type="dxa"/>
            <w:shd w:val="clear" w:color="auto" w:fill="auto"/>
            <w:vAlign w:val="center"/>
          </w:tcPr>
          <w:p w14:paraId="199B9158" w14:textId="1CEF2C65"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26744</w:t>
            </w:r>
          </w:p>
        </w:tc>
        <w:tc>
          <w:tcPr>
            <w:tcW w:w="920" w:type="dxa"/>
            <w:shd w:val="clear" w:color="auto" w:fill="auto"/>
            <w:vAlign w:val="center"/>
          </w:tcPr>
          <w:p w14:paraId="00239611" w14:textId="40B5E3C1" w:rsidR="00F43328" w:rsidRPr="0007332F" w:rsidRDefault="00CB7C09"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27036</w:t>
            </w:r>
          </w:p>
        </w:tc>
      </w:tr>
      <w:tr w:rsidR="0028767F" w:rsidRPr="0007332F" w14:paraId="567CCCEE" w14:textId="77777777" w:rsidTr="00D141D5">
        <w:trPr>
          <w:trHeight w:val="322"/>
          <w:jc w:val="center"/>
        </w:trPr>
        <w:tc>
          <w:tcPr>
            <w:tcW w:w="1179" w:type="dxa"/>
            <w:vMerge/>
            <w:shd w:val="clear" w:color="auto" w:fill="auto"/>
            <w:vAlign w:val="center"/>
          </w:tcPr>
          <w:p w14:paraId="01142630"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F2F2F2" w:themeFill="background1" w:themeFillShade="F2"/>
            <w:noWrap/>
            <w:vAlign w:val="center"/>
            <w:hideMark/>
          </w:tcPr>
          <w:p w14:paraId="7D09AB6B"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80</w:t>
            </w:r>
          </w:p>
        </w:tc>
        <w:tc>
          <w:tcPr>
            <w:tcW w:w="2039" w:type="dxa"/>
            <w:shd w:val="clear" w:color="auto" w:fill="F2F2F2" w:themeFill="background1" w:themeFillShade="F2"/>
            <w:noWrap/>
            <w:vAlign w:val="center"/>
            <w:hideMark/>
          </w:tcPr>
          <w:p w14:paraId="7702199C" w14:textId="01E98762" w:rsidR="00F43328" w:rsidRPr="0007332F" w:rsidRDefault="0069005E"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10.34</w:t>
            </w:r>
          </w:p>
        </w:tc>
        <w:tc>
          <w:tcPr>
            <w:tcW w:w="1047" w:type="dxa"/>
            <w:shd w:val="clear" w:color="auto" w:fill="F2F2F2" w:themeFill="background1" w:themeFillShade="F2"/>
            <w:noWrap/>
            <w:vAlign w:val="center"/>
            <w:hideMark/>
          </w:tcPr>
          <w:p w14:paraId="269D7713" w14:textId="3431EB57" w:rsidR="00F43328" w:rsidRPr="0007332F" w:rsidRDefault="0069005E"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0.1765</w:t>
            </w:r>
          </w:p>
        </w:tc>
        <w:tc>
          <w:tcPr>
            <w:tcW w:w="967" w:type="dxa"/>
            <w:shd w:val="clear" w:color="auto" w:fill="F2F2F2" w:themeFill="background1" w:themeFillShade="F2"/>
            <w:vAlign w:val="center"/>
          </w:tcPr>
          <w:p w14:paraId="01EDE20F" w14:textId="7A1E29F1" w:rsidR="00F43328" w:rsidRPr="0007332F" w:rsidRDefault="0069005E"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0.5221</w:t>
            </w:r>
          </w:p>
        </w:tc>
        <w:tc>
          <w:tcPr>
            <w:tcW w:w="969" w:type="dxa"/>
            <w:shd w:val="clear" w:color="auto" w:fill="F2F2F2" w:themeFill="background1" w:themeFillShade="F2"/>
            <w:vAlign w:val="center"/>
          </w:tcPr>
          <w:p w14:paraId="1E05F7DF" w14:textId="723BF9C2" w:rsidR="00F43328" w:rsidRPr="0007332F" w:rsidRDefault="0069005E"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0.0328</w:t>
            </w:r>
          </w:p>
        </w:tc>
        <w:tc>
          <w:tcPr>
            <w:tcW w:w="966" w:type="dxa"/>
            <w:shd w:val="clear" w:color="auto" w:fill="F2F2F2" w:themeFill="background1" w:themeFillShade="F2"/>
            <w:noWrap/>
            <w:vAlign w:val="center"/>
            <w:hideMark/>
          </w:tcPr>
          <w:p w14:paraId="6602F61C" w14:textId="244A466A"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32076</w:t>
            </w:r>
          </w:p>
        </w:tc>
        <w:tc>
          <w:tcPr>
            <w:tcW w:w="1012" w:type="dxa"/>
            <w:shd w:val="clear" w:color="auto" w:fill="F2F2F2" w:themeFill="background1" w:themeFillShade="F2"/>
            <w:vAlign w:val="center"/>
          </w:tcPr>
          <w:p w14:paraId="1AA887AF" w14:textId="507C2121"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31748</w:t>
            </w:r>
          </w:p>
        </w:tc>
        <w:tc>
          <w:tcPr>
            <w:tcW w:w="920" w:type="dxa"/>
            <w:shd w:val="clear" w:color="auto" w:fill="F2F2F2" w:themeFill="background1" w:themeFillShade="F2"/>
            <w:vAlign w:val="center"/>
          </w:tcPr>
          <w:p w14:paraId="4E6A138C" w14:textId="450FD9E9" w:rsidR="00F43328" w:rsidRPr="0007332F" w:rsidRDefault="00521473"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32200</w:t>
            </w:r>
          </w:p>
        </w:tc>
      </w:tr>
      <w:tr w:rsidR="00D66AE4" w:rsidRPr="0007332F" w14:paraId="5ECF3695" w14:textId="77777777" w:rsidTr="00D141D5">
        <w:trPr>
          <w:trHeight w:val="322"/>
          <w:jc w:val="center"/>
        </w:trPr>
        <w:tc>
          <w:tcPr>
            <w:tcW w:w="1179" w:type="dxa"/>
            <w:vMerge/>
            <w:shd w:val="clear" w:color="auto" w:fill="auto"/>
            <w:vAlign w:val="center"/>
          </w:tcPr>
          <w:p w14:paraId="0CCEB5F5"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auto"/>
            <w:noWrap/>
            <w:vAlign w:val="center"/>
            <w:hideMark/>
          </w:tcPr>
          <w:p w14:paraId="71273644"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100</w:t>
            </w:r>
          </w:p>
        </w:tc>
        <w:tc>
          <w:tcPr>
            <w:tcW w:w="2039" w:type="dxa"/>
            <w:shd w:val="clear" w:color="auto" w:fill="auto"/>
            <w:noWrap/>
            <w:vAlign w:val="center"/>
            <w:hideMark/>
          </w:tcPr>
          <w:p w14:paraId="0859CCBC" w14:textId="58160D9D" w:rsidR="00F43328" w:rsidRPr="0007332F" w:rsidRDefault="00021A4A"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18.56</w:t>
            </w:r>
          </w:p>
        </w:tc>
        <w:tc>
          <w:tcPr>
            <w:tcW w:w="1047" w:type="dxa"/>
            <w:shd w:val="clear" w:color="auto" w:fill="auto"/>
            <w:noWrap/>
            <w:vAlign w:val="center"/>
            <w:hideMark/>
          </w:tcPr>
          <w:p w14:paraId="78100FDA" w14:textId="4CEF9D2C" w:rsidR="00F43328" w:rsidRPr="0007332F" w:rsidRDefault="00021A4A"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0.4969</w:t>
            </w:r>
          </w:p>
        </w:tc>
        <w:tc>
          <w:tcPr>
            <w:tcW w:w="967" w:type="dxa"/>
            <w:shd w:val="clear" w:color="auto" w:fill="auto"/>
            <w:vAlign w:val="center"/>
          </w:tcPr>
          <w:p w14:paraId="1B3D09F2" w14:textId="1F6D7249" w:rsidR="00F43328" w:rsidRPr="0007332F" w:rsidRDefault="00021A4A"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1.4950</w:t>
            </w:r>
          </w:p>
        </w:tc>
        <w:tc>
          <w:tcPr>
            <w:tcW w:w="969" w:type="dxa"/>
            <w:shd w:val="clear" w:color="auto" w:fill="auto"/>
            <w:vAlign w:val="center"/>
          </w:tcPr>
          <w:p w14:paraId="0FB34430" w14:textId="44C61111" w:rsidR="00F43328" w:rsidRPr="0007332F" w:rsidRDefault="00021A4A"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0.0408</w:t>
            </w:r>
          </w:p>
        </w:tc>
        <w:tc>
          <w:tcPr>
            <w:tcW w:w="966" w:type="dxa"/>
            <w:shd w:val="clear" w:color="auto" w:fill="auto"/>
            <w:noWrap/>
            <w:vAlign w:val="center"/>
            <w:hideMark/>
          </w:tcPr>
          <w:p w14:paraId="6B4B8C8C" w14:textId="18E73CBF" w:rsidR="00F43328" w:rsidRPr="0007332F" w:rsidRDefault="00CA1845"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36856</w:t>
            </w:r>
          </w:p>
        </w:tc>
        <w:tc>
          <w:tcPr>
            <w:tcW w:w="1012" w:type="dxa"/>
            <w:shd w:val="clear" w:color="auto" w:fill="auto"/>
            <w:vAlign w:val="center"/>
          </w:tcPr>
          <w:p w14:paraId="4C5BD005" w14:textId="01531078" w:rsidR="00F43328" w:rsidRPr="0007332F" w:rsidRDefault="00E92CA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36956</w:t>
            </w:r>
          </w:p>
        </w:tc>
        <w:tc>
          <w:tcPr>
            <w:tcW w:w="920" w:type="dxa"/>
            <w:shd w:val="clear" w:color="auto" w:fill="auto"/>
            <w:vAlign w:val="center"/>
          </w:tcPr>
          <w:p w14:paraId="79481EB6" w14:textId="0F426616" w:rsidR="00F43328" w:rsidRPr="0007332F" w:rsidRDefault="00E92CAD"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36912</w:t>
            </w:r>
          </w:p>
        </w:tc>
      </w:tr>
      <w:tr w:rsidR="0028767F" w:rsidRPr="0007332F" w14:paraId="44B7FA9B" w14:textId="77777777" w:rsidTr="00D141D5">
        <w:trPr>
          <w:trHeight w:val="322"/>
          <w:jc w:val="center"/>
        </w:trPr>
        <w:tc>
          <w:tcPr>
            <w:tcW w:w="1179" w:type="dxa"/>
            <w:vMerge/>
            <w:shd w:val="clear" w:color="auto" w:fill="auto"/>
            <w:vAlign w:val="center"/>
          </w:tcPr>
          <w:p w14:paraId="4E6DE5BE"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p>
        </w:tc>
        <w:tc>
          <w:tcPr>
            <w:tcW w:w="1179" w:type="dxa"/>
            <w:shd w:val="clear" w:color="auto" w:fill="F2F2F2" w:themeFill="background1" w:themeFillShade="F2"/>
            <w:noWrap/>
            <w:vAlign w:val="center"/>
            <w:hideMark/>
          </w:tcPr>
          <w:p w14:paraId="69138E46" w14:textId="77777777" w:rsidR="00F43328" w:rsidRPr="0007332F" w:rsidRDefault="00F43328" w:rsidP="00CA76DC">
            <w:pPr>
              <w:spacing w:after="0" w:line="240" w:lineRule="auto"/>
              <w:ind w:firstLineChars="100" w:firstLine="200"/>
              <w:jc w:val="center"/>
              <w:rPr>
                <w:rFonts w:ascii="Arial" w:eastAsia="宋体" w:hAnsi="Arial" w:cs="Arial"/>
                <w:color w:val="595959"/>
                <w:sz w:val="20"/>
                <w:szCs w:val="20"/>
                <w:lang w:val="en-US"/>
              </w:rPr>
            </w:pPr>
            <w:r w:rsidRPr="0007332F">
              <w:rPr>
                <w:rFonts w:ascii="Arial" w:eastAsia="宋体" w:hAnsi="Arial" w:cs="Arial"/>
                <w:color w:val="595959"/>
                <w:sz w:val="20"/>
                <w:szCs w:val="20"/>
                <w:lang w:val="en-US"/>
              </w:rPr>
              <w:t>150</w:t>
            </w:r>
          </w:p>
        </w:tc>
        <w:tc>
          <w:tcPr>
            <w:tcW w:w="2039" w:type="dxa"/>
            <w:shd w:val="clear" w:color="auto" w:fill="F2F2F2" w:themeFill="background1" w:themeFillShade="F2"/>
            <w:noWrap/>
            <w:vAlign w:val="center"/>
            <w:hideMark/>
          </w:tcPr>
          <w:p w14:paraId="2E4614FB" w14:textId="2DF5F69E" w:rsidR="00F43328" w:rsidRPr="0007332F" w:rsidRDefault="000E1C81" w:rsidP="00D141D5">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51.59</w:t>
            </w:r>
          </w:p>
        </w:tc>
        <w:tc>
          <w:tcPr>
            <w:tcW w:w="1047" w:type="dxa"/>
            <w:shd w:val="clear" w:color="auto" w:fill="F2F2F2" w:themeFill="background1" w:themeFillShade="F2"/>
            <w:noWrap/>
            <w:vAlign w:val="center"/>
            <w:hideMark/>
          </w:tcPr>
          <w:p w14:paraId="519FBD32" w14:textId="09D11208" w:rsidR="00F43328" w:rsidRPr="0007332F" w:rsidRDefault="00021A4A"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0.2787</w:t>
            </w:r>
          </w:p>
        </w:tc>
        <w:tc>
          <w:tcPr>
            <w:tcW w:w="967" w:type="dxa"/>
            <w:shd w:val="clear" w:color="auto" w:fill="F2F2F2" w:themeFill="background1" w:themeFillShade="F2"/>
            <w:vAlign w:val="center"/>
          </w:tcPr>
          <w:p w14:paraId="782A0319" w14:textId="23F2A022" w:rsidR="00F43328" w:rsidRPr="0007332F" w:rsidRDefault="000E1C81"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2.4642</w:t>
            </w:r>
          </w:p>
        </w:tc>
        <w:tc>
          <w:tcPr>
            <w:tcW w:w="969" w:type="dxa"/>
            <w:shd w:val="clear" w:color="auto" w:fill="F2F2F2" w:themeFill="background1" w:themeFillShade="F2"/>
            <w:vAlign w:val="center"/>
          </w:tcPr>
          <w:p w14:paraId="7EC5D169" w14:textId="1DD73ED2" w:rsidR="00F43328" w:rsidRPr="0007332F" w:rsidRDefault="000E1C81" w:rsidP="00CA76DC">
            <w:pPr>
              <w:spacing w:after="0" w:line="240" w:lineRule="auto"/>
              <w:jc w:val="center"/>
              <w:rPr>
                <w:rFonts w:ascii="Arial" w:eastAsia="宋体" w:hAnsi="Arial" w:cs="Arial" w:hint="eastAsia"/>
                <w:color w:val="595959"/>
                <w:sz w:val="20"/>
                <w:szCs w:val="20"/>
                <w:lang w:val="en-US"/>
              </w:rPr>
            </w:pPr>
            <w:r>
              <w:rPr>
                <w:rFonts w:ascii="Arial" w:eastAsia="宋体" w:hAnsi="Arial" w:cs="Arial" w:hint="eastAsia"/>
                <w:color w:val="595959"/>
                <w:sz w:val="20"/>
                <w:szCs w:val="20"/>
                <w:lang w:val="en-US"/>
              </w:rPr>
              <w:t>0.1040</w:t>
            </w:r>
          </w:p>
        </w:tc>
        <w:tc>
          <w:tcPr>
            <w:tcW w:w="966" w:type="dxa"/>
            <w:shd w:val="clear" w:color="auto" w:fill="F2F2F2" w:themeFill="background1" w:themeFillShade="F2"/>
            <w:noWrap/>
            <w:vAlign w:val="center"/>
            <w:hideMark/>
          </w:tcPr>
          <w:p w14:paraId="05FFA8C0" w14:textId="6EEFE8D7" w:rsidR="00F43328" w:rsidRPr="0007332F" w:rsidRDefault="00F034FC"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50740</w:t>
            </w:r>
          </w:p>
        </w:tc>
        <w:tc>
          <w:tcPr>
            <w:tcW w:w="1012" w:type="dxa"/>
            <w:shd w:val="clear" w:color="auto" w:fill="F2F2F2" w:themeFill="background1" w:themeFillShade="F2"/>
            <w:vAlign w:val="center"/>
          </w:tcPr>
          <w:p w14:paraId="3BF98E1D" w14:textId="1E175D51" w:rsidR="00F43328" w:rsidRPr="0007332F" w:rsidRDefault="007E41EB"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51108</w:t>
            </w:r>
          </w:p>
        </w:tc>
        <w:tc>
          <w:tcPr>
            <w:tcW w:w="920" w:type="dxa"/>
            <w:shd w:val="clear" w:color="auto" w:fill="F2F2F2" w:themeFill="background1" w:themeFillShade="F2"/>
            <w:vAlign w:val="center"/>
          </w:tcPr>
          <w:p w14:paraId="6FCDC97F" w14:textId="79DE1E2B" w:rsidR="00F43328" w:rsidRPr="0007332F" w:rsidRDefault="00D94A4C" w:rsidP="00CA76DC">
            <w:pPr>
              <w:spacing w:after="0" w:line="240" w:lineRule="auto"/>
              <w:jc w:val="center"/>
              <w:rPr>
                <w:rFonts w:ascii="Arial" w:eastAsia="宋体" w:hAnsi="Arial" w:cs="Arial"/>
                <w:color w:val="595959"/>
                <w:sz w:val="20"/>
                <w:szCs w:val="20"/>
                <w:lang w:val="en-US"/>
              </w:rPr>
            </w:pPr>
            <w:r>
              <w:rPr>
                <w:rFonts w:ascii="Arial" w:eastAsia="宋体" w:hAnsi="Arial" w:cs="Arial"/>
                <w:color w:val="595959"/>
                <w:sz w:val="20"/>
                <w:szCs w:val="20"/>
                <w:lang w:val="en-US"/>
              </w:rPr>
              <w:t>50744</w:t>
            </w:r>
          </w:p>
        </w:tc>
      </w:tr>
    </w:tbl>
    <w:p w14:paraId="441D51AD" w14:textId="77777777" w:rsidR="000E1C81" w:rsidRDefault="000E1C81" w:rsidP="000C39B1">
      <w:pPr>
        <w:jc w:val="both"/>
        <w:rPr>
          <w:rFonts w:hint="eastAsia"/>
        </w:rPr>
      </w:pPr>
    </w:p>
    <w:p w14:paraId="5AD49ACC" w14:textId="03F75FA8" w:rsidR="000E1C81" w:rsidRDefault="000E1C81" w:rsidP="000C39B1">
      <w:pPr>
        <w:jc w:val="both"/>
        <w:rPr>
          <w:rFonts w:ascii="Arial" w:hAnsi="Arial" w:hint="eastAsia"/>
          <w:lang w:val="en-US"/>
        </w:rPr>
      </w:pPr>
      <w:r>
        <w:rPr>
          <w:rFonts w:hint="eastAsia"/>
        </w:rPr>
        <w:t>For k = 3, map coloring seldom succeeds. But for k = 4, map coloring can always succeed (</w:t>
      </w:r>
      <w:r w:rsidRPr="00AD572D">
        <w:t>four color theorem</w:t>
      </w:r>
      <w:r>
        <w:rPr>
          <w:rFonts w:hint="eastAsia"/>
        </w:rPr>
        <w:t>).</w:t>
      </w:r>
    </w:p>
    <w:p w14:paraId="70FC010A" w14:textId="1B55574C" w:rsidR="00DD20C2" w:rsidRDefault="00021A4A" w:rsidP="000C39B1">
      <w:pPr>
        <w:jc w:val="both"/>
        <w:rPr>
          <w:rFonts w:ascii="Arial" w:hAnsi="Arial" w:hint="eastAsia"/>
        </w:rPr>
      </w:pPr>
      <w:r>
        <w:rPr>
          <w:rFonts w:ascii="Arial" w:hAnsi="Arial" w:hint="eastAsia"/>
          <w:lang w:val="en-US"/>
        </w:rPr>
        <w:t>From the results, we found it basically consistent with our conjecture</w:t>
      </w:r>
      <w:r w:rsidR="008A51D3">
        <w:rPr>
          <w:rFonts w:ascii="Arial" w:hAnsi="Arial" w:hint="eastAsia"/>
          <w:lang w:val="en-US"/>
        </w:rPr>
        <w:t xml:space="preserve">: </w:t>
      </w:r>
      <w:r>
        <w:rPr>
          <w:rFonts w:ascii="Arial" w:hAnsi="Arial" w:hint="eastAsia"/>
          <w:lang w:val="en-US"/>
        </w:rPr>
        <w:t xml:space="preserve">time used: </w:t>
      </w:r>
      <w:r w:rsidRPr="008A51D3">
        <w:rPr>
          <w:rFonts w:ascii="Arial" w:hAnsi="Arial" w:hint="eastAsia"/>
          <w:shd w:val="pct15" w:color="auto" w:fill="FFFFFF"/>
          <w:lang w:val="en-US"/>
        </w:rPr>
        <w:t>BJ &lt; MRV &lt; MAC</w:t>
      </w:r>
      <w:r>
        <w:rPr>
          <w:rFonts w:ascii="Arial" w:hAnsi="Arial" w:hint="eastAsia"/>
          <w:lang w:val="en-US"/>
        </w:rPr>
        <w:t xml:space="preserve">. Here I want to explain that my MRV runs shorter time than MAC is because I implemented forward checking for MRV, and it is a property of the node, so MRV uses very short time for forward checking. But for MAC, it needs to call function AC3() to check consistency, and the function runs longer time than embedded property, besides, Arc consistency checks the consistency between </w:t>
      </w:r>
      <w:r w:rsidRPr="0070621F">
        <w:rPr>
          <w:rFonts w:ascii="Arial" w:hAnsi="Arial"/>
        </w:rPr>
        <w:t xml:space="preserve">two unassigned </w:t>
      </w:r>
      <w:r>
        <w:rPr>
          <w:rFonts w:ascii="Arial" w:hAnsi="Arial" w:hint="eastAsia"/>
        </w:rPr>
        <w:t>nodes. Although MAC may find an unconsistency before simple forward checking, it takes too much time for checking each node.</w:t>
      </w:r>
      <w:r w:rsidR="000E1C81">
        <w:rPr>
          <w:rFonts w:ascii="Arial" w:hAnsi="Arial" w:hint="eastAsia"/>
        </w:rPr>
        <w:t xml:space="preserve"> Whereas conflict-directed backjumping backtracks more logically so that it takes the least time to find the solution or to find no solution exists.</w:t>
      </w:r>
    </w:p>
    <w:p w14:paraId="07399EA9" w14:textId="698E2BD1" w:rsidR="0070621F" w:rsidRDefault="000E1C81" w:rsidP="00D141D5">
      <w:pPr>
        <w:jc w:val="both"/>
        <w:rPr>
          <w:lang w:val="en-US" w:eastAsia="ja-JP"/>
        </w:rPr>
      </w:pPr>
      <w:r>
        <w:rPr>
          <w:rFonts w:ascii="Arial" w:hAnsi="Arial" w:hint="eastAsia"/>
          <w:lang w:val="en-US"/>
        </w:rPr>
        <w:t xml:space="preserve">As for memory requirements, </w:t>
      </w:r>
      <w:r w:rsidR="004958C4">
        <w:rPr>
          <w:rFonts w:ascii="Arial" w:hAnsi="Arial" w:hint="eastAsia"/>
          <w:lang w:val="en-US"/>
        </w:rPr>
        <w:t xml:space="preserve">here I compare the </w:t>
      </w:r>
      <w:r w:rsidR="00753A4F">
        <w:rPr>
          <w:rFonts w:ascii="Arial" w:hAnsi="Arial" w:hint="eastAsia"/>
          <w:lang w:val="en-US"/>
        </w:rPr>
        <w:t>RSS (</w:t>
      </w:r>
      <w:r w:rsidR="00753A4F" w:rsidRPr="00753A4F">
        <w:rPr>
          <w:rFonts w:ascii="Arial" w:hAnsi="Arial"/>
          <w:lang w:val="en-US"/>
        </w:rPr>
        <w:t>Resident Set Size</w:t>
      </w:r>
      <w:r w:rsidR="00753A4F">
        <w:rPr>
          <w:rFonts w:ascii="Arial" w:hAnsi="Arial" w:hint="eastAsia"/>
          <w:lang w:val="en-US"/>
        </w:rPr>
        <w:t xml:space="preserve">) of the processes. </w:t>
      </w:r>
      <w:r w:rsidR="000F06A7">
        <w:rPr>
          <w:rFonts w:ascii="Arial" w:hAnsi="Arial"/>
          <w:lang w:val="en-US"/>
        </w:rPr>
        <w:t xml:space="preserve">And </w:t>
      </w:r>
      <w:r w:rsidR="00573F6B">
        <w:rPr>
          <w:rFonts w:ascii="Arial" w:hAnsi="Arial"/>
          <w:lang w:val="en-US"/>
        </w:rPr>
        <w:t xml:space="preserve">the experiments run out that the memory RSS required for the three algorithms are almost the same. </w:t>
      </w:r>
      <w:r w:rsidR="00D141D5">
        <w:rPr>
          <w:rFonts w:ascii="Arial" w:hAnsi="Arial"/>
          <w:lang w:val="en-US"/>
        </w:rPr>
        <w:t>It is possibly because all the algorithms apply depth-first search and the node expanded are not remembered by memory.</w:t>
      </w:r>
      <w:bookmarkStart w:id="0" w:name="_GoBack"/>
      <w:bookmarkEnd w:id="0"/>
    </w:p>
    <w:sectPr w:rsidR="0070621F" w:rsidSect="00CA76DC">
      <w:footerReference w:type="default" r:id="rId8"/>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817C0" w14:textId="77777777" w:rsidR="004D35CD" w:rsidRDefault="004D35CD">
      <w:pPr>
        <w:spacing w:after="0" w:line="240" w:lineRule="auto"/>
      </w:pPr>
      <w:r>
        <w:separator/>
      </w:r>
    </w:p>
  </w:endnote>
  <w:endnote w:type="continuationSeparator" w:id="0">
    <w:p w14:paraId="14B3B893" w14:textId="77777777" w:rsidR="004D35CD" w:rsidRDefault="004D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F550DC8" w14:textId="77777777" w:rsidR="00F110E4" w:rsidRDefault="006E792B">
        <w:r>
          <w:fldChar w:fldCharType="begin"/>
        </w:r>
        <w:r>
          <w:instrText xml:space="preserve"> PAGE   \* MERGEFORMAT </w:instrText>
        </w:r>
        <w:r>
          <w:fldChar w:fldCharType="separate"/>
        </w:r>
        <w:r w:rsidR="00D141D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CCA3F" w14:textId="77777777" w:rsidR="004D35CD" w:rsidRDefault="004D35CD">
      <w:pPr>
        <w:spacing w:after="0" w:line="240" w:lineRule="auto"/>
      </w:pPr>
      <w:r>
        <w:separator/>
      </w:r>
    </w:p>
  </w:footnote>
  <w:footnote w:type="continuationSeparator" w:id="0">
    <w:p w14:paraId="146323E1" w14:textId="77777777" w:rsidR="004D35CD" w:rsidRDefault="004D35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89571D6"/>
    <w:multiLevelType w:val="hybridMultilevel"/>
    <w:tmpl w:val="C5747C0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950D9"/>
    <w:multiLevelType w:val="hybridMultilevel"/>
    <w:tmpl w:val="C7DCFE16"/>
    <w:lvl w:ilvl="0" w:tplc="24C29632">
      <w:start w:val="1"/>
      <w:numFmt w:val="bullet"/>
      <w:lvlText w:val=""/>
      <w:lvlJc w:val="left"/>
      <w:pPr>
        <w:tabs>
          <w:tab w:val="num" w:pos="720"/>
        </w:tabs>
        <w:ind w:left="720" w:hanging="360"/>
      </w:pPr>
      <w:rPr>
        <w:rFonts w:ascii="Symbol" w:hAnsi="Symbol" w:hint="default"/>
      </w:rPr>
    </w:lvl>
    <w:lvl w:ilvl="1" w:tplc="6E9A8FD6" w:tentative="1">
      <w:start w:val="1"/>
      <w:numFmt w:val="bullet"/>
      <w:lvlText w:val=""/>
      <w:lvlJc w:val="left"/>
      <w:pPr>
        <w:tabs>
          <w:tab w:val="num" w:pos="1440"/>
        </w:tabs>
        <w:ind w:left="1440" w:hanging="360"/>
      </w:pPr>
      <w:rPr>
        <w:rFonts w:ascii="Symbol" w:hAnsi="Symbol" w:hint="default"/>
      </w:rPr>
    </w:lvl>
    <w:lvl w:ilvl="2" w:tplc="676C0B66" w:tentative="1">
      <w:start w:val="1"/>
      <w:numFmt w:val="bullet"/>
      <w:lvlText w:val=""/>
      <w:lvlJc w:val="left"/>
      <w:pPr>
        <w:tabs>
          <w:tab w:val="num" w:pos="2160"/>
        </w:tabs>
        <w:ind w:left="2160" w:hanging="360"/>
      </w:pPr>
      <w:rPr>
        <w:rFonts w:ascii="Symbol" w:hAnsi="Symbol" w:hint="default"/>
      </w:rPr>
    </w:lvl>
    <w:lvl w:ilvl="3" w:tplc="881E85A6" w:tentative="1">
      <w:start w:val="1"/>
      <w:numFmt w:val="bullet"/>
      <w:lvlText w:val=""/>
      <w:lvlJc w:val="left"/>
      <w:pPr>
        <w:tabs>
          <w:tab w:val="num" w:pos="2880"/>
        </w:tabs>
        <w:ind w:left="2880" w:hanging="360"/>
      </w:pPr>
      <w:rPr>
        <w:rFonts w:ascii="Symbol" w:hAnsi="Symbol" w:hint="default"/>
      </w:rPr>
    </w:lvl>
    <w:lvl w:ilvl="4" w:tplc="A0264B58" w:tentative="1">
      <w:start w:val="1"/>
      <w:numFmt w:val="bullet"/>
      <w:lvlText w:val=""/>
      <w:lvlJc w:val="left"/>
      <w:pPr>
        <w:tabs>
          <w:tab w:val="num" w:pos="3600"/>
        </w:tabs>
        <w:ind w:left="3600" w:hanging="360"/>
      </w:pPr>
      <w:rPr>
        <w:rFonts w:ascii="Symbol" w:hAnsi="Symbol" w:hint="default"/>
      </w:rPr>
    </w:lvl>
    <w:lvl w:ilvl="5" w:tplc="F6E8A396" w:tentative="1">
      <w:start w:val="1"/>
      <w:numFmt w:val="bullet"/>
      <w:lvlText w:val=""/>
      <w:lvlJc w:val="left"/>
      <w:pPr>
        <w:tabs>
          <w:tab w:val="num" w:pos="4320"/>
        </w:tabs>
        <w:ind w:left="4320" w:hanging="360"/>
      </w:pPr>
      <w:rPr>
        <w:rFonts w:ascii="Symbol" w:hAnsi="Symbol" w:hint="default"/>
      </w:rPr>
    </w:lvl>
    <w:lvl w:ilvl="6" w:tplc="20C21A28" w:tentative="1">
      <w:start w:val="1"/>
      <w:numFmt w:val="bullet"/>
      <w:lvlText w:val=""/>
      <w:lvlJc w:val="left"/>
      <w:pPr>
        <w:tabs>
          <w:tab w:val="num" w:pos="5040"/>
        </w:tabs>
        <w:ind w:left="5040" w:hanging="360"/>
      </w:pPr>
      <w:rPr>
        <w:rFonts w:ascii="Symbol" w:hAnsi="Symbol" w:hint="default"/>
      </w:rPr>
    </w:lvl>
    <w:lvl w:ilvl="7" w:tplc="D7B6F49C" w:tentative="1">
      <w:start w:val="1"/>
      <w:numFmt w:val="bullet"/>
      <w:lvlText w:val=""/>
      <w:lvlJc w:val="left"/>
      <w:pPr>
        <w:tabs>
          <w:tab w:val="num" w:pos="5760"/>
        </w:tabs>
        <w:ind w:left="5760" w:hanging="360"/>
      </w:pPr>
      <w:rPr>
        <w:rFonts w:ascii="Symbol" w:hAnsi="Symbol" w:hint="default"/>
      </w:rPr>
    </w:lvl>
    <w:lvl w:ilvl="8" w:tplc="C5922070" w:tentative="1">
      <w:start w:val="1"/>
      <w:numFmt w:val="bullet"/>
      <w:lvlText w:val=""/>
      <w:lvlJc w:val="left"/>
      <w:pPr>
        <w:tabs>
          <w:tab w:val="num" w:pos="6480"/>
        </w:tabs>
        <w:ind w:left="6480" w:hanging="360"/>
      </w:pPr>
      <w:rPr>
        <w:rFonts w:ascii="Symbol" w:hAnsi="Symbol" w:hint="default"/>
      </w:rPr>
    </w:lvl>
  </w:abstractNum>
  <w:abstractNum w:abstractNumId="13">
    <w:nsid w:val="36D125A3"/>
    <w:multiLevelType w:val="hybridMultilevel"/>
    <w:tmpl w:val="0AFEF374"/>
    <w:lvl w:ilvl="0" w:tplc="70CA5B9C">
      <w:start w:val="1"/>
      <w:numFmt w:val="bullet"/>
      <w:lvlText w:val=""/>
      <w:lvlJc w:val="left"/>
      <w:pPr>
        <w:tabs>
          <w:tab w:val="num" w:pos="720"/>
        </w:tabs>
        <w:ind w:left="720" w:hanging="360"/>
      </w:pPr>
      <w:rPr>
        <w:rFonts w:ascii="Wingdings" w:hAnsi="Wingdings" w:hint="default"/>
      </w:rPr>
    </w:lvl>
    <w:lvl w:ilvl="1" w:tplc="D4C29384">
      <w:start w:val="1"/>
      <w:numFmt w:val="bullet"/>
      <w:lvlText w:val=""/>
      <w:lvlJc w:val="left"/>
      <w:pPr>
        <w:tabs>
          <w:tab w:val="num" w:pos="1440"/>
        </w:tabs>
        <w:ind w:left="1440" w:hanging="360"/>
      </w:pPr>
      <w:rPr>
        <w:rFonts w:ascii="Wingdings" w:hAnsi="Wingdings" w:hint="default"/>
      </w:rPr>
    </w:lvl>
    <w:lvl w:ilvl="2" w:tplc="B23E7E2A" w:tentative="1">
      <w:start w:val="1"/>
      <w:numFmt w:val="bullet"/>
      <w:lvlText w:val=""/>
      <w:lvlJc w:val="left"/>
      <w:pPr>
        <w:tabs>
          <w:tab w:val="num" w:pos="2160"/>
        </w:tabs>
        <w:ind w:left="2160" w:hanging="360"/>
      </w:pPr>
      <w:rPr>
        <w:rFonts w:ascii="Wingdings" w:hAnsi="Wingdings" w:hint="default"/>
      </w:rPr>
    </w:lvl>
    <w:lvl w:ilvl="3" w:tplc="82CC5EDE" w:tentative="1">
      <w:start w:val="1"/>
      <w:numFmt w:val="bullet"/>
      <w:lvlText w:val=""/>
      <w:lvlJc w:val="left"/>
      <w:pPr>
        <w:tabs>
          <w:tab w:val="num" w:pos="2880"/>
        </w:tabs>
        <w:ind w:left="2880" w:hanging="360"/>
      </w:pPr>
      <w:rPr>
        <w:rFonts w:ascii="Wingdings" w:hAnsi="Wingdings" w:hint="default"/>
      </w:rPr>
    </w:lvl>
    <w:lvl w:ilvl="4" w:tplc="DCAA1F16" w:tentative="1">
      <w:start w:val="1"/>
      <w:numFmt w:val="bullet"/>
      <w:lvlText w:val=""/>
      <w:lvlJc w:val="left"/>
      <w:pPr>
        <w:tabs>
          <w:tab w:val="num" w:pos="3600"/>
        </w:tabs>
        <w:ind w:left="3600" w:hanging="360"/>
      </w:pPr>
      <w:rPr>
        <w:rFonts w:ascii="Wingdings" w:hAnsi="Wingdings" w:hint="default"/>
      </w:rPr>
    </w:lvl>
    <w:lvl w:ilvl="5" w:tplc="E2124910" w:tentative="1">
      <w:start w:val="1"/>
      <w:numFmt w:val="bullet"/>
      <w:lvlText w:val=""/>
      <w:lvlJc w:val="left"/>
      <w:pPr>
        <w:tabs>
          <w:tab w:val="num" w:pos="4320"/>
        </w:tabs>
        <w:ind w:left="4320" w:hanging="360"/>
      </w:pPr>
      <w:rPr>
        <w:rFonts w:ascii="Wingdings" w:hAnsi="Wingdings" w:hint="default"/>
      </w:rPr>
    </w:lvl>
    <w:lvl w:ilvl="6" w:tplc="38DA65A6" w:tentative="1">
      <w:start w:val="1"/>
      <w:numFmt w:val="bullet"/>
      <w:lvlText w:val=""/>
      <w:lvlJc w:val="left"/>
      <w:pPr>
        <w:tabs>
          <w:tab w:val="num" w:pos="5040"/>
        </w:tabs>
        <w:ind w:left="5040" w:hanging="360"/>
      </w:pPr>
      <w:rPr>
        <w:rFonts w:ascii="Wingdings" w:hAnsi="Wingdings" w:hint="default"/>
      </w:rPr>
    </w:lvl>
    <w:lvl w:ilvl="7" w:tplc="FA74BFB4" w:tentative="1">
      <w:start w:val="1"/>
      <w:numFmt w:val="bullet"/>
      <w:lvlText w:val=""/>
      <w:lvlJc w:val="left"/>
      <w:pPr>
        <w:tabs>
          <w:tab w:val="num" w:pos="5760"/>
        </w:tabs>
        <w:ind w:left="5760" w:hanging="360"/>
      </w:pPr>
      <w:rPr>
        <w:rFonts w:ascii="Wingdings" w:hAnsi="Wingdings" w:hint="default"/>
      </w:rPr>
    </w:lvl>
    <w:lvl w:ilvl="8" w:tplc="F536C9CA" w:tentative="1">
      <w:start w:val="1"/>
      <w:numFmt w:val="bullet"/>
      <w:lvlText w:val=""/>
      <w:lvlJc w:val="left"/>
      <w:pPr>
        <w:tabs>
          <w:tab w:val="num" w:pos="6480"/>
        </w:tabs>
        <w:ind w:left="6480" w:hanging="360"/>
      </w:pPr>
      <w:rPr>
        <w:rFonts w:ascii="Wingdings" w:hAnsi="Wingdings" w:hint="default"/>
      </w:rPr>
    </w:lvl>
  </w:abstractNum>
  <w:abstractNum w:abstractNumId="14">
    <w:nsid w:val="452E36D8"/>
    <w:multiLevelType w:val="hybridMultilevel"/>
    <w:tmpl w:val="90347D00"/>
    <w:lvl w:ilvl="0" w:tplc="0BF872EC">
      <w:start w:val="1"/>
      <w:numFmt w:val="bullet"/>
      <w:lvlText w:val=""/>
      <w:lvlJc w:val="left"/>
      <w:pPr>
        <w:tabs>
          <w:tab w:val="num" w:pos="720"/>
        </w:tabs>
        <w:ind w:left="720" w:hanging="360"/>
      </w:pPr>
      <w:rPr>
        <w:rFonts w:ascii="Symbol" w:hAnsi="Symbol" w:hint="default"/>
      </w:rPr>
    </w:lvl>
    <w:lvl w:ilvl="1" w:tplc="57EC6DFA">
      <w:start w:val="1"/>
      <w:numFmt w:val="bullet"/>
      <w:lvlText w:val=""/>
      <w:lvlJc w:val="left"/>
      <w:pPr>
        <w:tabs>
          <w:tab w:val="num" w:pos="1440"/>
        </w:tabs>
        <w:ind w:left="1440" w:hanging="360"/>
      </w:pPr>
      <w:rPr>
        <w:rFonts w:ascii="Symbol" w:hAnsi="Symbol" w:hint="default"/>
      </w:rPr>
    </w:lvl>
    <w:lvl w:ilvl="2" w:tplc="A5147AFC" w:tentative="1">
      <w:start w:val="1"/>
      <w:numFmt w:val="bullet"/>
      <w:lvlText w:val=""/>
      <w:lvlJc w:val="left"/>
      <w:pPr>
        <w:tabs>
          <w:tab w:val="num" w:pos="2160"/>
        </w:tabs>
        <w:ind w:left="2160" w:hanging="360"/>
      </w:pPr>
      <w:rPr>
        <w:rFonts w:ascii="Symbol" w:hAnsi="Symbol" w:hint="default"/>
      </w:rPr>
    </w:lvl>
    <w:lvl w:ilvl="3" w:tplc="B22A726E" w:tentative="1">
      <w:start w:val="1"/>
      <w:numFmt w:val="bullet"/>
      <w:lvlText w:val=""/>
      <w:lvlJc w:val="left"/>
      <w:pPr>
        <w:tabs>
          <w:tab w:val="num" w:pos="2880"/>
        </w:tabs>
        <w:ind w:left="2880" w:hanging="360"/>
      </w:pPr>
      <w:rPr>
        <w:rFonts w:ascii="Symbol" w:hAnsi="Symbol" w:hint="default"/>
      </w:rPr>
    </w:lvl>
    <w:lvl w:ilvl="4" w:tplc="42B0DBF2" w:tentative="1">
      <w:start w:val="1"/>
      <w:numFmt w:val="bullet"/>
      <w:lvlText w:val=""/>
      <w:lvlJc w:val="left"/>
      <w:pPr>
        <w:tabs>
          <w:tab w:val="num" w:pos="3600"/>
        </w:tabs>
        <w:ind w:left="3600" w:hanging="360"/>
      </w:pPr>
      <w:rPr>
        <w:rFonts w:ascii="Symbol" w:hAnsi="Symbol" w:hint="default"/>
      </w:rPr>
    </w:lvl>
    <w:lvl w:ilvl="5" w:tplc="6F627EDC" w:tentative="1">
      <w:start w:val="1"/>
      <w:numFmt w:val="bullet"/>
      <w:lvlText w:val=""/>
      <w:lvlJc w:val="left"/>
      <w:pPr>
        <w:tabs>
          <w:tab w:val="num" w:pos="4320"/>
        </w:tabs>
        <w:ind w:left="4320" w:hanging="360"/>
      </w:pPr>
      <w:rPr>
        <w:rFonts w:ascii="Symbol" w:hAnsi="Symbol" w:hint="default"/>
      </w:rPr>
    </w:lvl>
    <w:lvl w:ilvl="6" w:tplc="32CC2CBA" w:tentative="1">
      <w:start w:val="1"/>
      <w:numFmt w:val="bullet"/>
      <w:lvlText w:val=""/>
      <w:lvlJc w:val="left"/>
      <w:pPr>
        <w:tabs>
          <w:tab w:val="num" w:pos="5040"/>
        </w:tabs>
        <w:ind w:left="5040" w:hanging="360"/>
      </w:pPr>
      <w:rPr>
        <w:rFonts w:ascii="Symbol" w:hAnsi="Symbol" w:hint="default"/>
      </w:rPr>
    </w:lvl>
    <w:lvl w:ilvl="7" w:tplc="3BCC6DB2" w:tentative="1">
      <w:start w:val="1"/>
      <w:numFmt w:val="bullet"/>
      <w:lvlText w:val=""/>
      <w:lvlJc w:val="left"/>
      <w:pPr>
        <w:tabs>
          <w:tab w:val="num" w:pos="5760"/>
        </w:tabs>
        <w:ind w:left="5760" w:hanging="360"/>
      </w:pPr>
      <w:rPr>
        <w:rFonts w:ascii="Symbol" w:hAnsi="Symbol" w:hint="default"/>
      </w:rPr>
    </w:lvl>
    <w:lvl w:ilvl="8" w:tplc="D778963A" w:tentative="1">
      <w:start w:val="1"/>
      <w:numFmt w:val="bullet"/>
      <w:lvlText w:val=""/>
      <w:lvlJc w:val="left"/>
      <w:pPr>
        <w:tabs>
          <w:tab w:val="num" w:pos="6480"/>
        </w:tabs>
        <w:ind w:left="6480" w:hanging="360"/>
      </w:pPr>
      <w:rPr>
        <w:rFonts w:ascii="Symbol" w:hAnsi="Symbol" w:hint="default"/>
      </w:rPr>
    </w:lvl>
  </w:abstractNum>
  <w:abstractNum w:abstractNumId="15">
    <w:nsid w:val="52A2634D"/>
    <w:multiLevelType w:val="hybridMultilevel"/>
    <w:tmpl w:val="A36842B6"/>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6"/>
  </w:num>
  <w:num w:numId="17">
    <w:abstractNumId w:val="15"/>
  </w:num>
  <w:num w:numId="18">
    <w:abstractNumId w:val="10"/>
  </w:num>
  <w:num w:numId="19">
    <w:abstractNumId w:val="14"/>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78"/>
    <w:rsid w:val="00021A4A"/>
    <w:rsid w:val="0007332F"/>
    <w:rsid w:val="00086453"/>
    <w:rsid w:val="000C39B1"/>
    <w:rsid w:val="000C78BE"/>
    <w:rsid w:val="000E1C81"/>
    <w:rsid w:val="000F06A7"/>
    <w:rsid w:val="00160A12"/>
    <w:rsid w:val="00194A78"/>
    <w:rsid w:val="001D6C96"/>
    <w:rsid w:val="002209D1"/>
    <w:rsid w:val="0028767F"/>
    <w:rsid w:val="002C5B3B"/>
    <w:rsid w:val="003633EB"/>
    <w:rsid w:val="00390AE2"/>
    <w:rsid w:val="003C1686"/>
    <w:rsid w:val="00410240"/>
    <w:rsid w:val="00423E27"/>
    <w:rsid w:val="004832AA"/>
    <w:rsid w:val="004958C4"/>
    <w:rsid w:val="004A6C90"/>
    <w:rsid w:val="004D0334"/>
    <w:rsid w:val="004D35CD"/>
    <w:rsid w:val="00521473"/>
    <w:rsid w:val="00567646"/>
    <w:rsid w:val="00573F6B"/>
    <w:rsid w:val="0069005E"/>
    <w:rsid w:val="006959C2"/>
    <w:rsid w:val="006B3C95"/>
    <w:rsid w:val="006C61F8"/>
    <w:rsid w:val="006E792B"/>
    <w:rsid w:val="0070621F"/>
    <w:rsid w:val="007139D3"/>
    <w:rsid w:val="00753A4F"/>
    <w:rsid w:val="00756F4D"/>
    <w:rsid w:val="007E41EB"/>
    <w:rsid w:val="007F23B9"/>
    <w:rsid w:val="008524C9"/>
    <w:rsid w:val="008A51D3"/>
    <w:rsid w:val="008A5BA6"/>
    <w:rsid w:val="00A514C4"/>
    <w:rsid w:val="00A524B7"/>
    <w:rsid w:val="00AC2C7F"/>
    <w:rsid w:val="00AD572D"/>
    <w:rsid w:val="00B31C6D"/>
    <w:rsid w:val="00B660F6"/>
    <w:rsid w:val="00C4307E"/>
    <w:rsid w:val="00CA1845"/>
    <w:rsid w:val="00CA76DC"/>
    <w:rsid w:val="00CB7C09"/>
    <w:rsid w:val="00D141D5"/>
    <w:rsid w:val="00D236E2"/>
    <w:rsid w:val="00D24A30"/>
    <w:rsid w:val="00D575A6"/>
    <w:rsid w:val="00D66AE4"/>
    <w:rsid w:val="00D94A4C"/>
    <w:rsid w:val="00DD20C2"/>
    <w:rsid w:val="00E541EC"/>
    <w:rsid w:val="00E606FB"/>
    <w:rsid w:val="00E92CAD"/>
    <w:rsid w:val="00E95F3D"/>
    <w:rsid w:val="00EA339F"/>
    <w:rsid w:val="00EB3254"/>
    <w:rsid w:val="00EC72B8"/>
    <w:rsid w:val="00F034FC"/>
    <w:rsid w:val="00F10E1B"/>
    <w:rsid w:val="00F110E4"/>
    <w:rsid w:val="00F12919"/>
    <w:rsid w:val="00F4332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D7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76DBB"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792B"/>
    <w:rPr>
      <w:lang w:val="en-GB" w:eastAsia="zh-CN"/>
    </w:rPr>
  </w:style>
  <w:style w:type="paragraph" w:styleId="1">
    <w:name w:val="heading 1"/>
    <w:basedOn w:val="a"/>
    <w:next w:val="a"/>
    <w:link w:val="10"/>
    <w:uiPriority w:val="9"/>
    <w:qFormat/>
    <w:pPr>
      <w:keepNext/>
      <w:keepLines/>
      <w:spacing w:before="400" w:after="160"/>
      <w:contextualSpacing/>
      <w:outlineLvl w:val="0"/>
    </w:pPr>
    <w:rPr>
      <w:rFonts w:asciiTheme="majorHAnsi" w:eastAsiaTheme="majorEastAsia" w:hAnsiTheme="majorHAnsi" w:cstheme="majorBidi"/>
      <w:b/>
      <w:color w:val="1D518B" w:themeColor="text2" w:themeTint="E6"/>
      <w:sz w:val="44"/>
      <w:szCs w:val="32"/>
    </w:rPr>
  </w:style>
  <w:style w:type="paragraph" w:styleId="2">
    <w:name w:val="heading 2"/>
    <w:basedOn w:val="a"/>
    <w:next w:val="a"/>
    <w:link w:val="20"/>
    <w:uiPriority w:val="9"/>
    <w:unhideWhenUsed/>
    <w:qFormat/>
    <w:rsid w:val="00194A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semiHidden/>
    <w:unhideWhenUsed/>
    <w:qFormat/>
    <w:pPr>
      <w:keepNext/>
      <w:keepLines/>
      <w:spacing w:before="340" w:after="120"/>
      <w:contextualSpacing/>
      <w:outlineLvl w:val="3"/>
    </w:pPr>
    <w:rPr>
      <w:rFonts w:asciiTheme="majorHAnsi" w:eastAsiaTheme="majorEastAsia" w:hAnsiTheme="majorHAnsi" w:cstheme="majorBidi"/>
      <w:iCs/>
      <w:color w:val="0F6FC6" w:themeColor="accent1"/>
    </w:rPr>
  </w:style>
  <w:style w:type="paragraph" w:styleId="5">
    <w:name w:val="heading 5"/>
    <w:basedOn w:val="a"/>
    <w:next w:val="a"/>
    <w:link w:val="50"/>
    <w:uiPriority w:val="9"/>
    <w:semiHidden/>
    <w:unhideWhenUsed/>
    <w:qFormat/>
    <w:pPr>
      <w:keepNext/>
      <w:keepLines/>
      <w:spacing w:before="340" w:after="120"/>
      <w:contextualSpacing/>
      <w:outlineLvl w:val="4"/>
    </w:pPr>
    <w:rPr>
      <w:rFonts w:asciiTheme="majorHAnsi" w:eastAsiaTheme="majorEastAsia" w:hAnsiTheme="majorHAnsi" w:cstheme="majorBidi"/>
      <w:i/>
      <w:color w:val="0F6FC6"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0F6FC6"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0F6FC6"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0F6FC6"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0F6FC6" w:themeColor="accent1"/>
      <w:sz w:val="2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pPr>
      <w:pBdr>
        <w:bottom w:val="single" w:sz="48" w:space="22" w:color="0F6FC6" w:themeColor="accent1"/>
      </w:pBdr>
      <w:spacing w:after="400" w:line="240" w:lineRule="auto"/>
      <w:contextualSpacing/>
    </w:pPr>
    <w:rPr>
      <w:rFonts w:asciiTheme="majorHAnsi" w:eastAsiaTheme="majorEastAsia" w:hAnsiTheme="majorHAnsi" w:cstheme="majorBidi"/>
      <w:b/>
      <w:color w:val="1D518B" w:themeColor="text2" w:themeTint="E6"/>
      <w:kern w:val="28"/>
      <w:sz w:val="60"/>
      <w:szCs w:val="56"/>
    </w:rPr>
  </w:style>
  <w:style w:type="character" w:customStyle="1" w:styleId="a4">
    <w:name w:val="标题字符"/>
    <w:basedOn w:val="a0"/>
    <w:link w:val="a3"/>
    <w:uiPriority w:val="1"/>
    <w:rPr>
      <w:rFonts w:asciiTheme="majorHAnsi" w:eastAsiaTheme="majorEastAsia" w:hAnsiTheme="majorHAnsi" w:cstheme="majorBidi"/>
      <w:b/>
      <w:color w:val="1D518B" w:themeColor="text2" w:themeTint="E6"/>
      <w:kern w:val="28"/>
      <w:sz w:val="60"/>
      <w:szCs w:val="56"/>
    </w:rPr>
  </w:style>
  <w:style w:type="character" w:customStyle="1" w:styleId="10">
    <w:name w:val="标题 1字符"/>
    <w:basedOn w:val="a0"/>
    <w:link w:val="1"/>
    <w:uiPriority w:val="9"/>
    <w:rPr>
      <w:rFonts w:asciiTheme="majorHAnsi" w:eastAsiaTheme="majorEastAsia" w:hAnsiTheme="majorHAnsi" w:cstheme="majorBidi"/>
      <w:b/>
      <w:color w:val="1D518B" w:themeColor="text2" w:themeTint="E6"/>
      <w:sz w:val="44"/>
      <w:szCs w:val="32"/>
    </w:rPr>
  </w:style>
  <w:style w:type="character" w:customStyle="1" w:styleId="50">
    <w:name w:val="标题 5字符"/>
    <w:basedOn w:val="a0"/>
    <w:link w:val="5"/>
    <w:uiPriority w:val="9"/>
    <w:semiHidden/>
    <w:rPr>
      <w:rFonts w:asciiTheme="majorHAnsi" w:eastAsiaTheme="majorEastAsia" w:hAnsiTheme="majorHAnsi" w:cstheme="majorBidi"/>
      <w:i/>
      <w:color w:val="0F6FC6" w:themeColor="accent1"/>
    </w:rPr>
  </w:style>
  <w:style w:type="character" w:customStyle="1" w:styleId="60">
    <w:name w:val="标题 6字符"/>
    <w:basedOn w:val="a0"/>
    <w:link w:val="6"/>
    <w:uiPriority w:val="9"/>
    <w:semiHidden/>
    <w:rPr>
      <w:rFonts w:asciiTheme="majorHAnsi" w:eastAsiaTheme="majorEastAsia" w:hAnsiTheme="majorHAnsi" w:cstheme="majorBidi"/>
      <w:b/>
      <w:color w:val="0F6FC6"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
      <w:iCs/>
      <w:color w:val="0F6FC6" w:themeColor="accent1"/>
      <w:sz w:val="20"/>
    </w:rPr>
  </w:style>
  <w:style w:type="character" w:customStyle="1" w:styleId="80">
    <w:name w:val="标题 8字符"/>
    <w:basedOn w:val="a0"/>
    <w:link w:val="8"/>
    <w:uiPriority w:val="9"/>
    <w:semiHidden/>
    <w:rPr>
      <w:rFonts w:asciiTheme="majorHAnsi" w:eastAsiaTheme="majorEastAsia" w:hAnsiTheme="majorHAnsi" w:cstheme="majorBidi"/>
      <w:color w:val="0F6FC6" w:themeColor="accent1"/>
      <w:sz w:val="20"/>
      <w:szCs w:val="21"/>
    </w:rPr>
  </w:style>
  <w:style w:type="character" w:customStyle="1" w:styleId="90">
    <w:name w:val="标题 9字符"/>
    <w:basedOn w:val="a0"/>
    <w:link w:val="9"/>
    <w:uiPriority w:val="9"/>
    <w:semiHidden/>
    <w:rPr>
      <w:rFonts w:asciiTheme="majorHAnsi" w:eastAsiaTheme="majorEastAsia" w:hAnsiTheme="majorHAnsi" w:cstheme="majorBidi"/>
      <w:i/>
      <w:iCs/>
      <w:color w:val="0F6FC6"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0F6FC6" w:themeColor="accent1"/>
      <w:sz w:val="34"/>
      <w:szCs w:val="22"/>
    </w:rPr>
  </w:style>
  <w:style w:type="character" w:customStyle="1" w:styleId="a6">
    <w:name w:val="副标题字符"/>
    <w:basedOn w:val="a0"/>
    <w:link w:val="a5"/>
    <w:uiPriority w:val="11"/>
    <w:semiHidden/>
    <w:rPr>
      <w:rFonts w:eastAsiaTheme="minorEastAsia"/>
      <w:color w:val="0F6FC6" w:themeColor="accent1"/>
      <w:sz w:val="34"/>
      <w:szCs w:val="22"/>
    </w:rPr>
  </w:style>
  <w:style w:type="character" w:styleId="a7">
    <w:name w:val="Subtle Emphasis"/>
    <w:basedOn w:val="a0"/>
    <w:uiPriority w:val="19"/>
    <w:semiHidden/>
    <w:unhideWhenUsed/>
    <w:qFormat/>
    <w:rPr>
      <w:i/>
      <w:iCs/>
      <w:color w:val="276DBB" w:themeColor="text2" w:themeTint="BF"/>
    </w:rPr>
  </w:style>
  <w:style w:type="character" w:styleId="a8">
    <w:name w:val="Intense Emphasis"/>
    <w:basedOn w:val="a0"/>
    <w:uiPriority w:val="21"/>
    <w:semiHidden/>
    <w:unhideWhenUsed/>
    <w:qFormat/>
    <w:rPr>
      <w:b/>
      <w:i/>
      <w:iCs/>
      <w:color w:val="1D518B" w:themeColor="text2" w:themeTint="E6"/>
    </w:rPr>
  </w:style>
  <w:style w:type="character" w:styleId="a9">
    <w:name w:val="Strong"/>
    <w:basedOn w:val="a0"/>
    <w:uiPriority w:val="22"/>
    <w:semiHidden/>
    <w:unhideWhenUsed/>
    <w:qFormat/>
    <w:rPr>
      <w:b/>
      <w:bCs/>
      <w:color w:val="276DBB"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1D518B" w:themeColor="text2" w:themeTint="E6"/>
      <w:sz w:val="34"/>
    </w:rPr>
  </w:style>
  <w:style w:type="character" w:customStyle="1" w:styleId="ad">
    <w:name w:val="明显引用字符"/>
    <w:basedOn w:val="a0"/>
    <w:link w:val="ac"/>
    <w:uiPriority w:val="30"/>
    <w:semiHidden/>
    <w:rPr>
      <w:b/>
      <w:i/>
      <w:iCs/>
      <w:color w:val="1D518B" w:themeColor="text2" w:themeTint="E6"/>
      <w:sz w:val="34"/>
    </w:rPr>
  </w:style>
  <w:style w:type="character" w:styleId="ae">
    <w:name w:val="Subtle Reference"/>
    <w:basedOn w:val="a0"/>
    <w:uiPriority w:val="31"/>
    <w:semiHidden/>
    <w:unhideWhenUsed/>
    <w:qFormat/>
    <w:rPr>
      <w:caps/>
      <w:smallCaps w:val="0"/>
      <w:color w:val="276DBB" w:themeColor="text2" w:themeTint="BF"/>
    </w:rPr>
  </w:style>
  <w:style w:type="character" w:styleId="af">
    <w:name w:val="Intense Reference"/>
    <w:basedOn w:val="a0"/>
    <w:uiPriority w:val="32"/>
    <w:semiHidden/>
    <w:unhideWhenUsed/>
    <w:qFormat/>
    <w:rPr>
      <w:b/>
      <w:bCs/>
      <w:caps/>
      <w:smallCaps w:val="0"/>
      <w:color w:val="276DBB" w:themeColor="text2" w:themeTint="BF"/>
      <w:spacing w:val="0"/>
    </w:rPr>
  </w:style>
  <w:style w:type="paragraph" w:styleId="af0">
    <w:name w:val="caption"/>
    <w:basedOn w:val="a"/>
    <w:next w:val="a"/>
    <w:uiPriority w:val="35"/>
    <w:semiHidden/>
    <w:unhideWhenUsed/>
    <w:qFormat/>
    <w:pPr>
      <w:spacing w:after="200" w:line="240" w:lineRule="auto"/>
    </w:pPr>
    <w:rPr>
      <w:i/>
      <w:iCs/>
      <w:sz w:val="20"/>
      <w:szCs w:val="18"/>
    </w:rPr>
  </w:style>
  <w:style w:type="paragraph" w:styleId="af1">
    <w:name w:val="TOC Heading"/>
    <w:basedOn w:val="1"/>
    <w:next w:val="a"/>
    <w:uiPriority w:val="39"/>
    <w:semiHidden/>
    <w:unhideWhenUsed/>
    <w:qFormat/>
    <w:pPr>
      <w:outlineLvl w:val="9"/>
    </w:pPr>
  </w:style>
  <w:style w:type="character" w:styleId="af2">
    <w:name w:val="Placeholder Text"/>
    <w:basedOn w:val="a0"/>
    <w:uiPriority w:val="99"/>
    <w:semiHidden/>
    <w:rPr>
      <w:color w:val="808080"/>
    </w:rPr>
  </w:style>
  <w:style w:type="character" w:styleId="af3">
    <w:name w:val="Book Title"/>
    <w:basedOn w:val="a0"/>
    <w:uiPriority w:val="33"/>
    <w:semiHidden/>
    <w:unhideWhenUsed/>
    <w:rPr>
      <w:b w:val="0"/>
      <w:bCs/>
      <w:i w:val="0"/>
      <w:iCs/>
      <w:spacing w:val="0"/>
      <w:u w:val="single"/>
    </w:rPr>
  </w:style>
  <w:style w:type="paragraph" w:styleId="af4">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5">
    <w:name w:val="header"/>
    <w:basedOn w:val="a"/>
    <w:link w:val="af6"/>
    <w:uiPriority w:val="99"/>
    <w:unhideWhenUsed/>
    <w:pPr>
      <w:spacing w:after="0" w:line="240" w:lineRule="auto"/>
    </w:pPr>
  </w:style>
  <w:style w:type="character" w:customStyle="1" w:styleId="af6">
    <w:name w:val="页眉字符"/>
    <w:basedOn w:val="a0"/>
    <w:link w:val="af5"/>
    <w:uiPriority w:val="99"/>
  </w:style>
  <w:style w:type="paragraph" w:styleId="af7">
    <w:name w:val="footer"/>
    <w:basedOn w:val="a"/>
    <w:link w:val="af8"/>
    <w:uiPriority w:val="99"/>
    <w:unhideWhenUsed/>
    <w:pPr>
      <w:spacing w:after="0" w:line="240" w:lineRule="auto"/>
    </w:pPr>
  </w:style>
  <w:style w:type="character" w:customStyle="1" w:styleId="af8">
    <w:name w:val="页脚字符"/>
    <w:basedOn w:val="a0"/>
    <w:link w:val="af7"/>
    <w:uiPriority w:val="99"/>
  </w:style>
  <w:style w:type="character" w:customStyle="1" w:styleId="20">
    <w:name w:val="标题 2字符"/>
    <w:basedOn w:val="a0"/>
    <w:link w:val="2"/>
    <w:uiPriority w:val="9"/>
    <w:rsid w:val="00194A78"/>
    <w:rPr>
      <w:rFonts w:asciiTheme="majorHAnsi" w:eastAsiaTheme="majorEastAsia" w:hAnsiTheme="majorHAnsi" w:cstheme="majorBidi"/>
      <w:b/>
      <w:bCs/>
      <w:sz w:val="32"/>
      <w:szCs w:val="32"/>
      <w:lang w:val="en-GB" w:eastAsia="zh-CN"/>
    </w:rPr>
  </w:style>
  <w:style w:type="paragraph" w:styleId="HTML">
    <w:name w:val="HTML Preformatted"/>
    <w:basedOn w:val="a"/>
    <w:link w:val="HTML0"/>
    <w:uiPriority w:val="99"/>
    <w:unhideWhenUsed/>
    <w:rsid w:val="0019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character" w:customStyle="1" w:styleId="HTML0">
    <w:name w:val="HTML 预设格式字符"/>
    <w:basedOn w:val="a0"/>
    <w:link w:val="HTML"/>
    <w:uiPriority w:val="99"/>
    <w:rsid w:val="00194A78"/>
    <w:rPr>
      <w:rFonts w:ascii="Courier New" w:hAnsi="Courier New" w:cs="Courier New"/>
      <w:color w:val="auto"/>
      <w:sz w:val="20"/>
      <w:szCs w:val="20"/>
      <w:lang w:eastAsia="zh-CN"/>
    </w:rPr>
  </w:style>
  <w:style w:type="character" w:customStyle="1" w:styleId="pln">
    <w:name w:val="pln"/>
    <w:basedOn w:val="a0"/>
    <w:rsid w:val="00194A78"/>
  </w:style>
  <w:style w:type="character" w:customStyle="1" w:styleId="pun">
    <w:name w:val="pun"/>
    <w:basedOn w:val="a0"/>
    <w:rsid w:val="00194A78"/>
  </w:style>
  <w:style w:type="paragraph" w:styleId="af9">
    <w:name w:val="List Paragraph"/>
    <w:basedOn w:val="a"/>
    <w:uiPriority w:val="34"/>
    <w:unhideWhenUsed/>
    <w:qFormat/>
    <w:rsid w:val="00194A78"/>
    <w:pPr>
      <w:ind w:firstLineChars="200" w:firstLine="420"/>
    </w:pPr>
  </w:style>
  <w:style w:type="character" w:customStyle="1" w:styleId="n">
    <w:name w:val="n"/>
    <w:basedOn w:val="a0"/>
    <w:rsid w:val="0085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2205">
      <w:bodyDiv w:val="1"/>
      <w:marLeft w:val="0"/>
      <w:marRight w:val="0"/>
      <w:marTop w:val="0"/>
      <w:marBottom w:val="0"/>
      <w:divBdr>
        <w:top w:val="none" w:sz="0" w:space="0" w:color="auto"/>
        <w:left w:val="none" w:sz="0" w:space="0" w:color="auto"/>
        <w:bottom w:val="none" w:sz="0" w:space="0" w:color="auto"/>
        <w:right w:val="none" w:sz="0" w:space="0" w:color="auto"/>
      </w:divBdr>
    </w:div>
    <w:div w:id="556165637">
      <w:bodyDiv w:val="1"/>
      <w:marLeft w:val="0"/>
      <w:marRight w:val="0"/>
      <w:marTop w:val="0"/>
      <w:marBottom w:val="0"/>
      <w:divBdr>
        <w:top w:val="none" w:sz="0" w:space="0" w:color="auto"/>
        <w:left w:val="none" w:sz="0" w:space="0" w:color="auto"/>
        <w:bottom w:val="none" w:sz="0" w:space="0" w:color="auto"/>
        <w:right w:val="none" w:sz="0" w:space="0" w:color="auto"/>
      </w:divBdr>
    </w:div>
    <w:div w:id="624391359">
      <w:bodyDiv w:val="1"/>
      <w:marLeft w:val="0"/>
      <w:marRight w:val="0"/>
      <w:marTop w:val="0"/>
      <w:marBottom w:val="0"/>
      <w:divBdr>
        <w:top w:val="none" w:sz="0" w:space="0" w:color="auto"/>
        <w:left w:val="none" w:sz="0" w:space="0" w:color="auto"/>
        <w:bottom w:val="none" w:sz="0" w:space="0" w:color="auto"/>
        <w:right w:val="none" w:sz="0" w:space="0" w:color="auto"/>
      </w:divBdr>
    </w:div>
    <w:div w:id="651056661">
      <w:bodyDiv w:val="1"/>
      <w:marLeft w:val="0"/>
      <w:marRight w:val="0"/>
      <w:marTop w:val="0"/>
      <w:marBottom w:val="0"/>
      <w:divBdr>
        <w:top w:val="none" w:sz="0" w:space="0" w:color="auto"/>
        <w:left w:val="none" w:sz="0" w:space="0" w:color="auto"/>
        <w:bottom w:val="none" w:sz="0" w:space="0" w:color="auto"/>
        <w:right w:val="none" w:sz="0" w:space="0" w:color="auto"/>
      </w:divBdr>
      <w:divsChild>
        <w:div w:id="1178958807">
          <w:marLeft w:val="1166"/>
          <w:marRight w:val="0"/>
          <w:marTop w:val="134"/>
          <w:marBottom w:val="0"/>
          <w:divBdr>
            <w:top w:val="none" w:sz="0" w:space="0" w:color="auto"/>
            <w:left w:val="none" w:sz="0" w:space="0" w:color="auto"/>
            <w:bottom w:val="none" w:sz="0" w:space="0" w:color="auto"/>
            <w:right w:val="none" w:sz="0" w:space="0" w:color="auto"/>
          </w:divBdr>
        </w:div>
      </w:divsChild>
    </w:div>
    <w:div w:id="814250781">
      <w:bodyDiv w:val="1"/>
      <w:marLeft w:val="0"/>
      <w:marRight w:val="0"/>
      <w:marTop w:val="0"/>
      <w:marBottom w:val="0"/>
      <w:divBdr>
        <w:top w:val="none" w:sz="0" w:space="0" w:color="auto"/>
        <w:left w:val="none" w:sz="0" w:space="0" w:color="auto"/>
        <w:bottom w:val="none" w:sz="0" w:space="0" w:color="auto"/>
        <w:right w:val="none" w:sz="0" w:space="0" w:color="auto"/>
      </w:divBdr>
      <w:divsChild>
        <w:div w:id="280307442">
          <w:marLeft w:val="547"/>
          <w:marRight w:val="0"/>
          <w:marTop w:val="154"/>
          <w:marBottom w:val="0"/>
          <w:divBdr>
            <w:top w:val="none" w:sz="0" w:space="0" w:color="auto"/>
            <w:left w:val="none" w:sz="0" w:space="0" w:color="auto"/>
            <w:bottom w:val="none" w:sz="0" w:space="0" w:color="auto"/>
            <w:right w:val="none" w:sz="0" w:space="0" w:color="auto"/>
          </w:divBdr>
        </w:div>
      </w:divsChild>
    </w:div>
    <w:div w:id="837236364">
      <w:bodyDiv w:val="1"/>
      <w:marLeft w:val="0"/>
      <w:marRight w:val="0"/>
      <w:marTop w:val="0"/>
      <w:marBottom w:val="0"/>
      <w:divBdr>
        <w:top w:val="none" w:sz="0" w:space="0" w:color="auto"/>
        <w:left w:val="none" w:sz="0" w:space="0" w:color="auto"/>
        <w:bottom w:val="none" w:sz="0" w:space="0" w:color="auto"/>
        <w:right w:val="none" w:sz="0" w:space="0" w:color="auto"/>
      </w:divBdr>
    </w:div>
    <w:div w:id="849687536">
      <w:bodyDiv w:val="1"/>
      <w:marLeft w:val="0"/>
      <w:marRight w:val="0"/>
      <w:marTop w:val="0"/>
      <w:marBottom w:val="0"/>
      <w:divBdr>
        <w:top w:val="none" w:sz="0" w:space="0" w:color="auto"/>
        <w:left w:val="none" w:sz="0" w:space="0" w:color="auto"/>
        <w:bottom w:val="none" w:sz="0" w:space="0" w:color="auto"/>
        <w:right w:val="none" w:sz="0" w:space="0" w:color="auto"/>
      </w:divBdr>
      <w:divsChild>
        <w:div w:id="2007901952">
          <w:marLeft w:val="547"/>
          <w:marRight w:val="0"/>
          <w:marTop w:val="154"/>
          <w:marBottom w:val="0"/>
          <w:divBdr>
            <w:top w:val="none" w:sz="0" w:space="0" w:color="auto"/>
            <w:left w:val="none" w:sz="0" w:space="0" w:color="auto"/>
            <w:bottom w:val="none" w:sz="0" w:space="0" w:color="auto"/>
            <w:right w:val="none" w:sz="0" w:space="0" w:color="auto"/>
          </w:divBdr>
        </w:div>
      </w:divsChild>
    </w:div>
    <w:div w:id="887036796">
      <w:bodyDiv w:val="1"/>
      <w:marLeft w:val="0"/>
      <w:marRight w:val="0"/>
      <w:marTop w:val="0"/>
      <w:marBottom w:val="0"/>
      <w:divBdr>
        <w:top w:val="none" w:sz="0" w:space="0" w:color="auto"/>
        <w:left w:val="none" w:sz="0" w:space="0" w:color="auto"/>
        <w:bottom w:val="none" w:sz="0" w:space="0" w:color="auto"/>
        <w:right w:val="none" w:sz="0" w:space="0" w:color="auto"/>
      </w:divBdr>
      <w:divsChild>
        <w:div w:id="2121297459">
          <w:marLeft w:val="0"/>
          <w:marRight w:val="0"/>
          <w:marTop w:val="0"/>
          <w:marBottom w:val="0"/>
          <w:divBdr>
            <w:top w:val="none" w:sz="0" w:space="0" w:color="auto"/>
            <w:left w:val="none" w:sz="0" w:space="0" w:color="auto"/>
            <w:bottom w:val="none" w:sz="0" w:space="0" w:color="auto"/>
            <w:right w:val="none" w:sz="0" w:space="0" w:color="auto"/>
          </w:divBdr>
          <w:divsChild>
            <w:div w:id="26152083">
              <w:marLeft w:val="0"/>
              <w:marRight w:val="0"/>
              <w:marTop w:val="0"/>
              <w:marBottom w:val="0"/>
              <w:divBdr>
                <w:top w:val="none" w:sz="0" w:space="0" w:color="auto"/>
                <w:left w:val="none" w:sz="0" w:space="0" w:color="auto"/>
                <w:bottom w:val="none" w:sz="0" w:space="0" w:color="auto"/>
                <w:right w:val="none" w:sz="0" w:space="0" w:color="auto"/>
              </w:divBdr>
              <w:divsChild>
                <w:div w:id="259993139">
                  <w:marLeft w:val="0"/>
                  <w:marRight w:val="0"/>
                  <w:marTop w:val="0"/>
                  <w:marBottom w:val="0"/>
                  <w:divBdr>
                    <w:top w:val="none" w:sz="0" w:space="0" w:color="auto"/>
                    <w:left w:val="none" w:sz="0" w:space="0" w:color="auto"/>
                    <w:bottom w:val="none" w:sz="0" w:space="0" w:color="auto"/>
                    <w:right w:val="none" w:sz="0" w:space="0" w:color="auto"/>
                  </w:divBdr>
                  <w:divsChild>
                    <w:div w:id="164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94178">
      <w:bodyDiv w:val="1"/>
      <w:marLeft w:val="0"/>
      <w:marRight w:val="0"/>
      <w:marTop w:val="0"/>
      <w:marBottom w:val="0"/>
      <w:divBdr>
        <w:top w:val="none" w:sz="0" w:space="0" w:color="auto"/>
        <w:left w:val="none" w:sz="0" w:space="0" w:color="auto"/>
        <w:bottom w:val="none" w:sz="0" w:space="0" w:color="auto"/>
        <w:right w:val="none" w:sz="0" w:space="0" w:color="auto"/>
      </w:divBdr>
    </w:div>
    <w:div w:id="1227838787">
      <w:bodyDiv w:val="1"/>
      <w:marLeft w:val="0"/>
      <w:marRight w:val="0"/>
      <w:marTop w:val="0"/>
      <w:marBottom w:val="0"/>
      <w:divBdr>
        <w:top w:val="none" w:sz="0" w:space="0" w:color="auto"/>
        <w:left w:val="none" w:sz="0" w:space="0" w:color="auto"/>
        <w:bottom w:val="none" w:sz="0" w:space="0" w:color="auto"/>
        <w:right w:val="none" w:sz="0" w:space="0" w:color="auto"/>
      </w:divBdr>
    </w:div>
    <w:div w:id="1451900256">
      <w:bodyDiv w:val="1"/>
      <w:marLeft w:val="0"/>
      <w:marRight w:val="0"/>
      <w:marTop w:val="0"/>
      <w:marBottom w:val="0"/>
      <w:divBdr>
        <w:top w:val="none" w:sz="0" w:space="0" w:color="auto"/>
        <w:left w:val="none" w:sz="0" w:space="0" w:color="auto"/>
        <w:bottom w:val="none" w:sz="0" w:space="0" w:color="auto"/>
        <w:right w:val="none" w:sz="0" w:space="0" w:color="auto"/>
      </w:divBdr>
    </w:div>
    <w:div w:id="1660576006">
      <w:bodyDiv w:val="1"/>
      <w:marLeft w:val="0"/>
      <w:marRight w:val="0"/>
      <w:marTop w:val="0"/>
      <w:marBottom w:val="0"/>
      <w:divBdr>
        <w:top w:val="none" w:sz="0" w:space="0" w:color="auto"/>
        <w:left w:val="none" w:sz="0" w:space="0" w:color="auto"/>
        <w:bottom w:val="none" w:sz="0" w:space="0" w:color="auto"/>
        <w:right w:val="none" w:sz="0" w:space="0" w:color="auto"/>
      </w:divBdr>
    </w:div>
    <w:div w:id="1881166731">
      <w:bodyDiv w:val="1"/>
      <w:marLeft w:val="0"/>
      <w:marRight w:val="0"/>
      <w:marTop w:val="0"/>
      <w:marBottom w:val="0"/>
      <w:divBdr>
        <w:top w:val="none" w:sz="0" w:space="0" w:color="auto"/>
        <w:left w:val="none" w:sz="0" w:space="0" w:color="auto"/>
        <w:bottom w:val="none" w:sz="0" w:space="0" w:color="auto"/>
        <w:right w:val="none" w:sz="0" w:space="0" w:color="auto"/>
      </w:divBdr>
    </w:div>
    <w:div w:id="21406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anili/Library/Containers/com.microsoft.Word/Data/Library/Caches/2052/TM10002069/&#35760;&#26085;&#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06"/>
    <w:rsid w:val="00BC5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AA5B9D8B341543AEB9A93058D1C52A">
    <w:name w:val="2BAA5B9D8B341543AEB9A93058D1C52A"/>
    <w:pPr>
      <w:widowControl w:val="0"/>
      <w:jc w:val="both"/>
    </w:pPr>
  </w:style>
  <w:style w:type="paragraph" w:customStyle="1" w:styleId="CE317702CB46C142A984800955736598">
    <w:name w:val="CE317702CB46C142A984800955736598"/>
    <w:pPr>
      <w:widowControl w:val="0"/>
      <w:jc w:val="both"/>
    </w:pPr>
  </w:style>
  <w:style w:type="paragraph" w:customStyle="1" w:styleId="CFB2099F0195734CABE2353309F50499">
    <w:name w:val="CFB2099F0195734CABE2353309F50499"/>
    <w:pPr>
      <w:widowControl w:val="0"/>
      <w:jc w:val="both"/>
    </w:pPr>
  </w:style>
  <w:style w:type="paragraph" w:customStyle="1" w:styleId="697FE7A9E6FA8343AB9BBBAF4F638197">
    <w:name w:val="697FE7A9E6FA8343AB9BBBAF4F6381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1235E1-715E-3949-BD4D-C37E26C9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记日记.dotx</Template>
  <TotalTime>167</TotalTime>
  <Pages>2</Pages>
  <Words>599</Words>
  <Characters>3418</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Jiani Li</dc:creator>
  <cp:keywords/>
  <dc:description/>
  <cp:lastModifiedBy>Jiani Li</cp:lastModifiedBy>
  <cp:revision>3</cp:revision>
  <dcterms:created xsi:type="dcterms:W3CDTF">2017-03-19T00:02:00Z</dcterms:created>
  <dcterms:modified xsi:type="dcterms:W3CDTF">2017-03-19T16:32:00Z</dcterms:modified>
</cp:coreProperties>
</file>