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BB576" w14:textId="714E7134" w:rsidR="007B05FC" w:rsidRPr="007B05FC" w:rsidRDefault="007B05FC" w:rsidP="007B05FC">
      <w:pPr>
        <w:snapToGrid w:val="0"/>
        <w:jc w:val="center"/>
        <w:rPr>
          <w:rFonts w:asciiTheme="minorHAnsi" w:eastAsiaTheme="minorHAnsi" w:hAnsiTheme="minorHAnsi" w:cs="Arial" w:hint="eastAsia"/>
          <w:b/>
          <w:sz w:val="40"/>
        </w:rPr>
      </w:pPr>
      <w:r w:rsidRPr="007B05FC">
        <w:rPr>
          <w:rFonts w:asciiTheme="minorHAnsi" w:eastAsiaTheme="minorHAnsi" w:hAnsiTheme="minorHAnsi" w:cs="Arial" w:hint="eastAsia"/>
          <w:b/>
          <w:sz w:val="40"/>
        </w:rPr>
        <w:t>Comparing of classifier algorithms on two data sets</w:t>
      </w:r>
    </w:p>
    <w:p w14:paraId="3A1D5266" w14:textId="6959C0CA" w:rsidR="007B05FC" w:rsidRPr="007B05FC" w:rsidRDefault="007B05FC" w:rsidP="007B05FC">
      <w:pPr>
        <w:snapToGrid w:val="0"/>
        <w:jc w:val="center"/>
        <w:rPr>
          <w:rFonts w:asciiTheme="minorHAnsi" w:eastAsiaTheme="minorHAnsi" w:hAnsiTheme="minorHAnsi" w:cs="Arial" w:hint="eastAsia"/>
          <w:sz w:val="22"/>
        </w:rPr>
      </w:pPr>
      <w:r w:rsidRPr="007B05FC">
        <w:rPr>
          <w:rFonts w:asciiTheme="minorHAnsi" w:eastAsiaTheme="minorHAnsi" w:hAnsiTheme="minorHAnsi" w:cs="Arial" w:hint="eastAsia"/>
          <w:sz w:val="22"/>
        </w:rPr>
        <w:t>Jiani Li</w:t>
      </w:r>
    </w:p>
    <w:p w14:paraId="38CBE45D" w14:textId="77777777" w:rsidR="00EA3A18" w:rsidRPr="007B05FC" w:rsidRDefault="00B93DC3" w:rsidP="00EB3168">
      <w:pPr>
        <w:pStyle w:val="a3"/>
        <w:numPr>
          <w:ilvl w:val="0"/>
          <w:numId w:val="1"/>
        </w:numPr>
        <w:snapToGrid w:val="0"/>
        <w:ind w:firstLineChars="0"/>
        <w:rPr>
          <w:rFonts w:eastAsiaTheme="minorHAnsi" w:cs="Arial"/>
          <w:b/>
          <w:sz w:val="32"/>
        </w:rPr>
      </w:pPr>
      <w:r w:rsidRPr="007B05FC">
        <w:rPr>
          <w:rFonts w:eastAsiaTheme="minorHAnsi" w:cs="Arial"/>
          <w:b/>
          <w:sz w:val="32"/>
        </w:rPr>
        <w:t>Introduction</w:t>
      </w:r>
    </w:p>
    <w:p w14:paraId="01049503" w14:textId="6316F4B2" w:rsidR="00B9369B" w:rsidRPr="007B05FC" w:rsidRDefault="00F23349" w:rsidP="00EB3168">
      <w:pPr>
        <w:pStyle w:val="a3"/>
        <w:numPr>
          <w:ilvl w:val="1"/>
          <w:numId w:val="1"/>
        </w:numPr>
        <w:snapToGrid w:val="0"/>
        <w:ind w:firstLineChars="0"/>
        <w:rPr>
          <w:rFonts w:eastAsiaTheme="minorHAnsi" w:cs="Arial"/>
        </w:rPr>
      </w:pPr>
      <w:r w:rsidRPr="007B05FC">
        <w:rPr>
          <w:rFonts w:eastAsiaTheme="minorHAnsi" w:cs="Arial"/>
        </w:rPr>
        <w:t>C4.5 decision tree</w:t>
      </w:r>
    </w:p>
    <w:p w14:paraId="41521865" w14:textId="6D8C6B81" w:rsidR="00EB3168" w:rsidRPr="007B05FC" w:rsidRDefault="004D2452" w:rsidP="00EB3168">
      <w:pPr>
        <w:snapToGrid w:val="0"/>
        <w:jc w:val="both"/>
        <w:rPr>
          <w:rFonts w:asciiTheme="minorHAnsi" w:eastAsiaTheme="minorHAnsi" w:hAnsiTheme="minorHAnsi" w:cs="Arial"/>
        </w:rPr>
      </w:pPr>
      <w:r w:rsidRPr="007B05FC">
        <w:rPr>
          <w:rFonts w:asciiTheme="minorHAnsi" w:eastAsiaTheme="minorHAnsi" w:hAnsiTheme="minorHAnsi" w:cs="Arial" w:hint="eastAsia"/>
        </w:rPr>
        <w:t xml:space="preserve">    </w:t>
      </w:r>
      <w:r w:rsidRPr="007B05FC">
        <w:rPr>
          <w:rFonts w:asciiTheme="minorHAnsi" w:eastAsiaTheme="minorHAnsi" w:hAnsiTheme="minorHAnsi" w:cs="Arial"/>
        </w:rPr>
        <w:t xml:space="preserve">A decision tree is a graph </w:t>
      </w:r>
      <w:r w:rsidR="00EB3168" w:rsidRPr="007B05FC">
        <w:rPr>
          <w:rFonts w:asciiTheme="minorHAnsi" w:eastAsiaTheme="minorHAnsi" w:hAnsiTheme="minorHAnsi" w:cs="Arial"/>
        </w:rPr>
        <w:t>using</w:t>
      </w:r>
      <w:r w:rsidRPr="007B05FC">
        <w:rPr>
          <w:rFonts w:asciiTheme="minorHAnsi" w:eastAsiaTheme="minorHAnsi" w:hAnsiTheme="minorHAnsi" w:cs="Arial"/>
        </w:rPr>
        <w:t xml:space="preserve"> a branching method to illustrate </w:t>
      </w:r>
      <w:r w:rsidR="00EA77FB" w:rsidRPr="007B05FC">
        <w:rPr>
          <w:rFonts w:asciiTheme="minorHAnsi" w:eastAsiaTheme="minorHAnsi" w:hAnsiTheme="minorHAnsi" w:cs="Arial" w:hint="eastAsia"/>
        </w:rPr>
        <w:t>all the</w:t>
      </w:r>
      <w:r w:rsidRPr="007B05FC">
        <w:rPr>
          <w:rFonts w:asciiTheme="minorHAnsi" w:eastAsiaTheme="minorHAnsi" w:hAnsiTheme="minorHAnsi" w:cs="Arial"/>
        </w:rPr>
        <w:t xml:space="preserve"> possible outcome</w:t>
      </w:r>
      <w:r w:rsidR="00EA77FB" w:rsidRPr="007B05FC">
        <w:rPr>
          <w:rFonts w:asciiTheme="minorHAnsi" w:eastAsiaTheme="minorHAnsi" w:hAnsiTheme="minorHAnsi" w:cs="Arial" w:hint="eastAsia"/>
        </w:rPr>
        <w:t>s</w:t>
      </w:r>
      <w:r w:rsidRPr="007B05FC">
        <w:rPr>
          <w:rFonts w:asciiTheme="minorHAnsi" w:eastAsiaTheme="minorHAnsi" w:hAnsiTheme="minorHAnsi" w:cs="Arial"/>
        </w:rPr>
        <w:t xml:space="preserve"> of a decision.</w:t>
      </w:r>
      <w:r w:rsidR="00F266A3" w:rsidRPr="007B05FC">
        <w:rPr>
          <w:rFonts w:asciiTheme="minorHAnsi" w:eastAsiaTheme="minorHAnsi" w:hAnsiTheme="minorHAnsi" w:cs="Arial"/>
        </w:rPr>
        <w:t xml:space="preserve"> </w:t>
      </w:r>
      <w:r w:rsidR="00EB3168" w:rsidRPr="007B05FC">
        <w:rPr>
          <w:rFonts w:asciiTheme="minorHAnsi" w:eastAsiaTheme="minorHAnsi" w:hAnsiTheme="minorHAnsi" w:cs="Arial"/>
        </w:rPr>
        <w:t xml:space="preserve">It </w:t>
      </w:r>
      <w:r w:rsidR="00F266A3" w:rsidRPr="007B05FC">
        <w:rPr>
          <w:rFonts w:asciiTheme="minorHAnsi" w:eastAsiaTheme="minorHAnsi" w:hAnsiTheme="minorHAnsi" w:cs="Arial"/>
        </w:rPr>
        <w:t>takes as input an object or situation, and outputs a class</w:t>
      </w:r>
      <w:r w:rsidR="00EB3168" w:rsidRPr="007B05FC">
        <w:rPr>
          <w:rFonts w:asciiTheme="minorHAnsi" w:eastAsiaTheme="minorHAnsi" w:hAnsiTheme="minorHAnsi" w:cs="Arial"/>
        </w:rPr>
        <w:t>. Each node of tree is a test of the value of one of the properties. Branches from a node correspond to possible values for a test.</w:t>
      </w:r>
    </w:p>
    <w:p w14:paraId="46F5B45E" w14:textId="1A4CF0D3" w:rsidR="00155037" w:rsidRPr="007B05FC" w:rsidRDefault="00155037" w:rsidP="00EB3168">
      <w:pPr>
        <w:snapToGrid w:val="0"/>
        <w:jc w:val="both"/>
        <w:rPr>
          <w:rFonts w:asciiTheme="minorHAnsi" w:eastAsiaTheme="minorHAnsi" w:hAnsiTheme="minorHAnsi" w:cs="Arial" w:hint="eastAsia"/>
        </w:rPr>
      </w:pPr>
    </w:p>
    <w:p w14:paraId="1922B218" w14:textId="424F36A4" w:rsidR="00F23349" w:rsidRPr="007B05FC" w:rsidRDefault="00F23349" w:rsidP="00EB3168">
      <w:pPr>
        <w:pStyle w:val="a3"/>
        <w:numPr>
          <w:ilvl w:val="1"/>
          <w:numId w:val="1"/>
        </w:numPr>
        <w:snapToGrid w:val="0"/>
        <w:ind w:firstLineChars="0"/>
        <w:rPr>
          <w:rFonts w:eastAsiaTheme="minorHAnsi" w:cs="Arial"/>
        </w:rPr>
      </w:pPr>
      <w:r w:rsidRPr="007B05FC">
        <w:rPr>
          <w:rFonts w:eastAsiaTheme="minorHAnsi" w:cs="Arial"/>
        </w:rPr>
        <w:t>K-NN</w:t>
      </w:r>
      <w:r w:rsidR="00155037" w:rsidRPr="007B05FC">
        <w:rPr>
          <w:rFonts w:eastAsiaTheme="minorHAnsi" w:cs="Arial"/>
        </w:rPr>
        <w:t xml:space="preserve"> classifer</w:t>
      </w:r>
    </w:p>
    <w:p w14:paraId="2086E7B2" w14:textId="6A750BA6" w:rsidR="007B5849" w:rsidRPr="007B05FC" w:rsidRDefault="007B5849" w:rsidP="00EB3168">
      <w:pPr>
        <w:snapToGrid w:val="0"/>
        <w:ind w:firstLine="480"/>
        <w:jc w:val="both"/>
        <w:rPr>
          <w:rFonts w:asciiTheme="minorHAnsi" w:eastAsiaTheme="minorHAnsi" w:hAnsiTheme="minorHAnsi" w:cs="Arial"/>
        </w:rPr>
      </w:pPr>
      <w:r w:rsidRPr="007B05FC">
        <w:rPr>
          <w:rFonts w:asciiTheme="minorHAnsi" w:eastAsiaTheme="minorHAnsi" w:hAnsiTheme="minorHAnsi" w:cs="Arial"/>
        </w:rPr>
        <w:t>k</w:t>
      </w:r>
      <w:r w:rsidRPr="007B05FC">
        <w:rPr>
          <w:rFonts w:asciiTheme="minorHAnsi" w:eastAsiaTheme="minorHAnsi" w:hAnsiTheme="minorHAnsi" w:cs="Arial"/>
        </w:rPr>
        <w:t xml:space="preserve">-NN </w:t>
      </w:r>
      <w:r w:rsidR="00EA77FB" w:rsidRPr="007B05FC">
        <w:rPr>
          <w:rFonts w:asciiTheme="minorHAnsi" w:eastAsiaTheme="minorHAnsi" w:hAnsiTheme="minorHAnsi" w:cs="Arial" w:hint="eastAsia"/>
        </w:rPr>
        <w:t xml:space="preserve">classifer </w:t>
      </w:r>
      <w:r w:rsidRPr="007B05FC">
        <w:rPr>
          <w:rFonts w:asciiTheme="minorHAnsi" w:eastAsiaTheme="minorHAnsi" w:hAnsiTheme="minorHAnsi" w:cs="Arial"/>
        </w:rPr>
        <w:t xml:space="preserve">finds the classes of the k-nearest neighbors (based on </w:t>
      </w:r>
      <w:r w:rsidR="00EA77FB" w:rsidRPr="007B05FC">
        <w:rPr>
          <w:rFonts w:asciiTheme="minorHAnsi" w:eastAsiaTheme="minorHAnsi" w:hAnsiTheme="minorHAnsi" w:cs="Arial" w:hint="eastAsia"/>
        </w:rPr>
        <w:t>some</w:t>
      </w:r>
      <w:r w:rsidRPr="007B05FC">
        <w:rPr>
          <w:rFonts w:asciiTheme="minorHAnsi" w:eastAsiaTheme="minorHAnsi" w:hAnsiTheme="minorHAnsi" w:cs="Arial"/>
        </w:rPr>
        <w:t xml:space="preserve"> distance metric) and finds </w:t>
      </w:r>
      <w:r w:rsidR="00EA77FB" w:rsidRPr="007B05FC">
        <w:rPr>
          <w:rFonts w:asciiTheme="minorHAnsi" w:eastAsiaTheme="minorHAnsi" w:hAnsiTheme="minorHAnsi" w:cs="Arial" w:hint="eastAsia"/>
        </w:rPr>
        <w:t>the</w:t>
      </w:r>
      <w:r w:rsidRPr="007B05FC">
        <w:rPr>
          <w:rFonts w:asciiTheme="minorHAnsi" w:eastAsiaTheme="minorHAnsi" w:hAnsiTheme="minorHAnsi" w:cs="Arial"/>
        </w:rPr>
        <w:t xml:space="preserve"> class</w:t>
      </w:r>
      <w:r w:rsidR="00EA77FB" w:rsidRPr="007B05FC">
        <w:rPr>
          <w:rFonts w:asciiTheme="minorHAnsi" w:eastAsiaTheme="minorHAnsi" w:hAnsiTheme="minorHAnsi" w:cs="Arial" w:hint="eastAsia"/>
        </w:rPr>
        <w:t xml:space="preserve"> </w:t>
      </w:r>
      <w:r w:rsidRPr="007B05FC">
        <w:rPr>
          <w:rFonts w:asciiTheme="minorHAnsi" w:eastAsiaTheme="minorHAnsi" w:hAnsiTheme="minorHAnsi" w:cs="Arial"/>
        </w:rPr>
        <w:t>in majority and assigns that class to the test pattern</w:t>
      </w:r>
      <w:r w:rsidR="00EB3168" w:rsidRPr="007B05FC">
        <w:rPr>
          <w:rFonts w:asciiTheme="minorHAnsi" w:eastAsiaTheme="minorHAnsi" w:hAnsiTheme="minorHAnsi" w:cs="Arial"/>
        </w:rPr>
        <w:t>.</w:t>
      </w:r>
      <w:r w:rsidR="00E46AC7" w:rsidRPr="007B05FC">
        <w:rPr>
          <w:rFonts w:asciiTheme="minorHAnsi" w:eastAsiaTheme="minorHAnsi" w:hAnsiTheme="minorHAnsi" w:cs="Arial"/>
        </w:rPr>
        <w:t xml:space="preserve"> It is a kind of lazy algorithm.</w:t>
      </w:r>
    </w:p>
    <w:p w14:paraId="3F0516FE" w14:textId="77777777" w:rsidR="00EB3168" w:rsidRPr="007B05FC" w:rsidRDefault="00EB3168" w:rsidP="00EB3168">
      <w:pPr>
        <w:snapToGrid w:val="0"/>
        <w:jc w:val="both"/>
        <w:rPr>
          <w:rFonts w:asciiTheme="minorHAnsi" w:eastAsiaTheme="minorHAnsi" w:hAnsiTheme="minorHAnsi" w:cs="Arial"/>
        </w:rPr>
      </w:pPr>
    </w:p>
    <w:p w14:paraId="139E7DDD" w14:textId="05C08D34" w:rsidR="00155037" w:rsidRPr="007B05FC" w:rsidRDefault="00155037" w:rsidP="00EB3168">
      <w:pPr>
        <w:pStyle w:val="a3"/>
        <w:numPr>
          <w:ilvl w:val="1"/>
          <w:numId w:val="1"/>
        </w:numPr>
        <w:snapToGrid w:val="0"/>
        <w:ind w:firstLineChars="0"/>
        <w:rPr>
          <w:rFonts w:eastAsiaTheme="minorHAnsi" w:cs="Arial"/>
        </w:rPr>
      </w:pPr>
      <w:r w:rsidRPr="007B05FC">
        <w:rPr>
          <w:rFonts w:eastAsiaTheme="minorHAnsi" w:cs="Arial"/>
        </w:rPr>
        <w:t>Naïve bayes classifer</w:t>
      </w:r>
    </w:p>
    <w:p w14:paraId="20286ACC" w14:textId="5BE98B05" w:rsidR="001526B8" w:rsidRPr="007B05FC" w:rsidRDefault="00C62358" w:rsidP="00C62358">
      <w:pPr>
        <w:snapToGrid w:val="0"/>
        <w:ind w:firstLine="480"/>
        <w:jc w:val="both"/>
        <w:rPr>
          <w:rFonts w:asciiTheme="minorHAnsi" w:eastAsiaTheme="minorHAnsi" w:hAnsiTheme="minorHAnsi"/>
        </w:rPr>
      </w:pPr>
      <w:r w:rsidRPr="007B05FC">
        <w:rPr>
          <w:rFonts w:asciiTheme="minorHAnsi" w:eastAsiaTheme="minorHAnsi" w:hAnsiTheme="minorHAnsi"/>
        </w:rPr>
        <w:t xml:space="preserve">Naïve bayes classifier is based on </w:t>
      </w:r>
      <w:r w:rsidRPr="007B05FC">
        <w:rPr>
          <w:rFonts w:asciiTheme="minorHAnsi" w:eastAsiaTheme="minorHAnsi" w:hAnsiTheme="minorHAnsi"/>
        </w:rPr>
        <w:t>Bayes rule of conditional probability</w:t>
      </w:r>
      <w:r w:rsidRPr="007B05FC">
        <w:rPr>
          <w:rFonts w:asciiTheme="minorHAnsi" w:eastAsiaTheme="minorHAnsi" w:hAnsiTheme="minorHAnsi"/>
        </w:rPr>
        <w:t xml:space="preserve"> with independence assumptions between predictors.</w:t>
      </w:r>
      <w:r w:rsidR="001526B8" w:rsidRPr="007B05FC">
        <w:rPr>
          <w:rFonts w:asciiTheme="minorHAnsi" w:eastAsiaTheme="minorHAnsi" w:hAnsiTheme="minorHAnsi"/>
        </w:rPr>
        <w:t xml:space="preserve"> </w:t>
      </w:r>
    </w:p>
    <w:p w14:paraId="7A7A24D0" w14:textId="2C2BC248" w:rsidR="00C62358" w:rsidRPr="007B05FC" w:rsidRDefault="00C62358" w:rsidP="00C62358">
      <w:pPr>
        <w:snapToGrid w:val="0"/>
        <w:ind w:firstLine="480"/>
        <w:jc w:val="both"/>
        <w:rPr>
          <w:rFonts w:asciiTheme="minorHAnsi" w:eastAsiaTheme="minorHAnsi" w:hAnsiTheme="minorHAnsi"/>
        </w:rPr>
      </w:pPr>
      <w:r w:rsidRPr="007B05FC">
        <w:rPr>
          <w:rFonts w:asciiTheme="minorHAnsi" w:eastAsiaTheme="minorHAnsi" w:hAnsiTheme="minorHAnsi"/>
        </w:rPr>
        <w:drawing>
          <wp:inline distT="0" distB="0" distL="0" distR="0" wp14:anchorId="25C917A1" wp14:editId="016BCD1C">
            <wp:extent cx="3302854" cy="1891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877" cy="19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43AC" w14:textId="5CB8DCF2" w:rsidR="00B9369B" w:rsidRPr="007B05FC" w:rsidRDefault="007B05FC" w:rsidP="00E46AC7">
      <w:pPr>
        <w:snapToGrid w:val="0"/>
        <w:rPr>
          <w:rFonts w:asciiTheme="minorHAnsi" w:eastAsiaTheme="minorHAnsi" w:hAnsiTheme="minorHAnsi" w:cs="Arial"/>
          <w:b/>
          <w:sz w:val="32"/>
        </w:rPr>
      </w:pPr>
      <w:r>
        <w:rPr>
          <w:rFonts w:asciiTheme="minorHAnsi" w:eastAsiaTheme="minorHAnsi" w:hAnsiTheme="minorHAnsi" w:cs="Arial" w:hint="eastAsia"/>
          <w:b/>
          <w:sz w:val="32"/>
        </w:rPr>
        <w:t xml:space="preserve">   </w:t>
      </w:r>
      <w:r>
        <w:rPr>
          <w:rFonts w:asciiTheme="minorHAnsi" w:eastAsiaTheme="minorHAnsi" w:hAnsiTheme="minorHAnsi" w:cs="Arial"/>
          <w:b/>
          <w:noProof/>
          <w:sz w:val="32"/>
        </w:rPr>
        <w:drawing>
          <wp:inline distT="0" distB="0" distL="0" distR="0" wp14:anchorId="77C135B0" wp14:editId="26DCFE8D">
            <wp:extent cx="3670935" cy="662808"/>
            <wp:effectExtent l="0" t="0" r="0" b="0"/>
            <wp:docPr id="3" name="图片 3" descr="屏幕快照%202017-04-21%20下午2.0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4-21%20下午2.05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44" cy="68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DE13" w14:textId="77777777" w:rsidR="00B93DC3" w:rsidRPr="007B05FC" w:rsidRDefault="00B9369B" w:rsidP="00EB3168">
      <w:pPr>
        <w:pStyle w:val="a3"/>
        <w:numPr>
          <w:ilvl w:val="0"/>
          <w:numId w:val="1"/>
        </w:numPr>
        <w:snapToGrid w:val="0"/>
        <w:ind w:firstLineChars="0"/>
        <w:rPr>
          <w:rFonts w:eastAsiaTheme="minorHAnsi" w:cs="Arial"/>
          <w:b/>
          <w:sz w:val="32"/>
        </w:rPr>
      </w:pPr>
      <w:r w:rsidRPr="007B05FC">
        <w:rPr>
          <w:rFonts w:eastAsiaTheme="minorHAnsi" w:cs="Arial"/>
          <w:b/>
          <w:sz w:val="32"/>
        </w:rPr>
        <w:t>Experiments and Results</w:t>
      </w:r>
    </w:p>
    <w:p w14:paraId="0AC09C2F" w14:textId="4C4D4462" w:rsidR="00C62358" w:rsidRPr="007B05FC" w:rsidRDefault="00F27CBB" w:rsidP="00C62358">
      <w:pPr>
        <w:pStyle w:val="a3"/>
        <w:numPr>
          <w:ilvl w:val="1"/>
          <w:numId w:val="1"/>
        </w:numPr>
        <w:snapToGrid w:val="0"/>
        <w:ind w:firstLineChars="0"/>
        <w:rPr>
          <w:rFonts w:eastAsiaTheme="minorHAnsi" w:cs="Arial"/>
        </w:rPr>
      </w:pPr>
      <w:r w:rsidRPr="007B05FC">
        <w:rPr>
          <w:rFonts w:eastAsiaTheme="minorHAnsi" w:cs="Arial"/>
        </w:rPr>
        <w:t xml:space="preserve">Experimental </w:t>
      </w:r>
      <w:r w:rsidR="00E46AC7" w:rsidRPr="007B05FC">
        <w:rPr>
          <w:rFonts w:eastAsiaTheme="minorHAnsi" w:cs="Arial"/>
        </w:rPr>
        <w:t>procedure</w:t>
      </w:r>
    </w:p>
    <w:p w14:paraId="50D07A5C" w14:textId="528BC3FE" w:rsidR="00F27CBB" w:rsidRPr="007B05FC" w:rsidRDefault="00F27CBB" w:rsidP="00E46AC7">
      <w:pPr>
        <w:pStyle w:val="a3"/>
        <w:numPr>
          <w:ilvl w:val="0"/>
          <w:numId w:val="10"/>
        </w:numPr>
        <w:snapToGrid w:val="0"/>
        <w:ind w:firstLineChars="0"/>
        <w:rPr>
          <w:rFonts w:eastAsiaTheme="minorHAnsi" w:cs="Arial"/>
        </w:rPr>
      </w:pPr>
      <w:r w:rsidRPr="007B05FC">
        <w:rPr>
          <w:rFonts w:eastAsiaTheme="minorHAnsi" w:cs="Arial"/>
        </w:rPr>
        <w:t>Preprocess</w:t>
      </w:r>
      <w:r w:rsidRPr="007B05FC">
        <w:rPr>
          <w:rFonts w:eastAsiaTheme="minorHAnsi" w:cs="Arial"/>
        </w:rPr>
        <w:t xml:space="preserve"> – </w:t>
      </w:r>
      <w:r w:rsidRPr="007B05FC">
        <w:rPr>
          <w:rFonts w:eastAsiaTheme="minorHAnsi" w:cs="Arial"/>
        </w:rPr>
        <w:t>choose the data set</w:t>
      </w:r>
      <w:r w:rsidR="00EA77FB" w:rsidRPr="007B05FC">
        <w:rPr>
          <w:rFonts w:eastAsiaTheme="minorHAnsi" w:cs="Arial" w:hint="eastAsia"/>
        </w:rPr>
        <w:t xml:space="preserve"> (iris.arff and car.arff)</w:t>
      </w:r>
    </w:p>
    <w:p w14:paraId="57788C84" w14:textId="0B447CB4" w:rsidR="00F27CBB" w:rsidRPr="007B05FC" w:rsidRDefault="00F27CBB" w:rsidP="00E46AC7">
      <w:pPr>
        <w:pStyle w:val="a3"/>
        <w:numPr>
          <w:ilvl w:val="0"/>
          <w:numId w:val="10"/>
        </w:numPr>
        <w:snapToGrid w:val="0"/>
        <w:ind w:firstLineChars="0"/>
        <w:rPr>
          <w:rFonts w:eastAsiaTheme="minorHAnsi" w:cs="Arial"/>
        </w:rPr>
      </w:pPr>
      <w:r w:rsidRPr="007B05FC">
        <w:rPr>
          <w:rFonts w:eastAsiaTheme="minorHAnsi" w:cs="Arial"/>
        </w:rPr>
        <w:t>classify – choose classfier: trees -&gt; J48 (C4.5 decision tree), lazy -&gt; Ibk (k-NN), bayes -&gt; NaiveBayes (Naïve bayes)</w:t>
      </w:r>
    </w:p>
    <w:p w14:paraId="01DF47DB" w14:textId="6E3DD7C0" w:rsidR="00F27CBB" w:rsidRPr="007B05FC" w:rsidRDefault="00F27CBB" w:rsidP="00E46AC7">
      <w:pPr>
        <w:pStyle w:val="a3"/>
        <w:numPr>
          <w:ilvl w:val="0"/>
          <w:numId w:val="10"/>
        </w:numPr>
        <w:snapToGrid w:val="0"/>
        <w:ind w:firstLineChars="0"/>
        <w:rPr>
          <w:rFonts w:eastAsiaTheme="minorHAnsi" w:cs="Arial"/>
        </w:rPr>
      </w:pPr>
      <w:r w:rsidRPr="007B05FC">
        <w:rPr>
          <w:rFonts w:eastAsiaTheme="minorHAnsi" w:cs="Arial"/>
        </w:rPr>
        <w:t>classify – test options: Using training set / Cross-validation Folds 10</w:t>
      </w:r>
      <w:r w:rsidR="00081885" w:rsidRPr="007B05FC">
        <w:rPr>
          <w:rFonts w:eastAsiaTheme="minorHAnsi" w:cs="Arial"/>
        </w:rPr>
        <w:t>, start.</w:t>
      </w:r>
    </w:p>
    <w:p w14:paraId="7DAA492F" w14:textId="77777777" w:rsidR="00E46AC7" w:rsidRPr="007B05FC" w:rsidRDefault="00E46AC7" w:rsidP="00E46AC7">
      <w:pPr>
        <w:snapToGrid w:val="0"/>
        <w:rPr>
          <w:rFonts w:asciiTheme="minorHAnsi" w:eastAsiaTheme="minorHAnsi" w:hAnsiTheme="minorHAnsi" w:cs="Arial"/>
        </w:rPr>
      </w:pPr>
    </w:p>
    <w:p w14:paraId="0A5C6205" w14:textId="06601353" w:rsidR="00F27CBB" w:rsidRPr="007B05FC" w:rsidRDefault="00E46AC7" w:rsidP="00C62358">
      <w:pPr>
        <w:pStyle w:val="a3"/>
        <w:numPr>
          <w:ilvl w:val="1"/>
          <w:numId w:val="1"/>
        </w:numPr>
        <w:snapToGrid w:val="0"/>
        <w:ind w:firstLineChars="0"/>
        <w:rPr>
          <w:rFonts w:eastAsiaTheme="minorHAnsi" w:cs="Arial"/>
        </w:rPr>
      </w:pPr>
      <w:r w:rsidRPr="007B05FC">
        <w:rPr>
          <w:rFonts w:eastAsiaTheme="minorHAnsi" w:cs="Arial"/>
        </w:rPr>
        <w:t>Results</w:t>
      </w:r>
    </w:p>
    <w:p w14:paraId="660153E8" w14:textId="17A6AE38" w:rsidR="00B9369B" w:rsidRPr="007B05FC" w:rsidRDefault="00B9369B" w:rsidP="00C62358">
      <w:pPr>
        <w:pStyle w:val="a3"/>
        <w:numPr>
          <w:ilvl w:val="2"/>
          <w:numId w:val="1"/>
        </w:numPr>
        <w:snapToGrid w:val="0"/>
        <w:ind w:firstLineChars="0"/>
        <w:rPr>
          <w:rFonts w:eastAsiaTheme="minorHAnsi" w:cs="Arial"/>
        </w:rPr>
      </w:pPr>
      <w:r w:rsidRPr="007B05FC">
        <w:rPr>
          <w:rFonts w:eastAsiaTheme="minorHAnsi" w:cs="Arial"/>
        </w:rPr>
        <w:t>Fisher's classic Iris study</w:t>
      </w:r>
    </w:p>
    <w:p w14:paraId="5975A3A2" w14:textId="524051A0" w:rsidR="00CA32C3" w:rsidRPr="007B05FC" w:rsidRDefault="00CA32C3" w:rsidP="00EB3168">
      <w:pPr>
        <w:snapToGrid w:val="0"/>
        <w:rPr>
          <w:rFonts w:asciiTheme="minorHAnsi" w:eastAsiaTheme="minorHAnsi" w:hAnsiTheme="minorHAnsi" w:cs="Arial"/>
        </w:rPr>
      </w:pPr>
      <w:r w:rsidRPr="007B05FC">
        <w:rPr>
          <w:rFonts w:asciiTheme="minorHAnsi" w:eastAsiaTheme="minorHAnsi" w:hAnsiTheme="minorHAnsi" w:cs="Arial"/>
        </w:rPr>
        <w:t xml:space="preserve">    </w:t>
      </w:r>
      <w:r w:rsidR="007D36D2" w:rsidRPr="007B05FC">
        <w:rPr>
          <w:rFonts w:asciiTheme="minorHAnsi" w:eastAsiaTheme="minorHAnsi" w:hAnsiTheme="minorHAnsi" w:cs="Arial"/>
        </w:rPr>
        <w:t xml:space="preserve">For k-NN, </w:t>
      </w:r>
      <w:r w:rsidR="0037287B" w:rsidRPr="007B05FC">
        <w:rPr>
          <w:rFonts w:asciiTheme="minorHAnsi" w:eastAsiaTheme="minorHAnsi" w:hAnsiTheme="minorHAnsi" w:cs="Arial"/>
        </w:rPr>
        <w:t xml:space="preserve">the correctly </w:t>
      </w:r>
      <w:r w:rsidR="0098785B" w:rsidRPr="007B05FC">
        <w:rPr>
          <w:rFonts w:asciiTheme="minorHAnsi" w:eastAsiaTheme="minorHAnsi" w:hAnsiTheme="minorHAnsi" w:cs="Arial"/>
        </w:rPr>
        <w:t xml:space="preserve">and incorrectly </w:t>
      </w:r>
      <w:r w:rsidR="0037287B" w:rsidRPr="007B05FC">
        <w:rPr>
          <w:rFonts w:asciiTheme="minorHAnsi" w:eastAsiaTheme="minorHAnsi" w:hAnsiTheme="minorHAnsi" w:cs="Arial"/>
        </w:rPr>
        <w:t>classfied instances for k=3,5,7 is given in table</w:t>
      </w:r>
      <w:r w:rsidRPr="007B05FC">
        <w:rPr>
          <w:rFonts w:asciiTheme="minorHAnsi" w:eastAsiaTheme="minorHAnsi" w:hAnsiTheme="minorHAnsi" w:cs="Arial"/>
        </w:rPr>
        <w:t xml:space="preserve"> 1</w:t>
      </w:r>
      <w:r w:rsidR="0037287B" w:rsidRPr="007B05FC">
        <w:rPr>
          <w:rFonts w:asciiTheme="minorHAnsi" w:eastAsiaTheme="minorHAnsi" w:hAnsiTheme="minorHAnsi" w:cs="Arial"/>
        </w:rPr>
        <w:t>.</w:t>
      </w:r>
    </w:p>
    <w:p w14:paraId="3B01275A" w14:textId="77777777" w:rsidR="007B05FC" w:rsidRDefault="007B05FC" w:rsidP="00EB3168">
      <w:pPr>
        <w:snapToGrid w:val="0"/>
        <w:jc w:val="center"/>
        <w:rPr>
          <w:rFonts w:asciiTheme="minorHAnsi" w:eastAsiaTheme="minorHAnsi" w:hAnsiTheme="minorHAnsi" w:cs="Arial" w:hint="eastAsia"/>
          <w:sz w:val="16"/>
          <w:szCs w:val="16"/>
        </w:rPr>
      </w:pPr>
    </w:p>
    <w:p w14:paraId="486F6DE6" w14:textId="6DEF3782" w:rsidR="00CA32C3" w:rsidRPr="007B05FC" w:rsidRDefault="00CA32C3" w:rsidP="00EB3168">
      <w:pPr>
        <w:snapToGrid w:val="0"/>
        <w:jc w:val="center"/>
        <w:rPr>
          <w:rFonts w:asciiTheme="minorHAnsi" w:eastAsiaTheme="minorHAnsi" w:hAnsiTheme="minorHAnsi" w:cs="Arial"/>
          <w:sz w:val="16"/>
          <w:szCs w:val="16"/>
        </w:rPr>
      </w:pPr>
      <w:r w:rsidRPr="007B05FC">
        <w:rPr>
          <w:rFonts w:asciiTheme="minorHAnsi" w:eastAsiaTheme="minorHAnsi" w:hAnsiTheme="minorHAnsi" w:cs="Arial"/>
          <w:sz w:val="16"/>
          <w:szCs w:val="16"/>
        </w:rPr>
        <w:lastRenderedPageBreak/>
        <w:t>Table 1. Performance of k-NN classifier with different k for iris study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46"/>
        <w:gridCol w:w="1276"/>
        <w:gridCol w:w="1232"/>
        <w:gridCol w:w="1275"/>
        <w:gridCol w:w="1276"/>
        <w:gridCol w:w="1276"/>
        <w:gridCol w:w="1289"/>
      </w:tblGrid>
      <w:tr w:rsidR="0037287B" w:rsidRPr="007B05FC" w14:paraId="64234A66" w14:textId="77777777" w:rsidTr="0037287B">
        <w:tc>
          <w:tcPr>
            <w:tcW w:w="2446" w:type="dxa"/>
            <w:vAlign w:val="center"/>
          </w:tcPr>
          <w:p w14:paraId="46D3D722" w14:textId="4BB2A5E9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Test Options</w:t>
            </w:r>
          </w:p>
        </w:tc>
        <w:tc>
          <w:tcPr>
            <w:tcW w:w="3783" w:type="dxa"/>
            <w:gridSpan w:val="3"/>
            <w:vAlign w:val="center"/>
          </w:tcPr>
          <w:p w14:paraId="2D4ECC14" w14:textId="1F93ADFE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Training Set</w:t>
            </w:r>
          </w:p>
        </w:tc>
        <w:tc>
          <w:tcPr>
            <w:tcW w:w="3841" w:type="dxa"/>
            <w:gridSpan w:val="3"/>
            <w:vAlign w:val="center"/>
          </w:tcPr>
          <w:p w14:paraId="20652AAF" w14:textId="7F86B4A6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Cross-Validation</w:t>
            </w:r>
          </w:p>
        </w:tc>
      </w:tr>
      <w:tr w:rsidR="00CA32C3" w:rsidRPr="007B05FC" w14:paraId="42D6F7CF" w14:textId="77777777" w:rsidTr="0037287B">
        <w:tc>
          <w:tcPr>
            <w:tcW w:w="2446" w:type="dxa"/>
            <w:vAlign w:val="center"/>
          </w:tcPr>
          <w:p w14:paraId="38EA0831" w14:textId="577F777E" w:rsidR="00CA32C3" w:rsidRPr="007B05FC" w:rsidRDefault="00CA32C3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k</w:t>
            </w:r>
          </w:p>
        </w:tc>
        <w:tc>
          <w:tcPr>
            <w:tcW w:w="1276" w:type="dxa"/>
            <w:vAlign w:val="center"/>
          </w:tcPr>
          <w:p w14:paraId="0549112D" w14:textId="6C7DD44A" w:rsidR="00CA32C3" w:rsidRPr="007B05FC" w:rsidRDefault="00CA32C3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k</w:t>
            </w: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= 3</w:t>
            </w:r>
          </w:p>
        </w:tc>
        <w:tc>
          <w:tcPr>
            <w:tcW w:w="1232" w:type="dxa"/>
            <w:vAlign w:val="center"/>
          </w:tcPr>
          <w:p w14:paraId="5F24A8DD" w14:textId="341D8B82" w:rsidR="00CA32C3" w:rsidRPr="007B05FC" w:rsidRDefault="00CA32C3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k</w:t>
            </w: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= 5</w:t>
            </w:r>
          </w:p>
        </w:tc>
        <w:tc>
          <w:tcPr>
            <w:tcW w:w="1275" w:type="dxa"/>
            <w:vAlign w:val="center"/>
          </w:tcPr>
          <w:p w14:paraId="1C6F04FF" w14:textId="782A3792" w:rsidR="00CA32C3" w:rsidRPr="007B05FC" w:rsidRDefault="00CA32C3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k</w:t>
            </w: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= 7</w:t>
            </w:r>
          </w:p>
        </w:tc>
        <w:tc>
          <w:tcPr>
            <w:tcW w:w="1276" w:type="dxa"/>
            <w:vAlign w:val="center"/>
          </w:tcPr>
          <w:p w14:paraId="6A1F74E3" w14:textId="393E61A5" w:rsidR="00CA32C3" w:rsidRPr="007B05FC" w:rsidRDefault="00CA32C3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k</w:t>
            </w: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= 3</w:t>
            </w:r>
          </w:p>
        </w:tc>
        <w:tc>
          <w:tcPr>
            <w:tcW w:w="1276" w:type="dxa"/>
            <w:vAlign w:val="center"/>
          </w:tcPr>
          <w:p w14:paraId="53D428E4" w14:textId="69996191" w:rsidR="00CA32C3" w:rsidRPr="007B05FC" w:rsidRDefault="00CA32C3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k</w:t>
            </w: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= 5</w:t>
            </w:r>
          </w:p>
        </w:tc>
        <w:tc>
          <w:tcPr>
            <w:tcW w:w="1289" w:type="dxa"/>
            <w:vAlign w:val="center"/>
          </w:tcPr>
          <w:p w14:paraId="0D319969" w14:textId="23780427" w:rsidR="00CA32C3" w:rsidRPr="007B05FC" w:rsidRDefault="00CA32C3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k</w:t>
            </w: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= 7</w:t>
            </w:r>
          </w:p>
        </w:tc>
      </w:tr>
      <w:tr w:rsidR="0037287B" w:rsidRPr="007B05FC" w14:paraId="00052C5D" w14:textId="77777777" w:rsidTr="0037287B">
        <w:tc>
          <w:tcPr>
            <w:tcW w:w="2446" w:type="dxa"/>
            <w:vAlign w:val="center"/>
          </w:tcPr>
          <w:p w14:paraId="4BED8F8C" w14:textId="27EC4D2A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Correctly Classified Instances</w:t>
            </w:r>
          </w:p>
        </w:tc>
        <w:tc>
          <w:tcPr>
            <w:tcW w:w="1276" w:type="dxa"/>
            <w:vAlign w:val="center"/>
          </w:tcPr>
          <w:p w14:paraId="73A8D568" w14:textId="0865FC73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145 / 96.6667%</w:t>
            </w:r>
          </w:p>
        </w:tc>
        <w:tc>
          <w:tcPr>
            <w:tcW w:w="1232" w:type="dxa"/>
            <w:vAlign w:val="center"/>
          </w:tcPr>
          <w:p w14:paraId="2F0FF809" w14:textId="4BEB912B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144 / 96%</w:t>
            </w:r>
          </w:p>
        </w:tc>
        <w:tc>
          <w:tcPr>
            <w:tcW w:w="1275" w:type="dxa"/>
            <w:vAlign w:val="center"/>
          </w:tcPr>
          <w:p w14:paraId="12AB317C" w14:textId="0161AE45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145 / 96.6667%</w:t>
            </w:r>
          </w:p>
        </w:tc>
        <w:tc>
          <w:tcPr>
            <w:tcW w:w="1276" w:type="dxa"/>
            <w:vAlign w:val="center"/>
          </w:tcPr>
          <w:p w14:paraId="4C962F13" w14:textId="6357A3D7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143 / 95.3333%</w:t>
            </w:r>
          </w:p>
        </w:tc>
        <w:tc>
          <w:tcPr>
            <w:tcW w:w="1276" w:type="dxa"/>
            <w:vAlign w:val="center"/>
          </w:tcPr>
          <w:p w14:paraId="3898BB41" w14:textId="6BB81D97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143 / 95.3333%</w:t>
            </w:r>
          </w:p>
        </w:tc>
        <w:tc>
          <w:tcPr>
            <w:tcW w:w="1289" w:type="dxa"/>
            <w:vAlign w:val="center"/>
          </w:tcPr>
          <w:p w14:paraId="56546DCD" w14:textId="73BE55CF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145 / 96.6667%</w:t>
            </w:r>
          </w:p>
        </w:tc>
      </w:tr>
      <w:tr w:rsidR="0037287B" w:rsidRPr="007B05FC" w14:paraId="22CBC16C" w14:textId="77777777" w:rsidTr="0037287B">
        <w:tc>
          <w:tcPr>
            <w:tcW w:w="2446" w:type="dxa"/>
            <w:vAlign w:val="center"/>
          </w:tcPr>
          <w:p w14:paraId="1A938D1D" w14:textId="2F591ACD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Incorrectly Classified Instances</w:t>
            </w:r>
          </w:p>
        </w:tc>
        <w:tc>
          <w:tcPr>
            <w:tcW w:w="1276" w:type="dxa"/>
            <w:vAlign w:val="center"/>
          </w:tcPr>
          <w:p w14:paraId="29995A11" w14:textId="4B927050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5 / 3.3333%</w:t>
            </w:r>
          </w:p>
        </w:tc>
        <w:tc>
          <w:tcPr>
            <w:tcW w:w="1232" w:type="dxa"/>
            <w:vAlign w:val="center"/>
          </w:tcPr>
          <w:p w14:paraId="7B21116B" w14:textId="272CEBE0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6 / 4%</w:t>
            </w:r>
          </w:p>
        </w:tc>
        <w:tc>
          <w:tcPr>
            <w:tcW w:w="1275" w:type="dxa"/>
            <w:vAlign w:val="center"/>
          </w:tcPr>
          <w:p w14:paraId="3EA62E82" w14:textId="1B6741E5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5 / 3.3333%</w:t>
            </w:r>
          </w:p>
        </w:tc>
        <w:tc>
          <w:tcPr>
            <w:tcW w:w="1276" w:type="dxa"/>
            <w:vAlign w:val="center"/>
          </w:tcPr>
          <w:p w14:paraId="0852F5CA" w14:textId="7D45F626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7 / 4.6667%</w:t>
            </w:r>
          </w:p>
        </w:tc>
        <w:tc>
          <w:tcPr>
            <w:tcW w:w="1276" w:type="dxa"/>
            <w:vAlign w:val="center"/>
          </w:tcPr>
          <w:p w14:paraId="71AC0193" w14:textId="1154195A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7 / 4.6667%</w:t>
            </w:r>
          </w:p>
        </w:tc>
        <w:tc>
          <w:tcPr>
            <w:tcW w:w="1289" w:type="dxa"/>
            <w:vAlign w:val="center"/>
          </w:tcPr>
          <w:p w14:paraId="6EC55145" w14:textId="67EECE59" w:rsidR="0037287B" w:rsidRPr="007B05FC" w:rsidRDefault="0037287B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5 / 3.3333%</w:t>
            </w:r>
          </w:p>
        </w:tc>
      </w:tr>
    </w:tbl>
    <w:p w14:paraId="0E993BB0" w14:textId="77777777" w:rsidR="00F27CBB" w:rsidRPr="007B05FC" w:rsidRDefault="00F27CBB" w:rsidP="00EB3168">
      <w:pPr>
        <w:snapToGrid w:val="0"/>
        <w:ind w:firstLine="480"/>
        <w:rPr>
          <w:rFonts w:asciiTheme="minorHAnsi" w:eastAsiaTheme="minorHAnsi" w:hAnsiTheme="minorHAnsi" w:cs="Arial"/>
          <w:sz w:val="16"/>
        </w:rPr>
      </w:pPr>
    </w:p>
    <w:p w14:paraId="1214DA47" w14:textId="2967CFBD" w:rsidR="00F27CBB" w:rsidRPr="007B05FC" w:rsidRDefault="00990F85" w:rsidP="00EB3168">
      <w:pPr>
        <w:snapToGrid w:val="0"/>
        <w:ind w:firstLine="480"/>
        <w:jc w:val="both"/>
        <w:rPr>
          <w:rFonts w:asciiTheme="minorHAnsi" w:eastAsiaTheme="minorHAnsi" w:hAnsiTheme="minorHAnsi" w:cs="Arial"/>
          <w:b/>
        </w:rPr>
      </w:pPr>
      <w:r w:rsidRPr="007B05FC">
        <w:rPr>
          <w:rFonts w:asciiTheme="minorHAnsi" w:eastAsiaTheme="minorHAnsi" w:hAnsiTheme="minorHAnsi" w:cs="Arial"/>
          <w:b/>
        </w:rPr>
        <w:t>k</w:t>
      </w:r>
      <w:r w:rsidR="005575AF" w:rsidRPr="007B05FC">
        <w:rPr>
          <w:rFonts w:asciiTheme="minorHAnsi" w:eastAsiaTheme="minorHAnsi" w:hAnsiTheme="minorHAnsi" w:cs="Arial"/>
          <w:b/>
        </w:rPr>
        <w:t xml:space="preserve"> = 7 </w:t>
      </w:r>
      <w:r w:rsidR="004D4260" w:rsidRPr="007B05FC">
        <w:rPr>
          <w:rFonts w:asciiTheme="minorHAnsi" w:eastAsiaTheme="minorHAnsi" w:hAnsiTheme="minorHAnsi" w:cs="Arial"/>
          <w:b/>
        </w:rPr>
        <w:t>generates</w:t>
      </w:r>
      <w:r w:rsidR="005575AF" w:rsidRPr="007B05FC">
        <w:rPr>
          <w:rFonts w:asciiTheme="minorHAnsi" w:eastAsiaTheme="minorHAnsi" w:hAnsiTheme="minorHAnsi" w:cs="Arial"/>
          <w:b/>
        </w:rPr>
        <w:t xml:space="preserve"> the best results.</w:t>
      </w:r>
      <w:r w:rsidR="004D4260" w:rsidRPr="007B05FC">
        <w:rPr>
          <w:rFonts w:asciiTheme="minorHAnsi" w:eastAsiaTheme="minorHAnsi" w:hAnsiTheme="minorHAnsi" w:cs="Arial"/>
          <w:b/>
        </w:rPr>
        <w:t xml:space="preserve"> </w:t>
      </w:r>
    </w:p>
    <w:p w14:paraId="2798DFE6" w14:textId="279380FE" w:rsidR="0037287B" w:rsidRPr="007B05FC" w:rsidRDefault="00F27CBB" w:rsidP="00EB3168">
      <w:pPr>
        <w:snapToGrid w:val="0"/>
        <w:ind w:firstLine="480"/>
        <w:jc w:val="both"/>
        <w:rPr>
          <w:rFonts w:asciiTheme="minorHAnsi" w:eastAsiaTheme="minorHAnsi" w:hAnsiTheme="minorHAnsi" w:cs="Arial"/>
          <w:sz w:val="20"/>
        </w:rPr>
      </w:pPr>
      <w:r w:rsidRPr="007B05FC">
        <w:rPr>
          <w:rFonts w:asciiTheme="minorHAnsi" w:eastAsiaTheme="minorHAnsi" w:hAnsiTheme="minorHAnsi" w:cs="Arial"/>
          <w:sz w:val="20"/>
          <w:u w:val="single"/>
        </w:rPr>
        <w:t>Explanation</w:t>
      </w:r>
      <w:r w:rsidRPr="007B05FC">
        <w:rPr>
          <w:rFonts w:asciiTheme="minorHAnsi" w:eastAsiaTheme="minorHAnsi" w:hAnsiTheme="minorHAnsi" w:cs="Arial"/>
          <w:sz w:val="20"/>
        </w:rPr>
        <w:t xml:space="preserve">: </w:t>
      </w:r>
      <w:r w:rsidR="004D4260" w:rsidRPr="007B05FC">
        <w:rPr>
          <w:rFonts w:asciiTheme="minorHAnsi" w:eastAsiaTheme="minorHAnsi" w:hAnsiTheme="minorHAnsi" w:cs="Arial"/>
          <w:sz w:val="20"/>
        </w:rPr>
        <w:t xml:space="preserve">When k is too small, </w:t>
      </w:r>
      <w:r w:rsidR="005A2567" w:rsidRPr="007B05FC">
        <w:rPr>
          <w:rFonts w:asciiTheme="minorHAnsi" w:eastAsiaTheme="minorHAnsi" w:hAnsiTheme="minorHAnsi" w:cs="Arial"/>
          <w:sz w:val="20"/>
        </w:rPr>
        <w:t>there may be the problem of overfitting. T</w:t>
      </w:r>
      <w:r w:rsidR="00990F85" w:rsidRPr="007B05FC">
        <w:rPr>
          <w:rFonts w:asciiTheme="minorHAnsi" w:eastAsiaTheme="minorHAnsi" w:hAnsiTheme="minorHAnsi" w:cs="Arial"/>
          <w:sz w:val="20"/>
        </w:rPr>
        <w:t xml:space="preserve">he boundary </w:t>
      </w:r>
      <w:r w:rsidR="005A2567" w:rsidRPr="007B05FC">
        <w:rPr>
          <w:rFonts w:asciiTheme="minorHAnsi" w:eastAsiaTheme="minorHAnsi" w:hAnsiTheme="minorHAnsi" w:cs="Arial"/>
          <w:sz w:val="20"/>
        </w:rPr>
        <w:t>data may be classified wrongly to other classifications. And outliers can also disturb classification.</w:t>
      </w:r>
      <w:r w:rsidR="00CA32C3" w:rsidRPr="007B05FC">
        <w:rPr>
          <w:rFonts w:asciiTheme="minorHAnsi" w:eastAsiaTheme="minorHAnsi" w:hAnsiTheme="minorHAnsi" w:cs="Arial"/>
          <w:sz w:val="20"/>
        </w:rPr>
        <w:t xml:space="preserve"> In the table, both k = 3 and k = 5 have the problem of overfitting (has a better performance in training set but worse performance in cross-validation test).</w:t>
      </w:r>
      <w:r w:rsidR="005A2567" w:rsidRPr="007B05FC">
        <w:rPr>
          <w:rFonts w:asciiTheme="minorHAnsi" w:eastAsiaTheme="minorHAnsi" w:hAnsiTheme="minorHAnsi" w:cs="Arial"/>
          <w:sz w:val="20"/>
        </w:rPr>
        <w:t xml:space="preserve"> When k is large, the influence by outliers is reduced. But when k is too large, there may be the problem of underfitting. Set k to be odd numbers greater than 7, the results are not greater than when k = 7. So that k = 7 generates the best results.</w:t>
      </w:r>
    </w:p>
    <w:p w14:paraId="1651914F" w14:textId="77777777" w:rsidR="00CA32C3" w:rsidRPr="007B05FC" w:rsidRDefault="00CA32C3" w:rsidP="00EB3168">
      <w:pPr>
        <w:snapToGrid w:val="0"/>
        <w:jc w:val="center"/>
        <w:rPr>
          <w:rFonts w:asciiTheme="minorHAnsi" w:eastAsiaTheme="minorHAnsi" w:hAnsiTheme="minorHAnsi" w:cs="Arial"/>
          <w:sz w:val="16"/>
          <w:szCs w:val="16"/>
        </w:rPr>
      </w:pPr>
    </w:p>
    <w:p w14:paraId="08F91C8A" w14:textId="175D059A" w:rsidR="005A2567" w:rsidRPr="007B05FC" w:rsidRDefault="00CA32C3" w:rsidP="00EB3168">
      <w:pPr>
        <w:snapToGrid w:val="0"/>
        <w:jc w:val="center"/>
        <w:rPr>
          <w:rFonts w:asciiTheme="minorHAnsi" w:eastAsiaTheme="minorHAnsi" w:hAnsiTheme="minorHAnsi" w:cs="Arial"/>
          <w:sz w:val="16"/>
          <w:szCs w:val="16"/>
        </w:rPr>
      </w:pPr>
      <w:r w:rsidRPr="007B05FC">
        <w:rPr>
          <w:rFonts w:asciiTheme="minorHAnsi" w:eastAsiaTheme="minorHAnsi" w:hAnsiTheme="minorHAnsi" w:cs="Arial"/>
          <w:sz w:val="16"/>
          <w:szCs w:val="16"/>
        </w:rPr>
        <w:t xml:space="preserve">Table </w:t>
      </w:r>
      <w:r w:rsidRPr="007B05FC">
        <w:rPr>
          <w:rFonts w:asciiTheme="minorHAnsi" w:eastAsiaTheme="minorHAnsi" w:hAnsiTheme="minorHAnsi" w:cs="Arial"/>
          <w:sz w:val="16"/>
          <w:szCs w:val="16"/>
        </w:rPr>
        <w:t>2</w:t>
      </w:r>
      <w:r w:rsidRPr="007B05FC">
        <w:rPr>
          <w:rFonts w:asciiTheme="minorHAnsi" w:eastAsiaTheme="minorHAnsi" w:hAnsiTheme="minorHAnsi" w:cs="Arial"/>
          <w:sz w:val="16"/>
          <w:szCs w:val="16"/>
        </w:rPr>
        <w:t xml:space="preserve">. Performance of </w:t>
      </w:r>
      <w:r w:rsidRPr="007B05FC">
        <w:rPr>
          <w:rFonts w:asciiTheme="minorHAnsi" w:eastAsiaTheme="minorHAnsi" w:hAnsiTheme="minorHAnsi" w:cs="Arial"/>
          <w:sz w:val="16"/>
          <w:szCs w:val="16"/>
        </w:rPr>
        <w:t>different classfiers for iris study</w:t>
      </w:r>
    </w:p>
    <w:tbl>
      <w:tblPr>
        <w:tblStyle w:val="a4"/>
        <w:tblW w:w="9980" w:type="dxa"/>
        <w:tblLook w:val="04A0" w:firstRow="1" w:lastRow="0" w:firstColumn="1" w:lastColumn="0" w:noHBand="0" w:noVBand="1"/>
      </w:tblPr>
      <w:tblGrid>
        <w:gridCol w:w="1977"/>
        <w:gridCol w:w="1184"/>
        <w:gridCol w:w="1499"/>
        <w:gridCol w:w="1291"/>
        <w:gridCol w:w="1329"/>
        <w:gridCol w:w="1409"/>
        <w:gridCol w:w="1291"/>
      </w:tblGrid>
      <w:tr w:rsidR="002967FE" w:rsidRPr="007B05FC" w14:paraId="1E773520" w14:textId="77777777" w:rsidTr="002967FE">
        <w:trPr>
          <w:trHeight w:val="56"/>
        </w:trPr>
        <w:tc>
          <w:tcPr>
            <w:tcW w:w="1977" w:type="dxa"/>
            <w:tcBorders>
              <w:bottom w:val="single" w:sz="4" w:space="0" w:color="auto"/>
            </w:tcBorders>
            <w:vAlign w:val="center"/>
          </w:tcPr>
          <w:p w14:paraId="0E6D420B" w14:textId="77777777" w:rsidR="00D532BA" w:rsidRPr="007B05FC" w:rsidRDefault="00D532BA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Test Options</w:t>
            </w:r>
          </w:p>
        </w:tc>
        <w:tc>
          <w:tcPr>
            <w:tcW w:w="3974" w:type="dxa"/>
            <w:gridSpan w:val="3"/>
            <w:vAlign w:val="center"/>
          </w:tcPr>
          <w:p w14:paraId="108B672E" w14:textId="77777777" w:rsidR="00D532BA" w:rsidRPr="007B05FC" w:rsidRDefault="00D532BA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Training Set</w:t>
            </w:r>
          </w:p>
        </w:tc>
        <w:tc>
          <w:tcPr>
            <w:tcW w:w="4029" w:type="dxa"/>
            <w:gridSpan w:val="3"/>
            <w:vAlign w:val="center"/>
          </w:tcPr>
          <w:p w14:paraId="4F02189E" w14:textId="77777777" w:rsidR="00D532BA" w:rsidRPr="007B05FC" w:rsidRDefault="00D532BA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Cross-Validation</w:t>
            </w:r>
          </w:p>
        </w:tc>
      </w:tr>
      <w:tr w:rsidR="007B5849" w:rsidRPr="007B05FC" w14:paraId="09E76D37" w14:textId="77777777" w:rsidTr="002967FE">
        <w:trPr>
          <w:trHeight w:val="182"/>
        </w:trPr>
        <w:tc>
          <w:tcPr>
            <w:tcW w:w="1977" w:type="dxa"/>
            <w:tcBorders>
              <w:tl2br w:val="single" w:sz="4" w:space="0" w:color="auto"/>
            </w:tcBorders>
            <w:vAlign w:val="center"/>
          </w:tcPr>
          <w:p w14:paraId="5E3DCA4A" w14:textId="6872486E" w:rsidR="00D532BA" w:rsidRPr="007B05FC" w:rsidRDefault="007D36D2" w:rsidP="00EB3168">
            <w:pPr>
              <w:snapToGrid w:val="0"/>
              <w:ind w:firstLine="40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 xml:space="preserve">             </w:t>
            </w:r>
            <w:r w:rsidR="00D532BA"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Classifier</w:t>
            </w:r>
          </w:p>
          <w:p w14:paraId="03866588" w14:textId="77777777" w:rsidR="00D532BA" w:rsidRPr="007B05FC" w:rsidRDefault="00D532BA" w:rsidP="00EB3168">
            <w:pPr>
              <w:snapToGrid w:val="0"/>
              <w:jc w:val="both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Performance</w:t>
            </w:r>
          </w:p>
        </w:tc>
        <w:tc>
          <w:tcPr>
            <w:tcW w:w="1184" w:type="dxa"/>
            <w:vAlign w:val="center"/>
          </w:tcPr>
          <w:p w14:paraId="55F1D46B" w14:textId="77777777" w:rsidR="00D532BA" w:rsidRPr="007B05FC" w:rsidRDefault="00D532BA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C4.5 Decision Tree</w:t>
            </w:r>
          </w:p>
        </w:tc>
        <w:tc>
          <w:tcPr>
            <w:tcW w:w="1499" w:type="dxa"/>
            <w:vAlign w:val="center"/>
          </w:tcPr>
          <w:p w14:paraId="396EE7AF" w14:textId="77777777" w:rsidR="00D532BA" w:rsidRPr="007B05FC" w:rsidRDefault="00D532BA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Naïve Bayes Classifier</w:t>
            </w:r>
          </w:p>
        </w:tc>
        <w:tc>
          <w:tcPr>
            <w:tcW w:w="1291" w:type="dxa"/>
            <w:vAlign w:val="center"/>
          </w:tcPr>
          <w:p w14:paraId="6EBB041B" w14:textId="77777777" w:rsidR="00D532BA" w:rsidRPr="007B05FC" w:rsidRDefault="00D532BA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k-NN Classifier</w:t>
            </w:r>
          </w:p>
        </w:tc>
        <w:tc>
          <w:tcPr>
            <w:tcW w:w="1329" w:type="dxa"/>
            <w:vAlign w:val="center"/>
          </w:tcPr>
          <w:p w14:paraId="1799705B" w14:textId="77777777" w:rsidR="00D532BA" w:rsidRPr="007B05FC" w:rsidRDefault="00D532BA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C4.5 Decision Tree</w:t>
            </w:r>
          </w:p>
        </w:tc>
        <w:tc>
          <w:tcPr>
            <w:tcW w:w="1409" w:type="dxa"/>
            <w:vAlign w:val="center"/>
          </w:tcPr>
          <w:p w14:paraId="7477FFF0" w14:textId="77777777" w:rsidR="00D532BA" w:rsidRPr="007B05FC" w:rsidRDefault="00D532BA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Naïve Bayes Classifier</w:t>
            </w:r>
          </w:p>
        </w:tc>
        <w:tc>
          <w:tcPr>
            <w:tcW w:w="1291" w:type="dxa"/>
            <w:vAlign w:val="center"/>
          </w:tcPr>
          <w:p w14:paraId="3AA292D3" w14:textId="77777777" w:rsidR="00D532BA" w:rsidRPr="007B05FC" w:rsidRDefault="00D532BA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k-NN Classifier</w:t>
            </w:r>
          </w:p>
        </w:tc>
      </w:tr>
      <w:tr w:rsidR="007B5849" w:rsidRPr="007B05FC" w14:paraId="177D3716" w14:textId="77777777" w:rsidTr="002967FE">
        <w:trPr>
          <w:trHeight w:val="56"/>
        </w:trPr>
        <w:tc>
          <w:tcPr>
            <w:tcW w:w="1977" w:type="dxa"/>
            <w:vAlign w:val="center"/>
          </w:tcPr>
          <w:p w14:paraId="0E55922D" w14:textId="77777777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Correctly Classified Instances</w:t>
            </w:r>
          </w:p>
        </w:tc>
        <w:tc>
          <w:tcPr>
            <w:tcW w:w="1184" w:type="dxa"/>
          </w:tcPr>
          <w:p w14:paraId="03D58EDC" w14:textId="20929F96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147 / 98%</w:t>
            </w:r>
          </w:p>
        </w:tc>
        <w:tc>
          <w:tcPr>
            <w:tcW w:w="1499" w:type="dxa"/>
          </w:tcPr>
          <w:p w14:paraId="32D63E7A" w14:textId="70326205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144 / 96%</w:t>
            </w:r>
          </w:p>
        </w:tc>
        <w:tc>
          <w:tcPr>
            <w:tcW w:w="1291" w:type="dxa"/>
          </w:tcPr>
          <w:p w14:paraId="60279CC5" w14:textId="2E5B585A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145 / 96.6667 %</w:t>
            </w:r>
          </w:p>
        </w:tc>
        <w:tc>
          <w:tcPr>
            <w:tcW w:w="1329" w:type="dxa"/>
          </w:tcPr>
          <w:p w14:paraId="6AB61239" w14:textId="17C1C11E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144 / 96%</w:t>
            </w:r>
          </w:p>
        </w:tc>
        <w:tc>
          <w:tcPr>
            <w:tcW w:w="1409" w:type="dxa"/>
          </w:tcPr>
          <w:p w14:paraId="65E5FAAF" w14:textId="00002C7E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144 / 96%</w:t>
            </w:r>
          </w:p>
        </w:tc>
        <w:tc>
          <w:tcPr>
            <w:tcW w:w="1291" w:type="dxa"/>
          </w:tcPr>
          <w:p w14:paraId="42CEED95" w14:textId="7B1150B9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145 / 96.6667 %</w:t>
            </w:r>
          </w:p>
        </w:tc>
      </w:tr>
      <w:tr w:rsidR="007B5849" w:rsidRPr="007B05FC" w14:paraId="6EFF5940" w14:textId="77777777" w:rsidTr="002967FE">
        <w:trPr>
          <w:trHeight w:val="56"/>
        </w:trPr>
        <w:tc>
          <w:tcPr>
            <w:tcW w:w="1977" w:type="dxa"/>
            <w:vAlign w:val="center"/>
          </w:tcPr>
          <w:p w14:paraId="39B7052F" w14:textId="77777777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Incorrectly Classified Instances</w:t>
            </w:r>
          </w:p>
        </w:tc>
        <w:tc>
          <w:tcPr>
            <w:tcW w:w="1184" w:type="dxa"/>
          </w:tcPr>
          <w:p w14:paraId="3D4EACC6" w14:textId="3576A534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3 / 2%</w:t>
            </w:r>
          </w:p>
        </w:tc>
        <w:tc>
          <w:tcPr>
            <w:tcW w:w="1499" w:type="dxa"/>
          </w:tcPr>
          <w:p w14:paraId="0E46F376" w14:textId="6232FB07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6 / 4%</w:t>
            </w:r>
          </w:p>
        </w:tc>
        <w:tc>
          <w:tcPr>
            <w:tcW w:w="1291" w:type="dxa"/>
          </w:tcPr>
          <w:p w14:paraId="52F6ACF0" w14:textId="760F868A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5 / 3.3333 %</w:t>
            </w:r>
          </w:p>
        </w:tc>
        <w:tc>
          <w:tcPr>
            <w:tcW w:w="1329" w:type="dxa"/>
          </w:tcPr>
          <w:p w14:paraId="5C55606E" w14:textId="49B975A6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6 / 4%</w:t>
            </w:r>
          </w:p>
        </w:tc>
        <w:tc>
          <w:tcPr>
            <w:tcW w:w="1409" w:type="dxa"/>
          </w:tcPr>
          <w:p w14:paraId="526155B8" w14:textId="21B79E5D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6 / 4%</w:t>
            </w:r>
          </w:p>
        </w:tc>
        <w:tc>
          <w:tcPr>
            <w:tcW w:w="1291" w:type="dxa"/>
          </w:tcPr>
          <w:p w14:paraId="7B22540C" w14:textId="42701779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5 / 3.3333 %</w:t>
            </w:r>
          </w:p>
        </w:tc>
      </w:tr>
      <w:tr w:rsidR="007B5849" w:rsidRPr="007B05FC" w14:paraId="6AE27C9C" w14:textId="77777777" w:rsidTr="002967FE">
        <w:trPr>
          <w:trHeight w:val="204"/>
        </w:trPr>
        <w:tc>
          <w:tcPr>
            <w:tcW w:w="1977" w:type="dxa"/>
            <w:vAlign w:val="center"/>
          </w:tcPr>
          <w:p w14:paraId="550FE70E" w14:textId="77777777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Kappa statistic</w:t>
            </w:r>
          </w:p>
        </w:tc>
        <w:tc>
          <w:tcPr>
            <w:tcW w:w="1184" w:type="dxa"/>
          </w:tcPr>
          <w:p w14:paraId="5E1FF933" w14:textId="23AC7969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0.97  </w:t>
            </w:r>
          </w:p>
        </w:tc>
        <w:tc>
          <w:tcPr>
            <w:tcW w:w="1499" w:type="dxa"/>
          </w:tcPr>
          <w:p w14:paraId="0BA7EFB3" w14:textId="58D51874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0.94  </w:t>
            </w:r>
          </w:p>
        </w:tc>
        <w:tc>
          <w:tcPr>
            <w:tcW w:w="1291" w:type="dxa"/>
          </w:tcPr>
          <w:p w14:paraId="44A35528" w14:textId="4CA9609B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0.95  </w:t>
            </w:r>
          </w:p>
        </w:tc>
        <w:tc>
          <w:tcPr>
            <w:tcW w:w="1329" w:type="dxa"/>
          </w:tcPr>
          <w:p w14:paraId="4906C309" w14:textId="6AE33D8A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0.94  </w:t>
            </w:r>
          </w:p>
        </w:tc>
        <w:tc>
          <w:tcPr>
            <w:tcW w:w="1409" w:type="dxa"/>
          </w:tcPr>
          <w:p w14:paraId="23751281" w14:textId="39171DD2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0.94  </w:t>
            </w:r>
          </w:p>
        </w:tc>
        <w:tc>
          <w:tcPr>
            <w:tcW w:w="1291" w:type="dxa"/>
          </w:tcPr>
          <w:p w14:paraId="5D53975C" w14:textId="61415D63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0.95  </w:t>
            </w:r>
          </w:p>
        </w:tc>
      </w:tr>
      <w:tr w:rsidR="007B5849" w:rsidRPr="007B05FC" w14:paraId="1FD82343" w14:textId="77777777" w:rsidTr="002967FE">
        <w:trPr>
          <w:trHeight w:val="204"/>
        </w:trPr>
        <w:tc>
          <w:tcPr>
            <w:tcW w:w="1977" w:type="dxa"/>
            <w:vAlign w:val="center"/>
          </w:tcPr>
          <w:p w14:paraId="0DD364DC" w14:textId="77777777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Mean absolute error</w:t>
            </w:r>
          </w:p>
        </w:tc>
        <w:tc>
          <w:tcPr>
            <w:tcW w:w="1184" w:type="dxa"/>
          </w:tcPr>
          <w:p w14:paraId="01D10CE4" w14:textId="2ABA697E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0.0233</w:t>
            </w:r>
          </w:p>
        </w:tc>
        <w:tc>
          <w:tcPr>
            <w:tcW w:w="1499" w:type="dxa"/>
          </w:tcPr>
          <w:p w14:paraId="4BE82673" w14:textId="0217FCFA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0.0324</w:t>
            </w:r>
          </w:p>
        </w:tc>
        <w:tc>
          <w:tcPr>
            <w:tcW w:w="1291" w:type="dxa"/>
          </w:tcPr>
          <w:p w14:paraId="2417D649" w14:textId="18EBF98C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0.0337</w:t>
            </w:r>
          </w:p>
        </w:tc>
        <w:tc>
          <w:tcPr>
            <w:tcW w:w="1329" w:type="dxa"/>
          </w:tcPr>
          <w:p w14:paraId="41846418" w14:textId="0D1797CF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0.035 </w:t>
            </w:r>
          </w:p>
        </w:tc>
        <w:tc>
          <w:tcPr>
            <w:tcW w:w="1409" w:type="dxa"/>
          </w:tcPr>
          <w:p w14:paraId="0F00C1B1" w14:textId="13113716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0.0342</w:t>
            </w:r>
          </w:p>
        </w:tc>
        <w:tc>
          <w:tcPr>
            <w:tcW w:w="1291" w:type="dxa"/>
          </w:tcPr>
          <w:p w14:paraId="2B135607" w14:textId="23A89667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0.0387</w:t>
            </w:r>
          </w:p>
        </w:tc>
      </w:tr>
      <w:tr w:rsidR="007B5849" w:rsidRPr="007B05FC" w14:paraId="5ED3ED35" w14:textId="77777777" w:rsidTr="002967FE">
        <w:trPr>
          <w:trHeight w:val="204"/>
        </w:trPr>
        <w:tc>
          <w:tcPr>
            <w:tcW w:w="1977" w:type="dxa"/>
            <w:vAlign w:val="center"/>
          </w:tcPr>
          <w:p w14:paraId="41CD7737" w14:textId="77777777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Root mean squared error</w:t>
            </w:r>
          </w:p>
        </w:tc>
        <w:tc>
          <w:tcPr>
            <w:tcW w:w="1184" w:type="dxa"/>
          </w:tcPr>
          <w:p w14:paraId="02634377" w14:textId="4C6DD107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0.108 </w:t>
            </w:r>
          </w:p>
        </w:tc>
        <w:tc>
          <w:tcPr>
            <w:tcW w:w="1499" w:type="dxa"/>
          </w:tcPr>
          <w:p w14:paraId="351FCE79" w14:textId="1979CED5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0.1495</w:t>
            </w:r>
          </w:p>
        </w:tc>
        <w:tc>
          <w:tcPr>
            <w:tcW w:w="1291" w:type="dxa"/>
          </w:tcPr>
          <w:p w14:paraId="2040D22D" w14:textId="2FD11E2B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0.1165</w:t>
            </w:r>
          </w:p>
        </w:tc>
        <w:tc>
          <w:tcPr>
            <w:tcW w:w="1329" w:type="dxa"/>
          </w:tcPr>
          <w:p w14:paraId="71CBC723" w14:textId="5D2791E0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0.1586</w:t>
            </w:r>
          </w:p>
        </w:tc>
        <w:tc>
          <w:tcPr>
            <w:tcW w:w="1409" w:type="dxa"/>
          </w:tcPr>
          <w:p w14:paraId="31A36BCC" w14:textId="167B1419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0.155 </w:t>
            </w:r>
          </w:p>
        </w:tc>
        <w:tc>
          <w:tcPr>
            <w:tcW w:w="1291" w:type="dxa"/>
          </w:tcPr>
          <w:p w14:paraId="656B421B" w14:textId="159EB56D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0.1282</w:t>
            </w:r>
          </w:p>
        </w:tc>
      </w:tr>
      <w:tr w:rsidR="007B5849" w:rsidRPr="007B05FC" w14:paraId="5D453B83" w14:textId="77777777" w:rsidTr="002967FE">
        <w:trPr>
          <w:trHeight w:val="204"/>
        </w:trPr>
        <w:tc>
          <w:tcPr>
            <w:tcW w:w="1977" w:type="dxa"/>
            <w:vAlign w:val="center"/>
          </w:tcPr>
          <w:p w14:paraId="033FFD93" w14:textId="77777777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Relative absolute error</w:t>
            </w:r>
          </w:p>
        </w:tc>
        <w:tc>
          <w:tcPr>
            <w:tcW w:w="1184" w:type="dxa"/>
          </w:tcPr>
          <w:p w14:paraId="48EF926B" w14:textId="2BF8D39C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5.2482 %</w:t>
            </w:r>
          </w:p>
        </w:tc>
        <w:tc>
          <w:tcPr>
            <w:tcW w:w="1499" w:type="dxa"/>
          </w:tcPr>
          <w:p w14:paraId="29D0FE8C" w14:textId="710091B3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7.2883 %</w:t>
            </w:r>
          </w:p>
        </w:tc>
        <w:tc>
          <w:tcPr>
            <w:tcW w:w="1291" w:type="dxa"/>
          </w:tcPr>
          <w:p w14:paraId="51C20C03" w14:textId="047F14D7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7.585  %</w:t>
            </w:r>
          </w:p>
        </w:tc>
        <w:tc>
          <w:tcPr>
            <w:tcW w:w="1329" w:type="dxa"/>
          </w:tcPr>
          <w:p w14:paraId="1C53B00D" w14:textId="5214289F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7.8705 %</w:t>
            </w:r>
          </w:p>
        </w:tc>
        <w:tc>
          <w:tcPr>
            <w:tcW w:w="1409" w:type="dxa"/>
          </w:tcPr>
          <w:p w14:paraId="519597D9" w14:textId="0ABEB30A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7.6997 %</w:t>
            </w:r>
          </w:p>
        </w:tc>
        <w:tc>
          <w:tcPr>
            <w:tcW w:w="1291" w:type="dxa"/>
          </w:tcPr>
          <w:p w14:paraId="72EF315A" w14:textId="04A2DF6F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8.7166 %</w:t>
            </w:r>
          </w:p>
        </w:tc>
      </w:tr>
      <w:tr w:rsidR="007B5849" w:rsidRPr="007B05FC" w14:paraId="0B9AEB94" w14:textId="77777777" w:rsidTr="002967FE">
        <w:trPr>
          <w:trHeight w:val="204"/>
        </w:trPr>
        <w:tc>
          <w:tcPr>
            <w:tcW w:w="1977" w:type="dxa"/>
            <w:vAlign w:val="center"/>
          </w:tcPr>
          <w:p w14:paraId="4408E722" w14:textId="77777777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Root relative squared error</w:t>
            </w:r>
          </w:p>
        </w:tc>
        <w:tc>
          <w:tcPr>
            <w:tcW w:w="1184" w:type="dxa"/>
          </w:tcPr>
          <w:p w14:paraId="2497D553" w14:textId="03DAC7E4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22.9089 %</w:t>
            </w:r>
          </w:p>
        </w:tc>
        <w:tc>
          <w:tcPr>
            <w:tcW w:w="1499" w:type="dxa"/>
          </w:tcPr>
          <w:p w14:paraId="6FDFA00D" w14:textId="3DE27571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31.7089 %</w:t>
            </w:r>
          </w:p>
        </w:tc>
        <w:tc>
          <w:tcPr>
            <w:tcW w:w="1291" w:type="dxa"/>
          </w:tcPr>
          <w:p w14:paraId="710BF6D3" w14:textId="1A4F3EF2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24.7235 %</w:t>
            </w:r>
          </w:p>
        </w:tc>
        <w:tc>
          <w:tcPr>
            <w:tcW w:w="1329" w:type="dxa"/>
          </w:tcPr>
          <w:p w14:paraId="7308F044" w14:textId="6A674B54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33.6353 %</w:t>
            </w:r>
          </w:p>
        </w:tc>
        <w:tc>
          <w:tcPr>
            <w:tcW w:w="1409" w:type="dxa"/>
          </w:tcPr>
          <w:p w14:paraId="38F64508" w14:textId="50E743B3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32.8794 %</w:t>
            </w:r>
          </w:p>
        </w:tc>
        <w:tc>
          <w:tcPr>
            <w:tcW w:w="1291" w:type="dxa"/>
          </w:tcPr>
          <w:p w14:paraId="5AC32623" w14:textId="6D2E7E49" w:rsidR="002967FE" w:rsidRPr="007B05FC" w:rsidRDefault="002967FE" w:rsidP="00EB3168">
            <w:pPr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27.1942 %</w:t>
            </w:r>
          </w:p>
        </w:tc>
      </w:tr>
    </w:tbl>
    <w:p w14:paraId="2C6F194E" w14:textId="77777777" w:rsidR="002967FE" w:rsidRPr="007B05FC" w:rsidRDefault="002967FE" w:rsidP="00A7479C">
      <w:pPr>
        <w:snapToGrid w:val="0"/>
        <w:rPr>
          <w:rFonts w:asciiTheme="minorHAnsi" w:eastAsiaTheme="minorHAnsi" w:hAnsiTheme="minorHAnsi" w:cs="Arial" w:hint="eastAsia"/>
        </w:rPr>
      </w:pPr>
    </w:p>
    <w:p w14:paraId="1F0BC494" w14:textId="520CF158" w:rsidR="00CA32C3" w:rsidRPr="007B05FC" w:rsidRDefault="00B9369B" w:rsidP="00EB3168">
      <w:pPr>
        <w:pStyle w:val="a3"/>
        <w:numPr>
          <w:ilvl w:val="2"/>
          <w:numId w:val="1"/>
        </w:numPr>
        <w:snapToGrid w:val="0"/>
        <w:ind w:firstLineChars="0"/>
        <w:rPr>
          <w:rFonts w:eastAsiaTheme="minorHAnsi" w:cs="Arial" w:hint="eastAsia"/>
        </w:rPr>
      </w:pPr>
      <w:r w:rsidRPr="007B05FC">
        <w:rPr>
          <w:rFonts w:eastAsiaTheme="minorHAnsi" w:cs="Arial"/>
        </w:rPr>
        <w:t>Car Evaluation</w:t>
      </w:r>
    </w:p>
    <w:p w14:paraId="06C50EA9" w14:textId="6FBCECD9" w:rsidR="00CA32C3" w:rsidRPr="007B05FC" w:rsidRDefault="00CA32C3" w:rsidP="00EB3168">
      <w:pPr>
        <w:snapToGrid w:val="0"/>
        <w:jc w:val="center"/>
        <w:rPr>
          <w:rFonts w:asciiTheme="minorHAnsi" w:eastAsiaTheme="minorHAnsi" w:hAnsiTheme="minorHAnsi" w:cs="Arial"/>
          <w:sz w:val="16"/>
          <w:szCs w:val="16"/>
        </w:rPr>
      </w:pPr>
      <w:r w:rsidRPr="007B05FC">
        <w:rPr>
          <w:rFonts w:asciiTheme="minorHAnsi" w:eastAsiaTheme="minorHAnsi" w:hAnsiTheme="minorHAnsi" w:cs="Arial"/>
          <w:sz w:val="16"/>
          <w:szCs w:val="16"/>
        </w:rPr>
        <w:t xml:space="preserve">Table </w:t>
      </w:r>
      <w:r w:rsidRPr="007B05FC">
        <w:rPr>
          <w:rFonts w:asciiTheme="minorHAnsi" w:eastAsiaTheme="minorHAnsi" w:hAnsiTheme="minorHAnsi" w:cs="Arial"/>
          <w:sz w:val="16"/>
          <w:szCs w:val="16"/>
        </w:rPr>
        <w:t>3</w:t>
      </w:r>
      <w:r w:rsidRPr="007B05FC">
        <w:rPr>
          <w:rFonts w:asciiTheme="minorHAnsi" w:eastAsiaTheme="minorHAnsi" w:hAnsiTheme="minorHAnsi" w:cs="Arial"/>
          <w:sz w:val="16"/>
          <w:szCs w:val="16"/>
        </w:rPr>
        <w:t>. Performance of different classfiers fo</w:t>
      </w:r>
      <w:r w:rsidRPr="007B05FC">
        <w:rPr>
          <w:rFonts w:asciiTheme="minorHAnsi" w:eastAsiaTheme="minorHAnsi" w:hAnsiTheme="minorHAnsi" w:cs="Arial"/>
          <w:sz w:val="16"/>
          <w:szCs w:val="16"/>
        </w:rPr>
        <w:t>r car evaluation</w:t>
      </w:r>
    </w:p>
    <w:tbl>
      <w:tblPr>
        <w:tblStyle w:val="a4"/>
        <w:tblW w:w="9972" w:type="dxa"/>
        <w:tblLook w:val="04A0" w:firstRow="1" w:lastRow="0" w:firstColumn="1" w:lastColumn="0" w:noHBand="0" w:noVBand="1"/>
      </w:tblPr>
      <w:tblGrid>
        <w:gridCol w:w="2292"/>
        <w:gridCol w:w="1953"/>
        <w:gridCol w:w="1843"/>
        <w:gridCol w:w="1984"/>
        <w:gridCol w:w="1900"/>
      </w:tblGrid>
      <w:tr w:rsidR="003E130C" w:rsidRPr="007B05FC" w14:paraId="3DC1A05A" w14:textId="77777777" w:rsidTr="009A796B">
        <w:trPr>
          <w:trHeight w:val="56"/>
        </w:trPr>
        <w:tc>
          <w:tcPr>
            <w:tcW w:w="2292" w:type="dxa"/>
            <w:tcBorders>
              <w:bottom w:val="single" w:sz="4" w:space="0" w:color="auto"/>
            </w:tcBorders>
            <w:vAlign w:val="center"/>
          </w:tcPr>
          <w:p w14:paraId="2055A9F6" w14:textId="77777777" w:rsidR="00A041D4" w:rsidRPr="007B05FC" w:rsidRDefault="00A041D4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Test Options</w:t>
            </w:r>
          </w:p>
        </w:tc>
        <w:tc>
          <w:tcPr>
            <w:tcW w:w="3796" w:type="dxa"/>
            <w:gridSpan w:val="2"/>
            <w:vAlign w:val="center"/>
          </w:tcPr>
          <w:p w14:paraId="1166086E" w14:textId="77777777" w:rsidR="00A041D4" w:rsidRPr="007B05FC" w:rsidRDefault="00A041D4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Training Set</w:t>
            </w:r>
          </w:p>
        </w:tc>
        <w:tc>
          <w:tcPr>
            <w:tcW w:w="3884" w:type="dxa"/>
            <w:gridSpan w:val="2"/>
            <w:vAlign w:val="center"/>
          </w:tcPr>
          <w:p w14:paraId="125E1112" w14:textId="77777777" w:rsidR="00A041D4" w:rsidRPr="007B05FC" w:rsidRDefault="00A041D4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Cross-Validation</w:t>
            </w:r>
          </w:p>
        </w:tc>
      </w:tr>
      <w:tr w:rsidR="003E130C" w:rsidRPr="007B05FC" w14:paraId="6C5C1EEF" w14:textId="77777777" w:rsidTr="009A796B">
        <w:trPr>
          <w:trHeight w:val="56"/>
        </w:trPr>
        <w:tc>
          <w:tcPr>
            <w:tcW w:w="2292" w:type="dxa"/>
            <w:tcBorders>
              <w:tl2br w:val="single" w:sz="4" w:space="0" w:color="auto"/>
            </w:tcBorders>
            <w:vAlign w:val="center"/>
          </w:tcPr>
          <w:p w14:paraId="48317B1B" w14:textId="45ED38E1" w:rsidR="00A041D4" w:rsidRPr="007B05FC" w:rsidRDefault="009A796B" w:rsidP="00EB3168">
            <w:pPr>
              <w:adjustRightInd w:val="0"/>
              <w:snapToGrid w:val="0"/>
              <w:ind w:firstLine="40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 xml:space="preserve">               </w:t>
            </w:r>
            <w:r w:rsidR="00A041D4"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Classifier</w:t>
            </w:r>
          </w:p>
          <w:p w14:paraId="2D4C8F8E" w14:textId="77777777" w:rsidR="00A041D4" w:rsidRPr="007B05FC" w:rsidRDefault="00A041D4" w:rsidP="00EB3168">
            <w:pPr>
              <w:adjustRightInd w:val="0"/>
              <w:snapToGrid w:val="0"/>
              <w:jc w:val="both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Performance</w:t>
            </w:r>
          </w:p>
        </w:tc>
        <w:tc>
          <w:tcPr>
            <w:tcW w:w="1953" w:type="dxa"/>
            <w:vAlign w:val="center"/>
          </w:tcPr>
          <w:p w14:paraId="6D2BFEC5" w14:textId="77777777" w:rsidR="00A041D4" w:rsidRPr="007B05FC" w:rsidRDefault="00A041D4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C4.5 Decision Tree</w:t>
            </w:r>
          </w:p>
        </w:tc>
        <w:tc>
          <w:tcPr>
            <w:tcW w:w="1843" w:type="dxa"/>
            <w:vAlign w:val="center"/>
          </w:tcPr>
          <w:p w14:paraId="4BD9B0A5" w14:textId="77777777" w:rsidR="00A041D4" w:rsidRPr="007B05FC" w:rsidRDefault="00A041D4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Naïve Bayes Classifier</w:t>
            </w:r>
          </w:p>
        </w:tc>
        <w:tc>
          <w:tcPr>
            <w:tcW w:w="1984" w:type="dxa"/>
            <w:vAlign w:val="center"/>
          </w:tcPr>
          <w:p w14:paraId="795A8520" w14:textId="77777777" w:rsidR="00A041D4" w:rsidRPr="007B05FC" w:rsidRDefault="00A041D4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C4.5 Decision Tree</w:t>
            </w:r>
          </w:p>
        </w:tc>
        <w:tc>
          <w:tcPr>
            <w:tcW w:w="1900" w:type="dxa"/>
            <w:vAlign w:val="center"/>
          </w:tcPr>
          <w:p w14:paraId="20B21F01" w14:textId="77777777" w:rsidR="00A041D4" w:rsidRPr="007B05FC" w:rsidRDefault="00A041D4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Naïve Bayes Classifier</w:t>
            </w:r>
          </w:p>
        </w:tc>
      </w:tr>
      <w:tr w:rsidR="003E130C" w:rsidRPr="007B05FC" w14:paraId="6B7A3C4D" w14:textId="77777777" w:rsidTr="009A796B">
        <w:trPr>
          <w:trHeight w:val="56"/>
        </w:trPr>
        <w:tc>
          <w:tcPr>
            <w:tcW w:w="2292" w:type="dxa"/>
            <w:vAlign w:val="center"/>
          </w:tcPr>
          <w:p w14:paraId="251BB228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Correctly Classified Instances</w:t>
            </w:r>
          </w:p>
        </w:tc>
        <w:tc>
          <w:tcPr>
            <w:tcW w:w="1953" w:type="dxa"/>
            <w:vAlign w:val="center"/>
          </w:tcPr>
          <w:p w14:paraId="328E81C6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1664 / 96.2963 %</w:t>
            </w:r>
          </w:p>
        </w:tc>
        <w:tc>
          <w:tcPr>
            <w:tcW w:w="1843" w:type="dxa"/>
            <w:vAlign w:val="center"/>
          </w:tcPr>
          <w:p w14:paraId="20154938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1505 / 87.0949%</w:t>
            </w:r>
          </w:p>
        </w:tc>
        <w:tc>
          <w:tcPr>
            <w:tcW w:w="1984" w:type="dxa"/>
            <w:vAlign w:val="center"/>
          </w:tcPr>
          <w:p w14:paraId="6BA6BD56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1596 / 92.3611 %</w:t>
            </w:r>
          </w:p>
        </w:tc>
        <w:tc>
          <w:tcPr>
            <w:tcW w:w="1900" w:type="dxa"/>
            <w:vAlign w:val="center"/>
          </w:tcPr>
          <w:p w14:paraId="76BA7DD5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1478 / 85.5324 %</w:t>
            </w:r>
          </w:p>
        </w:tc>
      </w:tr>
      <w:tr w:rsidR="003E130C" w:rsidRPr="007B05FC" w14:paraId="223AF6C2" w14:textId="77777777" w:rsidTr="009A796B">
        <w:trPr>
          <w:trHeight w:val="56"/>
        </w:trPr>
        <w:tc>
          <w:tcPr>
            <w:tcW w:w="2292" w:type="dxa"/>
            <w:vAlign w:val="center"/>
          </w:tcPr>
          <w:p w14:paraId="4B6853C7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Incorrectly Classified Instances</w:t>
            </w:r>
          </w:p>
        </w:tc>
        <w:tc>
          <w:tcPr>
            <w:tcW w:w="1953" w:type="dxa"/>
            <w:vAlign w:val="center"/>
          </w:tcPr>
          <w:p w14:paraId="7C62D23B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64 / 3.7037 %</w:t>
            </w:r>
          </w:p>
        </w:tc>
        <w:tc>
          <w:tcPr>
            <w:tcW w:w="1843" w:type="dxa"/>
            <w:vAlign w:val="center"/>
          </w:tcPr>
          <w:p w14:paraId="76281293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223 / 12.9051%</w:t>
            </w:r>
          </w:p>
        </w:tc>
        <w:tc>
          <w:tcPr>
            <w:tcW w:w="1984" w:type="dxa"/>
            <w:vAlign w:val="center"/>
          </w:tcPr>
          <w:p w14:paraId="7A5D7607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132 / 7.6389 %</w:t>
            </w:r>
          </w:p>
        </w:tc>
        <w:tc>
          <w:tcPr>
            <w:tcW w:w="1900" w:type="dxa"/>
            <w:vAlign w:val="center"/>
          </w:tcPr>
          <w:p w14:paraId="6E85E8A5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250 / 14.4676 %</w:t>
            </w:r>
          </w:p>
        </w:tc>
      </w:tr>
      <w:tr w:rsidR="003E130C" w:rsidRPr="007B05FC" w14:paraId="42A1794A" w14:textId="77777777" w:rsidTr="009A796B">
        <w:trPr>
          <w:trHeight w:val="56"/>
        </w:trPr>
        <w:tc>
          <w:tcPr>
            <w:tcW w:w="2292" w:type="dxa"/>
            <w:vAlign w:val="center"/>
          </w:tcPr>
          <w:p w14:paraId="4B192AD8" w14:textId="41311821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Kappa statistic</w:t>
            </w:r>
          </w:p>
        </w:tc>
        <w:tc>
          <w:tcPr>
            <w:tcW w:w="1953" w:type="dxa"/>
            <w:vAlign w:val="center"/>
          </w:tcPr>
          <w:p w14:paraId="1F8D8D6B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0.9198</w:t>
            </w:r>
          </w:p>
        </w:tc>
        <w:tc>
          <w:tcPr>
            <w:tcW w:w="1843" w:type="dxa"/>
            <w:vAlign w:val="center"/>
          </w:tcPr>
          <w:p w14:paraId="1476F965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0.7065</w:t>
            </w:r>
          </w:p>
        </w:tc>
        <w:tc>
          <w:tcPr>
            <w:tcW w:w="1984" w:type="dxa"/>
            <w:vAlign w:val="center"/>
          </w:tcPr>
          <w:p w14:paraId="334A6205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0.8343</w:t>
            </w:r>
          </w:p>
        </w:tc>
        <w:tc>
          <w:tcPr>
            <w:tcW w:w="1900" w:type="dxa"/>
            <w:vAlign w:val="center"/>
          </w:tcPr>
          <w:p w14:paraId="479F3AD9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0.6665</w:t>
            </w:r>
          </w:p>
        </w:tc>
      </w:tr>
      <w:tr w:rsidR="003E130C" w:rsidRPr="007B05FC" w14:paraId="3CD11ACF" w14:textId="77777777" w:rsidTr="009A796B">
        <w:trPr>
          <w:trHeight w:val="56"/>
        </w:trPr>
        <w:tc>
          <w:tcPr>
            <w:tcW w:w="2292" w:type="dxa"/>
            <w:vAlign w:val="center"/>
          </w:tcPr>
          <w:p w14:paraId="47B6D949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Mean absolute error</w:t>
            </w:r>
          </w:p>
        </w:tc>
        <w:tc>
          <w:tcPr>
            <w:tcW w:w="1953" w:type="dxa"/>
            <w:vAlign w:val="center"/>
          </w:tcPr>
          <w:p w14:paraId="4CBA9159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0.0248</w:t>
            </w:r>
          </w:p>
        </w:tc>
        <w:tc>
          <w:tcPr>
            <w:tcW w:w="1843" w:type="dxa"/>
            <w:vAlign w:val="center"/>
          </w:tcPr>
          <w:p w14:paraId="2C66D647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0.1112</w:t>
            </w:r>
          </w:p>
        </w:tc>
        <w:tc>
          <w:tcPr>
            <w:tcW w:w="1984" w:type="dxa"/>
            <w:vAlign w:val="center"/>
          </w:tcPr>
          <w:p w14:paraId="00373E8F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0.0421</w:t>
            </w:r>
          </w:p>
        </w:tc>
        <w:tc>
          <w:tcPr>
            <w:tcW w:w="1900" w:type="dxa"/>
            <w:vAlign w:val="center"/>
          </w:tcPr>
          <w:p w14:paraId="6267A27A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0.1137</w:t>
            </w:r>
          </w:p>
        </w:tc>
      </w:tr>
      <w:tr w:rsidR="003E130C" w:rsidRPr="007B05FC" w14:paraId="096AB09F" w14:textId="77777777" w:rsidTr="009A796B">
        <w:trPr>
          <w:trHeight w:val="56"/>
        </w:trPr>
        <w:tc>
          <w:tcPr>
            <w:tcW w:w="2292" w:type="dxa"/>
            <w:vAlign w:val="center"/>
          </w:tcPr>
          <w:p w14:paraId="3CFE3C0F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Root mean squared error</w:t>
            </w:r>
          </w:p>
        </w:tc>
        <w:tc>
          <w:tcPr>
            <w:tcW w:w="1953" w:type="dxa"/>
            <w:vAlign w:val="center"/>
          </w:tcPr>
          <w:p w14:paraId="0052E285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0.1114</w:t>
            </w:r>
          </w:p>
        </w:tc>
        <w:tc>
          <w:tcPr>
            <w:tcW w:w="1843" w:type="dxa"/>
            <w:vAlign w:val="center"/>
          </w:tcPr>
          <w:p w14:paraId="06C8BE58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0.2218</w:t>
            </w:r>
          </w:p>
        </w:tc>
        <w:tc>
          <w:tcPr>
            <w:tcW w:w="1984" w:type="dxa"/>
            <w:vAlign w:val="center"/>
          </w:tcPr>
          <w:p w14:paraId="5E3AE805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0.1718</w:t>
            </w:r>
          </w:p>
        </w:tc>
        <w:tc>
          <w:tcPr>
            <w:tcW w:w="1900" w:type="dxa"/>
            <w:vAlign w:val="center"/>
          </w:tcPr>
          <w:p w14:paraId="14E3FCEC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0.2262</w:t>
            </w:r>
          </w:p>
        </w:tc>
      </w:tr>
      <w:tr w:rsidR="003E130C" w:rsidRPr="007B05FC" w14:paraId="7204AA85" w14:textId="77777777" w:rsidTr="009A796B">
        <w:trPr>
          <w:trHeight w:val="56"/>
        </w:trPr>
        <w:tc>
          <w:tcPr>
            <w:tcW w:w="2292" w:type="dxa"/>
            <w:vAlign w:val="center"/>
          </w:tcPr>
          <w:p w14:paraId="5D0670CB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Relative absolute error</w:t>
            </w:r>
          </w:p>
        </w:tc>
        <w:tc>
          <w:tcPr>
            <w:tcW w:w="1953" w:type="dxa"/>
            <w:vAlign w:val="center"/>
          </w:tcPr>
          <w:p w14:paraId="5B21FBF4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10.8411 %</w:t>
            </w:r>
          </w:p>
        </w:tc>
        <w:tc>
          <w:tcPr>
            <w:tcW w:w="1843" w:type="dxa"/>
            <w:vAlign w:val="center"/>
          </w:tcPr>
          <w:p w14:paraId="41CBA22C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48.5842%</w:t>
            </w:r>
          </w:p>
        </w:tc>
        <w:tc>
          <w:tcPr>
            <w:tcW w:w="1984" w:type="dxa"/>
            <w:vAlign w:val="center"/>
          </w:tcPr>
          <w:p w14:paraId="3C19465B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18.3833 %</w:t>
            </w:r>
          </w:p>
        </w:tc>
        <w:tc>
          <w:tcPr>
            <w:tcW w:w="1900" w:type="dxa"/>
            <w:vAlign w:val="center"/>
          </w:tcPr>
          <w:p w14:paraId="30ACD8C4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49.6626 %</w:t>
            </w:r>
          </w:p>
        </w:tc>
      </w:tr>
      <w:tr w:rsidR="003E130C" w:rsidRPr="007B05FC" w14:paraId="0F6BCC41" w14:textId="77777777" w:rsidTr="009A796B">
        <w:trPr>
          <w:trHeight w:val="56"/>
        </w:trPr>
        <w:tc>
          <w:tcPr>
            <w:tcW w:w="2292" w:type="dxa"/>
            <w:vAlign w:val="center"/>
          </w:tcPr>
          <w:p w14:paraId="380EAFEC" w14:textId="13777E23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3"/>
                <w:szCs w:val="13"/>
              </w:rPr>
            </w:pPr>
            <w:r w:rsidRPr="007B05FC">
              <w:rPr>
                <w:rFonts w:asciiTheme="minorHAnsi" w:eastAsiaTheme="minorHAnsi" w:hAnsiTheme="minorHAnsi" w:cs="Arial"/>
                <w:sz w:val="13"/>
                <w:szCs w:val="13"/>
              </w:rPr>
              <w:t>Root relative squared error</w:t>
            </w:r>
          </w:p>
        </w:tc>
        <w:tc>
          <w:tcPr>
            <w:tcW w:w="1953" w:type="dxa"/>
            <w:vAlign w:val="center"/>
          </w:tcPr>
          <w:p w14:paraId="267FB11A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32.9501 %</w:t>
            </w:r>
          </w:p>
        </w:tc>
        <w:tc>
          <w:tcPr>
            <w:tcW w:w="1843" w:type="dxa"/>
            <w:vAlign w:val="center"/>
          </w:tcPr>
          <w:p w14:paraId="0BB9E70C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65.5935%</w:t>
            </w:r>
          </w:p>
        </w:tc>
        <w:tc>
          <w:tcPr>
            <w:tcW w:w="1984" w:type="dxa"/>
            <w:vAlign w:val="center"/>
          </w:tcPr>
          <w:p w14:paraId="75E17E77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50.8176 %</w:t>
            </w:r>
          </w:p>
        </w:tc>
        <w:tc>
          <w:tcPr>
            <w:tcW w:w="1900" w:type="dxa"/>
            <w:vAlign w:val="center"/>
          </w:tcPr>
          <w:p w14:paraId="66BD8387" w14:textId="77777777" w:rsidR="003E130C" w:rsidRPr="007B05FC" w:rsidRDefault="003E130C" w:rsidP="00EB3168">
            <w:pPr>
              <w:adjustRightInd w:val="0"/>
              <w:snapToGrid w:val="0"/>
              <w:jc w:val="center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7B05FC">
              <w:rPr>
                <w:rFonts w:asciiTheme="minorHAnsi" w:eastAsiaTheme="minorHAnsi" w:hAnsiTheme="minorHAnsi" w:cs="Arial"/>
                <w:sz w:val="16"/>
                <w:szCs w:val="16"/>
              </w:rPr>
              <w:t>66.9048 %</w:t>
            </w:r>
          </w:p>
        </w:tc>
      </w:tr>
    </w:tbl>
    <w:p w14:paraId="2DB50C16" w14:textId="77777777" w:rsidR="00B9369B" w:rsidRPr="007B05FC" w:rsidRDefault="00B9369B" w:rsidP="00EB3168">
      <w:pPr>
        <w:snapToGrid w:val="0"/>
        <w:rPr>
          <w:rFonts w:asciiTheme="minorHAnsi" w:eastAsiaTheme="minorHAnsi" w:hAnsiTheme="minorHAnsi" w:cs="Arial" w:hint="eastAsia"/>
          <w:b/>
        </w:rPr>
      </w:pPr>
    </w:p>
    <w:p w14:paraId="1E18667E" w14:textId="2EE1677D" w:rsidR="00CB3F38" w:rsidRPr="00720D28" w:rsidRDefault="00B9369B" w:rsidP="00CB3F38">
      <w:pPr>
        <w:pStyle w:val="a3"/>
        <w:numPr>
          <w:ilvl w:val="0"/>
          <w:numId w:val="1"/>
        </w:numPr>
        <w:snapToGrid w:val="0"/>
        <w:ind w:firstLineChars="0"/>
        <w:rPr>
          <w:rFonts w:eastAsiaTheme="minorHAnsi" w:cs="Arial" w:hint="eastAsia"/>
          <w:b/>
          <w:sz w:val="32"/>
        </w:rPr>
      </w:pPr>
      <w:r w:rsidRPr="007B05FC">
        <w:rPr>
          <w:rFonts w:eastAsiaTheme="minorHAnsi" w:cs="Arial"/>
          <w:b/>
          <w:sz w:val="32"/>
        </w:rPr>
        <w:t>Discussion and Conclusion</w:t>
      </w:r>
      <w:bookmarkStart w:id="0" w:name="_GoBack"/>
      <w:bookmarkEnd w:id="0"/>
    </w:p>
    <w:p w14:paraId="0C5D67C0" w14:textId="05F67D83" w:rsidR="00A7479C" w:rsidRPr="007B05FC" w:rsidRDefault="00A7479C" w:rsidP="00A7479C">
      <w:pPr>
        <w:pStyle w:val="a3"/>
        <w:numPr>
          <w:ilvl w:val="1"/>
          <w:numId w:val="1"/>
        </w:numPr>
        <w:snapToGrid w:val="0"/>
        <w:ind w:firstLineChars="0"/>
        <w:rPr>
          <w:rFonts w:eastAsiaTheme="minorHAnsi" w:cs="Arial" w:hint="eastAsia"/>
        </w:rPr>
      </w:pPr>
      <w:r w:rsidRPr="007B05FC">
        <w:rPr>
          <w:rFonts w:eastAsiaTheme="minorHAnsi" w:cs="Arial"/>
        </w:rPr>
        <w:t>Fisher's classic Iris study</w:t>
      </w:r>
    </w:p>
    <w:p w14:paraId="4C9F29E1" w14:textId="26B18CDD" w:rsidR="00A7479C" w:rsidRPr="007B05FC" w:rsidRDefault="00A7479C" w:rsidP="00A7479C">
      <w:pPr>
        <w:snapToGrid w:val="0"/>
        <w:ind w:firstLine="480"/>
        <w:jc w:val="both"/>
        <w:rPr>
          <w:rFonts w:asciiTheme="minorHAnsi" w:eastAsiaTheme="minorHAnsi" w:hAnsiTheme="minorHAnsi" w:cs="Arial"/>
        </w:rPr>
      </w:pPr>
      <w:r w:rsidRPr="007B05FC">
        <w:rPr>
          <w:rFonts w:asciiTheme="minorHAnsi" w:eastAsiaTheme="minorHAnsi" w:hAnsiTheme="minorHAnsi" w:cs="Arial"/>
        </w:rPr>
        <w:t xml:space="preserve">Table 2 illustrates the performance of three classifiers for iris study. </w:t>
      </w:r>
      <w:r w:rsidRPr="007B05FC">
        <w:rPr>
          <w:rFonts w:asciiTheme="minorHAnsi" w:eastAsiaTheme="minorHAnsi" w:hAnsiTheme="minorHAnsi" w:cs="Arial"/>
          <w:b/>
        </w:rPr>
        <w:t xml:space="preserve">The accuracy on training set is ranked as: </w:t>
      </w:r>
      <w:r w:rsidRPr="007B05FC">
        <w:rPr>
          <w:rFonts w:asciiTheme="minorHAnsi" w:eastAsiaTheme="minorHAnsi" w:hAnsiTheme="minorHAnsi" w:cs="Arial"/>
          <w:b/>
          <w:u w:val="single"/>
        </w:rPr>
        <w:t>C4.5 decision tree &gt; k-NN &gt; Naïve Bayes</w:t>
      </w:r>
      <w:r w:rsidRPr="007B05FC">
        <w:rPr>
          <w:rFonts w:asciiTheme="minorHAnsi" w:eastAsiaTheme="minorHAnsi" w:hAnsiTheme="minorHAnsi" w:cs="Arial"/>
          <w:b/>
        </w:rPr>
        <w:t xml:space="preserve">, while the accuracy on cross-validation is ranked as: </w:t>
      </w:r>
      <w:r w:rsidRPr="007B05FC">
        <w:rPr>
          <w:rFonts w:asciiTheme="minorHAnsi" w:eastAsiaTheme="minorHAnsi" w:hAnsiTheme="minorHAnsi" w:cs="Arial"/>
          <w:b/>
          <w:u w:val="single"/>
        </w:rPr>
        <w:t xml:space="preserve">k-NN &gt; Naïve Bayes </w:t>
      </w:r>
      <m:oMath>
        <m:r>
          <m:rPr>
            <m:sty m:val="bi"/>
          </m:rPr>
          <w:rPr>
            <w:rFonts w:ascii="Cambria Math" w:eastAsiaTheme="minorHAnsi" w:hAnsi="Cambria Math" w:cs="Arial"/>
            <w:u w:val="single"/>
          </w:rPr>
          <m:t>≈</m:t>
        </m:r>
      </m:oMath>
      <w:r w:rsidRPr="007B05FC">
        <w:rPr>
          <w:rFonts w:asciiTheme="minorHAnsi" w:eastAsiaTheme="minorHAnsi" w:hAnsiTheme="minorHAnsi" w:cs="Arial"/>
          <w:b/>
          <w:u w:val="single"/>
        </w:rPr>
        <w:t xml:space="preserve"> C4.5 decision tree</w:t>
      </w:r>
      <w:r w:rsidRPr="007B05FC">
        <w:rPr>
          <w:rFonts w:asciiTheme="minorHAnsi" w:eastAsiaTheme="minorHAnsi" w:hAnsiTheme="minorHAnsi" w:cs="Arial"/>
          <w:b/>
        </w:rPr>
        <w:t xml:space="preserve">. </w:t>
      </w:r>
    </w:p>
    <w:p w14:paraId="11167262" w14:textId="77777777" w:rsidR="00A7479C" w:rsidRPr="007B05FC" w:rsidRDefault="00A7479C" w:rsidP="00A7479C">
      <w:pPr>
        <w:snapToGrid w:val="0"/>
        <w:ind w:firstLine="480"/>
        <w:jc w:val="both"/>
        <w:rPr>
          <w:rFonts w:asciiTheme="minorHAnsi" w:eastAsiaTheme="minorHAnsi" w:hAnsiTheme="minorHAnsi" w:cs="Arial" w:hint="eastAsia"/>
        </w:rPr>
      </w:pPr>
      <w:r w:rsidRPr="007B05FC">
        <w:rPr>
          <w:rFonts w:asciiTheme="minorHAnsi" w:eastAsiaTheme="minorHAnsi" w:hAnsiTheme="minorHAnsi" w:cs="Arial"/>
          <w:b/>
        </w:rPr>
        <w:t>C4.5 decision tree has the greatest discrepancy between training set and cross validation test set accuracy (2% accuracy decreased)</w:t>
      </w:r>
      <w:r w:rsidRPr="007B05FC">
        <w:rPr>
          <w:rFonts w:asciiTheme="minorHAnsi" w:eastAsiaTheme="minorHAnsi" w:hAnsiTheme="minorHAnsi" w:cs="Arial"/>
        </w:rPr>
        <w:t xml:space="preserve">. </w:t>
      </w:r>
      <w:r w:rsidRPr="007B05FC">
        <w:rPr>
          <w:rFonts w:asciiTheme="minorHAnsi" w:eastAsiaTheme="minorHAnsi" w:hAnsiTheme="minorHAnsi" w:cs="Arial" w:hint="eastAsia"/>
        </w:rPr>
        <w:t xml:space="preserve">That may be because of overfitting in decision tree. </w:t>
      </w:r>
      <w:r w:rsidRPr="007B05FC">
        <w:rPr>
          <w:rFonts w:asciiTheme="minorHAnsi" w:eastAsiaTheme="minorHAnsi" w:hAnsiTheme="minorHAnsi" w:cs="Arial"/>
        </w:rPr>
        <w:t>W</w:t>
      </w:r>
      <w:r w:rsidRPr="007B05FC">
        <w:rPr>
          <w:rFonts w:asciiTheme="minorHAnsi" w:eastAsiaTheme="minorHAnsi" w:hAnsiTheme="minorHAnsi" w:cs="Arial" w:hint="eastAsia"/>
        </w:rPr>
        <w:t>hen setting k to be small in k-NN classfier, there will also be the problem of overfitting. But here since we use k = 7, the overfitting problem for k-NN is greatly reduced.</w:t>
      </w:r>
      <w:r w:rsidRPr="007B05FC">
        <w:rPr>
          <w:rFonts w:asciiTheme="minorHAnsi" w:eastAsiaTheme="minorHAnsi" w:hAnsiTheme="minorHAnsi" w:cs="Arial"/>
        </w:rPr>
        <w:t xml:space="preserve"> </w:t>
      </w:r>
    </w:p>
    <w:p w14:paraId="252EE4AF" w14:textId="77777777" w:rsidR="00A7479C" w:rsidRPr="007B05FC" w:rsidRDefault="00A7479C" w:rsidP="00A7479C">
      <w:pPr>
        <w:snapToGrid w:val="0"/>
        <w:ind w:firstLine="480"/>
        <w:jc w:val="both"/>
        <w:rPr>
          <w:rFonts w:asciiTheme="minorHAnsi" w:eastAsiaTheme="minorHAnsi" w:hAnsiTheme="minorHAnsi" w:cs="Arial" w:hint="eastAsia"/>
        </w:rPr>
      </w:pPr>
      <w:r w:rsidRPr="007B05FC">
        <w:rPr>
          <w:rFonts w:asciiTheme="minorHAnsi" w:eastAsiaTheme="minorHAnsi" w:hAnsiTheme="minorHAnsi" w:cs="Arial"/>
        </w:rPr>
        <w:t xml:space="preserve">As for Naïve bayes, it assumes independence between attributes, but for the iris study, the attributes are not </w:t>
      </w:r>
      <w:r w:rsidRPr="007B05FC">
        <w:rPr>
          <w:rFonts w:asciiTheme="minorHAnsi" w:eastAsiaTheme="minorHAnsi" w:hAnsiTheme="minorHAnsi" w:cs="Arial" w:hint="eastAsia"/>
        </w:rPr>
        <w:t xml:space="preserve">rigorous independent. That might be the reason why the performance of </w:t>
      </w:r>
      <w:r w:rsidRPr="007B05FC">
        <w:rPr>
          <w:rFonts w:asciiTheme="minorHAnsi" w:eastAsiaTheme="minorHAnsi" w:hAnsiTheme="minorHAnsi" w:cs="Arial"/>
        </w:rPr>
        <w:t>Naïve</w:t>
      </w:r>
      <w:r w:rsidRPr="007B05FC">
        <w:rPr>
          <w:rFonts w:asciiTheme="minorHAnsi" w:eastAsiaTheme="minorHAnsi" w:hAnsiTheme="minorHAnsi" w:cs="Arial" w:hint="eastAsia"/>
        </w:rPr>
        <w:t xml:space="preserve"> bayes classifier is not better than the other two classifiers in this problem.</w:t>
      </w:r>
    </w:p>
    <w:p w14:paraId="5F6975E8" w14:textId="77777777" w:rsidR="00A7479C" w:rsidRPr="007B05FC" w:rsidRDefault="00A7479C" w:rsidP="00A7479C">
      <w:pPr>
        <w:snapToGrid w:val="0"/>
        <w:ind w:firstLine="480"/>
        <w:jc w:val="both"/>
        <w:rPr>
          <w:rFonts w:asciiTheme="minorHAnsi" w:eastAsiaTheme="minorHAnsi" w:hAnsiTheme="minorHAnsi" w:cs="Arial" w:hint="eastAsia"/>
        </w:rPr>
      </w:pPr>
    </w:p>
    <w:p w14:paraId="2FE110F8" w14:textId="514C2573" w:rsidR="00A7479C" w:rsidRPr="007B05FC" w:rsidRDefault="00A7479C" w:rsidP="00A7479C">
      <w:pPr>
        <w:pStyle w:val="a3"/>
        <w:numPr>
          <w:ilvl w:val="1"/>
          <w:numId w:val="1"/>
        </w:numPr>
        <w:snapToGrid w:val="0"/>
        <w:ind w:firstLineChars="0"/>
        <w:rPr>
          <w:rFonts w:eastAsiaTheme="minorHAnsi" w:cs="Arial" w:hint="eastAsia"/>
        </w:rPr>
      </w:pPr>
      <w:r w:rsidRPr="007B05FC">
        <w:rPr>
          <w:rFonts w:eastAsiaTheme="minorHAnsi" w:cs="Arial"/>
        </w:rPr>
        <w:t>Car Evaluation</w:t>
      </w:r>
    </w:p>
    <w:p w14:paraId="11E18D27" w14:textId="77777777" w:rsidR="00A7479C" w:rsidRPr="007B05FC" w:rsidRDefault="00A7479C" w:rsidP="00A7479C">
      <w:pPr>
        <w:snapToGrid w:val="0"/>
        <w:ind w:firstLine="480"/>
        <w:jc w:val="both"/>
        <w:rPr>
          <w:rFonts w:asciiTheme="minorHAnsi" w:eastAsiaTheme="minorHAnsi" w:hAnsiTheme="minorHAnsi" w:cs="Arial" w:hint="eastAsia"/>
        </w:rPr>
      </w:pPr>
      <w:r w:rsidRPr="007B05FC">
        <w:rPr>
          <w:rFonts w:asciiTheme="minorHAnsi" w:eastAsiaTheme="minorHAnsi" w:hAnsiTheme="minorHAnsi" w:cs="Arial"/>
        </w:rPr>
        <w:t xml:space="preserve">Table 3 illustrates the performance of three classifiers for car evaluation. </w:t>
      </w:r>
      <w:r w:rsidRPr="007B05FC">
        <w:rPr>
          <w:rFonts w:asciiTheme="minorHAnsi" w:eastAsiaTheme="minorHAnsi" w:hAnsiTheme="minorHAnsi" w:cs="Arial"/>
          <w:b/>
        </w:rPr>
        <w:t xml:space="preserve">The accuracy on training set is ranked as: </w:t>
      </w:r>
      <w:r w:rsidRPr="007B05FC">
        <w:rPr>
          <w:rFonts w:asciiTheme="minorHAnsi" w:eastAsiaTheme="minorHAnsi" w:hAnsiTheme="minorHAnsi" w:cs="Arial"/>
          <w:b/>
          <w:u w:val="single"/>
        </w:rPr>
        <w:t>C4.5 decision tree &gt; Naïve Bayes</w:t>
      </w:r>
      <w:r w:rsidRPr="007B05FC">
        <w:rPr>
          <w:rFonts w:asciiTheme="minorHAnsi" w:eastAsiaTheme="minorHAnsi" w:hAnsiTheme="minorHAnsi" w:cs="Arial"/>
          <w:b/>
        </w:rPr>
        <w:t xml:space="preserve">, the accuracy on cross-validation is still ranked as: </w:t>
      </w:r>
      <w:r w:rsidRPr="007B05FC">
        <w:rPr>
          <w:rFonts w:asciiTheme="minorHAnsi" w:eastAsiaTheme="minorHAnsi" w:hAnsiTheme="minorHAnsi" w:cs="Arial"/>
          <w:b/>
          <w:u w:val="single"/>
        </w:rPr>
        <w:t>C4.5 decision tree &gt; Naïve Bayes</w:t>
      </w:r>
      <w:r w:rsidRPr="007B05FC">
        <w:rPr>
          <w:rFonts w:asciiTheme="minorHAnsi" w:eastAsiaTheme="minorHAnsi" w:hAnsiTheme="minorHAnsi" w:cs="Arial"/>
          <w:b/>
        </w:rPr>
        <w:t xml:space="preserve">. </w:t>
      </w:r>
      <w:r w:rsidRPr="007B05FC">
        <w:rPr>
          <w:rFonts w:asciiTheme="minorHAnsi" w:eastAsiaTheme="minorHAnsi" w:hAnsiTheme="minorHAnsi" w:cs="Arial" w:hint="eastAsia"/>
        </w:rPr>
        <w:t xml:space="preserve">For this much larger problem, there is also the problem of overfitting for both of the two classifiers. </w:t>
      </w:r>
    </w:p>
    <w:p w14:paraId="14F0D20F" w14:textId="51638E36" w:rsidR="00A7479C" w:rsidRPr="007B05FC" w:rsidRDefault="00A7479C" w:rsidP="00A7479C">
      <w:pPr>
        <w:snapToGrid w:val="0"/>
        <w:ind w:firstLine="480"/>
        <w:jc w:val="both"/>
        <w:rPr>
          <w:rFonts w:asciiTheme="minorHAnsi" w:eastAsiaTheme="minorHAnsi" w:hAnsiTheme="minorHAnsi" w:cs="Arial" w:hint="eastAsia"/>
        </w:rPr>
      </w:pPr>
      <w:r w:rsidRPr="007B05FC">
        <w:rPr>
          <w:rFonts w:asciiTheme="minorHAnsi" w:eastAsiaTheme="minorHAnsi" w:hAnsiTheme="minorHAnsi" w:cs="Arial"/>
          <w:b/>
        </w:rPr>
        <w:t xml:space="preserve">C4.5 decision tree </w:t>
      </w:r>
      <w:r w:rsidRPr="007B05FC">
        <w:rPr>
          <w:rFonts w:asciiTheme="minorHAnsi" w:eastAsiaTheme="minorHAnsi" w:hAnsiTheme="minorHAnsi" w:cs="Arial" w:hint="eastAsia"/>
          <w:b/>
        </w:rPr>
        <w:t xml:space="preserve">still </w:t>
      </w:r>
      <w:r w:rsidRPr="007B05FC">
        <w:rPr>
          <w:rFonts w:asciiTheme="minorHAnsi" w:eastAsiaTheme="minorHAnsi" w:hAnsiTheme="minorHAnsi" w:cs="Arial"/>
          <w:b/>
        </w:rPr>
        <w:t>has the greatest discrepancy between training set and cross validation test set accuracy (</w:t>
      </w:r>
      <w:r w:rsidRPr="007B05FC">
        <w:rPr>
          <w:rFonts w:asciiTheme="minorHAnsi" w:eastAsiaTheme="minorHAnsi" w:hAnsiTheme="minorHAnsi" w:cs="Arial" w:hint="eastAsia"/>
          <w:b/>
        </w:rPr>
        <w:t>3.94</w:t>
      </w:r>
      <w:r w:rsidRPr="007B05FC">
        <w:rPr>
          <w:rFonts w:asciiTheme="minorHAnsi" w:eastAsiaTheme="minorHAnsi" w:hAnsiTheme="minorHAnsi" w:cs="Arial"/>
          <w:b/>
        </w:rPr>
        <w:t>% accuracy decreased</w:t>
      </w:r>
      <w:r w:rsidRPr="007B05FC">
        <w:rPr>
          <w:rFonts w:asciiTheme="minorHAnsi" w:eastAsiaTheme="minorHAnsi" w:hAnsiTheme="minorHAnsi" w:cs="Arial" w:hint="eastAsia"/>
          <w:b/>
        </w:rPr>
        <w:t xml:space="preserve">, whereas only 1.57% accuracy decreased for </w:t>
      </w:r>
      <w:r w:rsidRPr="007B05FC">
        <w:rPr>
          <w:rFonts w:asciiTheme="minorHAnsi" w:eastAsiaTheme="minorHAnsi" w:hAnsiTheme="minorHAnsi" w:cs="Arial"/>
          <w:b/>
        </w:rPr>
        <w:t>Naïve</w:t>
      </w:r>
      <w:r w:rsidRPr="007B05FC">
        <w:rPr>
          <w:rFonts w:asciiTheme="minorHAnsi" w:eastAsiaTheme="minorHAnsi" w:hAnsiTheme="minorHAnsi" w:cs="Arial" w:hint="eastAsia"/>
          <w:b/>
        </w:rPr>
        <w:t xml:space="preserve"> bayes</w:t>
      </w:r>
      <w:r w:rsidRPr="007B05FC">
        <w:rPr>
          <w:rFonts w:asciiTheme="minorHAnsi" w:eastAsiaTheme="minorHAnsi" w:hAnsiTheme="minorHAnsi" w:cs="Arial"/>
          <w:b/>
        </w:rPr>
        <w:t>)</w:t>
      </w:r>
      <w:r w:rsidRPr="007B05FC">
        <w:rPr>
          <w:rFonts w:asciiTheme="minorHAnsi" w:eastAsiaTheme="minorHAnsi" w:hAnsiTheme="minorHAnsi" w:cs="Arial" w:hint="eastAsia"/>
          <w:b/>
        </w:rPr>
        <w:t xml:space="preserve">. </w:t>
      </w:r>
      <w:r w:rsidRPr="007B05FC">
        <w:rPr>
          <w:rFonts w:asciiTheme="minorHAnsi" w:eastAsiaTheme="minorHAnsi" w:hAnsiTheme="minorHAnsi" w:cs="Arial" w:hint="eastAsia"/>
        </w:rPr>
        <w:t xml:space="preserve">It is still may be because of the problem of overfitting, and the overfitting problem is much severer for decision tree than for </w:t>
      </w:r>
      <w:r w:rsidRPr="007B05FC">
        <w:rPr>
          <w:rFonts w:asciiTheme="minorHAnsi" w:eastAsiaTheme="minorHAnsi" w:hAnsiTheme="minorHAnsi" w:cs="Arial"/>
        </w:rPr>
        <w:t>naïve</w:t>
      </w:r>
      <w:r w:rsidRPr="007B05FC">
        <w:rPr>
          <w:rFonts w:asciiTheme="minorHAnsi" w:eastAsiaTheme="minorHAnsi" w:hAnsiTheme="minorHAnsi" w:cs="Arial" w:hint="eastAsia"/>
        </w:rPr>
        <w:t xml:space="preserve"> bayes. We see in the decision tree, the tree spilts into too many branches, but s</w:t>
      </w:r>
      <w:r w:rsidRPr="007B05FC">
        <w:rPr>
          <w:rFonts w:asciiTheme="minorHAnsi" w:eastAsiaTheme="minorHAnsi" w:hAnsiTheme="minorHAnsi" w:cs="Arial"/>
        </w:rPr>
        <w:t xml:space="preserve">plitting a lot leads to </w:t>
      </w:r>
      <w:r w:rsidRPr="007B05FC">
        <w:rPr>
          <w:rFonts w:asciiTheme="minorHAnsi" w:eastAsiaTheme="minorHAnsi" w:hAnsiTheme="minorHAnsi" w:cs="Arial" w:hint="eastAsia"/>
        </w:rPr>
        <w:t xml:space="preserve">a </w:t>
      </w:r>
      <w:r w:rsidRPr="007B05FC">
        <w:rPr>
          <w:rFonts w:asciiTheme="minorHAnsi" w:eastAsiaTheme="minorHAnsi" w:hAnsiTheme="minorHAnsi" w:cs="Arial"/>
        </w:rPr>
        <w:t>complex tree</w:t>
      </w:r>
      <w:r w:rsidRPr="007B05FC">
        <w:rPr>
          <w:rFonts w:asciiTheme="minorHAnsi" w:eastAsiaTheme="minorHAnsi" w:hAnsiTheme="minorHAnsi" w:cs="Arial"/>
        </w:rPr>
        <w:t xml:space="preserve"> and raises </w:t>
      </w:r>
      <w:r w:rsidRPr="007B05FC">
        <w:rPr>
          <w:rFonts w:asciiTheme="minorHAnsi" w:eastAsiaTheme="minorHAnsi" w:hAnsiTheme="minorHAnsi" w:cs="Arial" w:hint="eastAsia"/>
        </w:rPr>
        <w:t xml:space="preserve">the </w:t>
      </w:r>
      <w:r w:rsidRPr="007B05FC">
        <w:rPr>
          <w:rFonts w:asciiTheme="minorHAnsi" w:eastAsiaTheme="minorHAnsi" w:hAnsiTheme="minorHAnsi" w:cs="Arial"/>
        </w:rPr>
        <w:t xml:space="preserve">probability </w:t>
      </w:r>
      <w:r w:rsidRPr="007B05FC">
        <w:rPr>
          <w:rFonts w:asciiTheme="minorHAnsi" w:eastAsiaTheme="minorHAnsi" w:hAnsiTheme="minorHAnsi" w:cs="Arial" w:hint="eastAsia"/>
        </w:rPr>
        <w:t>of overfitting.</w:t>
      </w:r>
    </w:p>
    <w:p w14:paraId="75B74876" w14:textId="77777777" w:rsidR="00A7479C" w:rsidRPr="007B05FC" w:rsidRDefault="00A7479C" w:rsidP="00A7479C">
      <w:pPr>
        <w:snapToGrid w:val="0"/>
        <w:ind w:firstLine="480"/>
        <w:jc w:val="center"/>
        <w:rPr>
          <w:rFonts w:asciiTheme="minorHAnsi" w:eastAsiaTheme="minorHAnsi" w:hAnsiTheme="minorHAnsi" w:cs="Arial" w:hint="eastAsia"/>
        </w:rPr>
      </w:pPr>
      <w:r w:rsidRPr="007B05FC">
        <w:rPr>
          <w:rFonts w:asciiTheme="minorHAnsi" w:eastAsiaTheme="minorHAnsi" w:hAnsiTheme="minorHAnsi" w:cs="Arial" w:hint="eastAsia"/>
          <w:noProof/>
        </w:rPr>
        <w:drawing>
          <wp:inline distT="0" distB="0" distL="0" distR="0" wp14:anchorId="76DD0F1D" wp14:editId="1999D375">
            <wp:extent cx="5388614" cy="2411710"/>
            <wp:effectExtent l="0" t="0" r="0" b="1905"/>
            <wp:docPr id="2" name="图片 2" descr="屏幕快照%202017-04-21%20下午1.4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4-21%20下午1.45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75" cy="242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D964" w14:textId="255B2712" w:rsidR="00A7479C" w:rsidRPr="007B05FC" w:rsidRDefault="00A7479C" w:rsidP="00A7479C">
      <w:pPr>
        <w:snapToGrid w:val="0"/>
        <w:ind w:firstLine="480"/>
        <w:jc w:val="center"/>
        <w:rPr>
          <w:rFonts w:asciiTheme="minorHAnsi" w:eastAsiaTheme="minorHAnsi" w:hAnsiTheme="minorHAnsi" w:cs="Arial" w:hint="eastAsia"/>
          <w:sz w:val="16"/>
          <w:szCs w:val="16"/>
        </w:rPr>
      </w:pPr>
      <w:r w:rsidRPr="007B05FC">
        <w:rPr>
          <w:rFonts w:asciiTheme="minorHAnsi" w:eastAsiaTheme="minorHAnsi" w:hAnsiTheme="minorHAnsi" w:cs="Arial" w:hint="eastAsia"/>
          <w:sz w:val="16"/>
          <w:szCs w:val="16"/>
        </w:rPr>
        <w:t xml:space="preserve">Figure 1. </w:t>
      </w:r>
      <w:r w:rsidRPr="007B05FC">
        <w:rPr>
          <w:rFonts w:asciiTheme="minorHAnsi" w:eastAsiaTheme="minorHAnsi" w:hAnsiTheme="minorHAnsi" w:cs="Arial"/>
          <w:sz w:val="16"/>
          <w:szCs w:val="16"/>
        </w:rPr>
        <w:t>Decision</w:t>
      </w:r>
      <w:r w:rsidRPr="007B05FC">
        <w:rPr>
          <w:rFonts w:asciiTheme="minorHAnsi" w:eastAsiaTheme="minorHAnsi" w:hAnsiTheme="minorHAnsi" w:cs="Arial" w:hint="eastAsia"/>
          <w:sz w:val="16"/>
          <w:szCs w:val="16"/>
        </w:rPr>
        <w:t xml:space="preserve"> tree for car evaluation</w:t>
      </w:r>
    </w:p>
    <w:p w14:paraId="34F6B4C2" w14:textId="77777777" w:rsidR="00A7479C" w:rsidRPr="007B05FC" w:rsidRDefault="00A7479C" w:rsidP="00A7479C">
      <w:pPr>
        <w:snapToGrid w:val="0"/>
        <w:ind w:firstLine="480"/>
        <w:jc w:val="center"/>
        <w:rPr>
          <w:rFonts w:asciiTheme="minorHAnsi" w:eastAsiaTheme="minorHAnsi" w:hAnsiTheme="minorHAnsi" w:cs="Arial" w:hint="eastAsia"/>
          <w:sz w:val="16"/>
          <w:szCs w:val="16"/>
        </w:rPr>
      </w:pPr>
    </w:p>
    <w:p w14:paraId="3C98B491" w14:textId="1FA860BF" w:rsidR="00E46AC7" w:rsidRPr="007B05FC" w:rsidRDefault="00A7479C" w:rsidP="007B05FC">
      <w:pPr>
        <w:snapToGrid w:val="0"/>
        <w:ind w:firstLine="480"/>
        <w:jc w:val="both"/>
        <w:rPr>
          <w:rFonts w:asciiTheme="minorHAnsi" w:eastAsiaTheme="minorHAnsi" w:hAnsiTheme="minorHAnsi" w:cs="Arial" w:hint="eastAsia"/>
        </w:rPr>
      </w:pPr>
      <w:r w:rsidRPr="007B05FC">
        <w:rPr>
          <w:rFonts w:asciiTheme="minorHAnsi" w:eastAsiaTheme="minorHAnsi" w:hAnsiTheme="minorHAnsi" w:cs="Arial" w:hint="eastAsia"/>
        </w:rPr>
        <w:t xml:space="preserve">However, the overall accuracy of C4.5 decision tree is much greater than that of </w:t>
      </w:r>
      <w:r w:rsidRPr="007B05FC">
        <w:rPr>
          <w:rFonts w:asciiTheme="minorHAnsi" w:eastAsiaTheme="minorHAnsi" w:hAnsiTheme="minorHAnsi" w:cs="Arial"/>
        </w:rPr>
        <w:t>Naïve</w:t>
      </w:r>
      <w:r w:rsidRPr="007B05FC">
        <w:rPr>
          <w:rFonts w:asciiTheme="minorHAnsi" w:eastAsiaTheme="minorHAnsi" w:hAnsiTheme="minorHAnsi" w:cs="Arial" w:hint="eastAsia"/>
        </w:rPr>
        <w:t xml:space="preserve"> bayes. This may be still due to </w:t>
      </w:r>
      <w:r w:rsidRPr="007B05FC">
        <w:rPr>
          <w:rFonts w:asciiTheme="minorHAnsi" w:eastAsiaTheme="minorHAnsi" w:hAnsiTheme="minorHAnsi" w:cs="Arial"/>
        </w:rPr>
        <w:t>Naïve</w:t>
      </w:r>
      <w:r w:rsidRPr="007B05FC">
        <w:rPr>
          <w:rFonts w:asciiTheme="minorHAnsi" w:eastAsiaTheme="minorHAnsi" w:hAnsiTheme="minorHAnsi" w:cs="Arial" w:hint="eastAsia"/>
        </w:rPr>
        <w:t xml:space="preserve"> bayes</w:t>
      </w:r>
      <w:r w:rsidRPr="007B05FC">
        <w:rPr>
          <w:rFonts w:asciiTheme="minorHAnsi" w:eastAsiaTheme="minorHAnsi" w:hAnsiTheme="minorHAnsi" w:cs="Arial"/>
        </w:rPr>
        <w:t>’</w:t>
      </w:r>
      <w:r w:rsidRPr="007B05FC">
        <w:rPr>
          <w:rFonts w:asciiTheme="minorHAnsi" w:eastAsiaTheme="minorHAnsi" w:hAnsiTheme="minorHAnsi" w:cs="Arial" w:hint="eastAsia"/>
        </w:rPr>
        <w:t>s</w:t>
      </w:r>
      <w:r w:rsidRPr="007B05FC">
        <w:rPr>
          <w:rFonts w:asciiTheme="minorHAnsi" w:eastAsiaTheme="minorHAnsi" w:hAnsiTheme="minorHAnsi" w:cs="Arial" w:hint="eastAsia"/>
        </w:rPr>
        <w:t xml:space="preserve"> strong assumption of independence between attributes, whereas the attributes of cars are dependent between each other, i.e., more doors imply more persons.</w:t>
      </w:r>
    </w:p>
    <w:sectPr w:rsidR="00E46AC7" w:rsidRPr="007B05FC" w:rsidSect="00A041D4">
      <w:pgSz w:w="12240" w:h="15840"/>
      <w:pgMar w:top="1440" w:right="1080" w:bottom="1440" w:left="108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4150"/>
    <w:multiLevelType w:val="hybridMultilevel"/>
    <w:tmpl w:val="AA58939A"/>
    <w:lvl w:ilvl="0" w:tplc="9D62371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A08135E"/>
    <w:multiLevelType w:val="multilevel"/>
    <w:tmpl w:val="BA2C9F8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">
    <w:nsid w:val="1BA947A4"/>
    <w:multiLevelType w:val="multilevel"/>
    <w:tmpl w:val="521A3C58"/>
    <w:lvl w:ilvl="0">
      <w:start w:val="2"/>
      <w:numFmt w:val="decimal"/>
      <w:lvlText w:val="%1.0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1800"/>
      </w:pPr>
      <w:rPr>
        <w:rFonts w:hint="default"/>
      </w:rPr>
    </w:lvl>
  </w:abstractNum>
  <w:abstractNum w:abstractNumId="3">
    <w:nsid w:val="25E163A7"/>
    <w:multiLevelType w:val="hybridMultilevel"/>
    <w:tmpl w:val="84F6574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2AB7FC6"/>
    <w:multiLevelType w:val="hybridMultilevel"/>
    <w:tmpl w:val="6A44285E"/>
    <w:lvl w:ilvl="0" w:tplc="04090011">
      <w:start w:val="1"/>
      <w:numFmt w:val="decimal"/>
      <w:lvlText w:val="%1)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35C2051D"/>
    <w:multiLevelType w:val="hybridMultilevel"/>
    <w:tmpl w:val="9BF2316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1BB5FCE"/>
    <w:multiLevelType w:val="multilevel"/>
    <w:tmpl w:val="71EE39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CA5287A"/>
    <w:multiLevelType w:val="hybridMultilevel"/>
    <w:tmpl w:val="1CFE8EC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6E8653DE"/>
    <w:multiLevelType w:val="hybridMultilevel"/>
    <w:tmpl w:val="6CDA85A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76347A46"/>
    <w:multiLevelType w:val="hybridMultilevel"/>
    <w:tmpl w:val="4BBE10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C3"/>
    <w:rsid w:val="000036EC"/>
    <w:rsid w:val="00081885"/>
    <w:rsid w:val="001526B8"/>
    <w:rsid w:val="00155037"/>
    <w:rsid w:val="001A054C"/>
    <w:rsid w:val="00291581"/>
    <w:rsid w:val="002967FE"/>
    <w:rsid w:val="002B7E7E"/>
    <w:rsid w:val="00304015"/>
    <w:rsid w:val="00342159"/>
    <w:rsid w:val="0037287B"/>
    <w:rsid w:val="00380F20"/>
    <w:rsid w:val="003E130C"/>
    <w:rsid w:val="00466B6A"/>
    <w:rsid w:val="004D2452"/>
    <w:rsid w:val="004D4260"/>
    <w:rsid w:val="005575AF"/>
    <w:rsid w:val="005A2567"/>
    <w:rsid w:val="00621CFA"/>
    <w:rsid w:val="0064749A"/>
    <w:rsid w:val="00720D28"/>
    <w:rsid w:val="0073758C"/>
    <w:rsid w:val="007535A4"/>
    <w:rsid w:val="007B05FC"/>
    <w:rsid w:val="007B5849"/>
    <w:rsid w:val="007B676C"/>
    <w:rsid w:val="007D36D2"/>
    <w:rsid w:val="0080513F"/>
    <w:rsid w:val="008766E6"/>
    <w:rsid w:val="008864F4"/>
    <w:rsid w:val="00934C81"/>
    <w:rsid w:val="00934F8D"/>
    <w:rsid w:val="0098785B"/>
    <w:rsid w:val="00990F85"/>
    <w:rsid w:val="009A796B"/>
    <w:rsid w:val="00A041D4"/>
    <w:rsid w:val="00A13F5E"/>
    <w:rsid w:val="00A7479C"/>
    <w:rsid w:val="00AC3500"/>
    <w:rsid w:val="00B9369B"/>
    <w:rsid w:val="00B93DC3"/>
    <w:rsid w:val="00C62358"/>
    <w:rsid w:val="00C939FD"/>
    <w:rsid w:val="00CA32C3"/>
    <w:rsid w:val="00CB3F38"/>
    <w:rsid w:val="00D532BA"/>
    <w:rsid w:val="00E31798"/>
    <w:rsid w:val="00E46AC7"/>
    <w:rsid w:val="00EA77FB"/>
    <w:rsid w:val="00EB3168"/>
    <w:rsid w:val="00EC1898"/>
    <w:rsid w:val="00F0057F"/>
    <w:rsid w:val="00F23349"/>
    <w:rsid w:val="00F266A3"/>
    <w:rsid w:val="00F27CBB"/>
    <w:rsid w:val="00F85FD2"/>
    <w:rsid w:val="00F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8F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584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DC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A041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04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9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875</Words>
  <Characters>4990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Li</dc:creator>
  <cp:keywords/>
  <dc:description/>
  <cp:lastModifiedBy>Jiani Li</cp:lastModifiedBy>
  <cp:revision>3</cp:revision>
  <cp:lastPrinted>2017-04-21T18:58:00Z</cp:lastPrinted>
  <dcterms:created xsi:type="dcterms:W3CDTF">2017-04-21T18:58:00Z</dcterms:created>
  <dcterms:modified xsi:type="dcterms:W3CDTF">2017-04-21T19:22:00Z</dcterms:modified>
</cp:coreProperties>
</file>